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天津市津南区人民法院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_Toc25092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/>
        </w:rPr>
      </w:pPr>
      <w:bookmarkStart w:id="10" w:name="_GoBack"/>
      <w:bookmarkEnd w:id="10"/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_Toc22821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1.办案业务及业务装备费-2023中央绩效目标表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_Toc24601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2.法庭维修绩效目标表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_Toc2086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3.津南法院办案经费2023绩效目标表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_Toc4979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4.审判法庭和人民法庭建设项目部分尾款绩效目标表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_Toc30877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5.司法救助-2023中央绩效目标表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22821"/>
      <w:r>
        <w:rPr>
          <w:rFonts w:ascii="方正仿宋_GBK" w:hAnsi="方正仿宋_GBK" w:eastAsia="方正仿宋_GBK" w:cs="方正仿宋_GBK"/>
          <w:color w:val="000000"/>
          <w:sz w:val="28"/>
        </w:rPr>
        <w:t>1.办案业务及业务装备费-2023中央绩效目标表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213101天津市津南区人民法院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办案业务及业务装备费-2023中央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398.00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398.00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办案业务及业务装备支出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1.完成办案业务的支付及业务装备的购置，提高办案效率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预计全年结案数量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预计全年结案数量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≥22000件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购置产品合格率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购置产品合格率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&gt;95%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资金拨付及时率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保障办案用品及时购置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购置软件系统的成本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购置软件系统的成本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≤9.5万元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一审服判息诉率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一审服判息诉率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法官满意率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法官满意率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24601"/>
      <w:r>
        <w:rPr>
          <w:rFonts w:ascii="方正仿宋_GBK" w:hAnsi="方正仿宋_GBK" w:eastAsia="方正仿宋_GBK" w:cs="方正仿宋_GBK"/>
          <w:color w:val="000000"/>
          <w:sz w:val="28"/>
        </w:rPr>
        <w:t>2.法庭维修绩效目标表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213101天津市津南区人民法院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法庭维修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用于法庭维修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1.对法庭屋顶、地面等影响使用的方面进行维修，保障使用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修缮数量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修缮数量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≥2工程数量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维保、修缮工作消除隐患率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维保、修缮工作消除隐患率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单位修缮成本</w:t>
            </w: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单位修缮成本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维修受益人群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维修受益人群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防范法庭使用人员安全隐患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被抢修单位满意度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被维修单位满意度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2086"/>
      <w:r>
        <w:rPr>
          <w:rFonts w:ascii="方正仿宋_GBK" w:hAnsi="方正仿宋_GBK" w:eastAsia="方正仿宋_GBK" w:cs="方正仿宋_GBK"/>
          <w:color w:val="000000"/>
          <w:sz w:val="28"/>
        </w:rPr>
        <w:t>3.津南法院办案经费2023绩效目标表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213101天津市津南区人民法院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津南法院办案经费2023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办案业务支出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1.完成业务所需办公用品的购置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预计全年结案数量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预计全年结案数量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≥22000件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购置产品合格率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购置产品合格率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&gt;95%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资金拨付及时率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保障办案用品及时购置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购置复印纸的成本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购置文书打印用纸A4的平均成本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≤30元/包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一审服判息诉率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一审服判息诉率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法官满意率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法官满意率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4979"/>
      <w:r>
        <w:rPr>
          <w:rFonts w:ascii="方正仿宋_GBK" w:hAnsi="方正仿宋_GBK" w:eastAsia="方正仿宋_GBK" w:cs="方正仿宋_GBK"/>
          <w:color w:val="000000"/>
          <w:sz w:val="28"/>
        </w:rPr>
        <w:t>4.审判法庭和人民法庭建设项目部分尾款绩效目标表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213101天津市津南区人民法院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审判法庭和人民法庭建设项目部分尾款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用于竣工验收各项费用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1.完成竣工验收部分费用支付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建设(改造、修缮)工程数量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完成基建法庭工程后续支付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项目按计划开工率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完成进度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单位建设成本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支出费用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建筑（工程）综合利用率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法庭利用情况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法官业务用房满意度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30877"/>
      <w:r>
        <w:rPr>
          <w:rFonts w:ascii="方正仿宋_GBK" w:hAnsi="方正仿宋_GBK" w:eastAsia="方正仿宋_GBK" w:cs="方正仿宋_GBK"/>
          <w:color w:val="000000"/>
          <w:sz w:val="28"/>
        </w:rPr>
        <w:t>5.司法救助-2023中央绩效目标表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213101天津市津南区人民法院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用于救助困难当事人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1.完成对困难当事人的司法救助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救助人员数量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救助人员数量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有效改善救助对象困境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261A5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2023-02-08T17:10:58Z</dcterms:created>
  <dcterms:modified xsi:type="dcterms:W3CDTF">2023-02-08T09:10:58Z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2023-02-08T17:10:58Z</dcterms:created>
  <dcterms:modified xsi:type="dcterms:W3CDTF">2023-02-08T09:10:58Z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2023-02-08T17:10:58Z</dcterms:created>
  <dcterms:modified xsi:type="dcterms:W3CDTF">2023-02-08T09:10:58Z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2023-02-08T17:10:57Z</dcterms:created>
  <dcterms:modified xsi:type="dcterms:W3CDTF">2023-02-08T09:10:57Z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2023-02-08T17:10:58Z</dcterms:created>
  <dcterms:modified xsi:type="dcterms:W3CDTF">2023-02-08T09:10:58Z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2023-02-08T17:10:57Z</dcterms:created>
  <dcterms:modified xsi:type="dcterms:W3CDTF">2023-02-08T09:10:57Z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2023-02-08T17:10:57Z</dcterms:created>
  <dcterms:modified xsi:type="dcterms:W3CDTF">2023-02-08T09:10:57Z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58df529a-b720-4389-bec4-f9d9257dded2}">
  <ds:schemaRefs/>
</ds:datastoreItem>
</file>

<file path=customXml/itemProps10.xml><?xml version="1.0" encoding="utf-8"?>
<ds:datastoreItem xmlns:ds="http://schemas.openxmlformats.org/officeDocument/2006/customXml" ds:itemID="{8f3c6fae-6646-459b-be94-4c952b717eac}">
  <ds:schemaRefs/>
</ds:datastoreItem>
</file>

<file path=customXml/itemProps11.xml><?xml version="1.0" encoding="utf-8"?>
<ds:datastoreItem xmlns:ds="http://schemas.openxmlformats.org/officeDocument/2006/customXml" ds:itemID="{8a26817b-d7c6-430d-9e4d-69f1a46457ea}">
  <ds:schemaRefs/>
</ds:datastoreItem>
</file>

<file path=customXml/itemProps12.xml><?xml version="1.0" encoding="utf-8"?>
<ds:datastoreItem xmlns:ds="http://schemas.openxmlformats.org/officeDocument/2006/customXml" ds:itemID="{48a2884b-3cb6-4e80-b9c4-493dadd31217}">
  <ds:schemaRefs/>
</ds:datastoreItem>
</file>

<file path=customXml/itemProps13.xml><?xml version="1.0" encoding="utf-8"?>
<ds:datastoreItem xmlns:ds="http://schemas.openxmlformats.org/officeDocument/2006/customXml" ds:itemID="{b7f56336-42c8-4888-9302-fbbf5931b1ee}">
  <ds:schemaRefs/>
</ds:datastoreItem>
</file>

<file path=customXml/itemProps14.xml><?xml version="1.0" encoding="utf-8"?>
<ds:datastoreItem xmlns:ds="http://schemas.openxmlformats.org/officeDocument/2006/customXml" ds:itemID="{3c96e8f1-e15f-471a-b0f1-7d2f3735cfd4}">
  <ds:schemaRefs/>
</ds:datastoreItem>
</file>

<file path=customXml/itemProps2.xml><?xml version="1.0" encoding="utf-8"?>
<ds:datastoreItem xmlns:ds="http://schemas.openxmlformats.org/officeDocument/2006/customXml" ds:itemID="{33582705-ed4c-433b-bf65-e2e65497da94}">
  <ds:schemaRefs/>
</ds:datastoreItem>
</file>

<file path=customXml/itemProps3.xml><?xml version="1.0" encoding="utf-8"?>
<ds:datastoreItem xmlns:ds="http://schemas.openxmlformats.org/officeDocument/2006/customXml" ds:itemID="{4ab96878-10c2-480f-8de7-da2757a20c6e}">
  <ds:schemaRefs/>
</ds:datastoreItem>
</file>

<file path=customXml/itemProps4.xml><?xml version="1.0" encoding="utf-8"?>
<ds:datastoreItem xmlns:ds="http://schemas.openxmlformats.org/officeDocument/2006/customXml" ds:itemID="{62ed8154-84d0-4d77-bebe-358f0362b6a3}">
  <ds:schemaRefs/>
</ds:datastoreItem>
</file>

<file path=customXml/itemProps5.xml><?xml version="1.0" encoding="utf-8"?>
<ds:datastoreItem xmlns:ds="http://schemas.openxmlformats.org/officeDocument/2006/customXml" ds:itemID="{5f7dd5de-ffa2-4871-9474-b4dbc8801768}">
  <ds:schemaRefs/>
</ds:datastoreItem>
</file>

<file path=customXml/itemProps6.xml><?xml version="1.0" encoding="utf-8"?>
<ds:datastoreItem xmlns:ds="http://schemas.openxmlformats.org/officeDocument/2006/customXml" ds:itemID="{8655aa68-1c77-4367-872c-a4171c05f82c}">
  <ds:schemaRefs/>
</ds:datastoreItem>
</file>

<file path=customXml/itemProps7.xml><?xml version="1.0" encoding="utf-8"?>
<ds:datastoreItem xmlns:ds="http://schemas.openxmlformats.org/officeDocument/2006/customXml" ds:itemID="{c8af7e45-c0fe-45cb-8013-0e0a3727a8c5}">
  <ds:schemaRefs/>
</ds:datastoreItem>
</file>

<file path=customXml/itemProps8.xml><?xml version="1.0" encoding="utf-8"?>
<ds:datastoreItem xmlns:ds="http://schemas.openxmlformats.org/officeDocument/2006/customXml" ds:itemID="{f337e8fa-9bcc-4199-9220-3822f56be53b}">
  <ds:schemaRefs/>
</ds:datastoreItem>
</file>

<file path=customXml/itemProps9.xml><?xml version="1.0" encoding="utf-8"?>
<ds:datastoreItem xmlns:ds="http://schemas.openxmlformats.org/officeDocument/2006/customXml" ds:itemID="{12642c64-cc90-487d-b98d-1164e8d577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1621</Words>
  <Characters>1800</Characters>
  <TotalTime>1</TotalTime>
  <ScaleCrop>false</ScaleCrop>
  <LinksUpToDate>false</LinksUpToDate>
  <CharactersWithSpaces>1880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2023-02-08T17:10:00Z</dcterms:created>
  <dc:creator>dell</dc:creator>
  <cp:lastModifiedBy>dell</cp:lastModifiedBy>
  <dcterms:modified xsi:type="dcterms:W3CDTF">2023-02-09T02:45:43Z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ABEA5D79DCDB4BD5ADE7B8B44FD58636</vt:lpwstr>
  </property>
</Properties>
</file>