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天津铁路运输检察院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_Toc1688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_Toc16158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1.检察业务装备办案业务费及检察辅助事务外包经费绩效目标表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_Toc18890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2.检察业务装备办案业务费及检察辅助事务外包经费-2023中央绩效目标表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6158"/>
      <w:r>
        <w:rPr>
          <w:rFonts w:ascii="方正仿宋_GBK" w:hAnsi="方正仿宋_GBK" w:eastAsia="方正仿宋_GBK" w:cs="方正仿宋_GBK"/>
          <w:color w:val="000000"/>
          <w:sz w:val="28"/>
        </w:rPr>
        <w:t>1.检察业务装备办案业务费及检察辅助事务外包经费绩效目标表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254101天津铁路运输检察院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检察业务装备办案业务费及检察辅助事务外包经费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保障全院信息化系统正常运行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1.保障全院信息化系统正常运行，聘请专业公司进行等级保护测评，聘请专业公司进行密码保护测评。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系统故障及时维护率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系统故障及时维护率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8890"/>
      <w:r>
        <w:rPr>
          <w:rFonts w:ascii="方正仿宋_GBK" w:hAnsi="方正仿宋_GBK" w:eastAsia="方正仿宋_GBK" w:cs="方正仿宋_GBK"/>
          <w:color w:val="000000"/>
          <w:sz w:val="28"/>
        </w:rPr>
        <w:t>2.检察业务装备办案业务费及检察辅助事务外包经费-2023中央绩效目标表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254101天津铁路运输检察院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检察业务装备办案业务费及检察辅助事务外包经费-2023中央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保障日常检察监督工作顺利进行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1.保障日常检察监督工作顺利进行，加强执法规范化建设，充分履行法律监督职能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41B84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2023-02-08T17:11:25Z</dcterms:created>
  <dcterms:modified xsi:type="dcterms:W3CDTF">2023-02-08T09:11:25Z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2023-02-08T17:11:25Z</dcterms:created>
  <dcterms:modified xsi:type="dcterms:W3CDTF">2023-02-08T09:11:25Z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2023-02-08T17:11:24Z</dcterms:created>
  <dcterms:modified xsi:type="dcterms:W3CDTF">2023-02-08T09:11:24Z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2023-02-08T17:11:24Z</dcterms:created>
  <dcterms:modified xsi:type="dcterms:W3CDTF">2023-02-08T09:11:24Z</dcterms:modified>
</cp:coreProperties>
</file>

<file path=customXml/itemProps1.xml><?xml version="1.0" encoding="utf-8"?>
<ds:datastoreItem xmlns:ds="http://schemas.openxmlformats.org/officeDocument/2006/customXml" ds:itemID="{f457e4e4-b97a-4a05-9779-92f72d0d4c5d}">
  <ds:schemaRefs/>
</ds:datastoreItem>
</file>

<file path=customXml/itemProps2.xml><?xml version="1.0" encoding="utf-8"?>
<ds:datastoreItem xmlns:ds="http://schemas.openxmlformats.org/officeDocument/2006/customXml" ds:itemID="{f49f6716-2d35-48a3-a07c-1a540aa5535a}">
  <ds:schemaRefs/>
</ds:datastoreItem>
</file>

<file path=customXml/itemProps3.xml><?xml version="1.0" encoding="utf-8"?>
<ds:datastoreItem xmlns:ds="http://schemas.openxmlformats.org/officeDocument/2006/customXml" ds:itemID="{008f035e-2e00-4598-b898-ab6e107d684d}">
  <ds:schemaRefs/>
</ds:datastoreItem>
</file>

<file path=customXml/itemProps4.xml><?xml version="1.0" encoding="utf-8"?>
<ds:datastoreItem xmlns:ds="http://schemas.openxmlformats.org/officeDocument/2006/customXml" ds:itemID="{0ffd219f-bd56-4905-8736-7b4f80a06f5c}">
  <ds:schemaRefs/>
</ds:datastoreItem>
</file>

<file path=customXml/itemProps5.xml><?xml version="1.0" encoding="utf-8"?>
<ds:datastoreItem xmlns:ds="http://schemas.openxmlformats.org/officeDocument/2006/customXml" ds:itemID="{3b2295a3-f597-4005-a976-811782bc0c5b}">
  <ds:schemaRefs/>
</ds:datastoreItem>
</file>

<file path=customXml/itemProps6.xml><?xml version="1.0" encoding="utf-8"?>
<ds:datastoreItem xmlns:ds="http://schemas.openxmlformats.org/officeDocument/2006/customXml" ds:itemID="{93700c87-4e99-4d5b-9ae1-14dc9849b399}">
  <ds:schemaRefs/>
</ds:datastoreItem>
</file>

<file path=customXml/itemProps7.xml><?xml version="1.0" encoding="utf-8"?>
<ds:datastoreItem xmlns:ds="http://schemas.openxmlformats.org/officeDocument/2006/customXml" ds:itemID="{61f09819-7494-49e1-badd-56f553d5cfdd}">
  <ds:schemaRefs/>
</ds:datastoreItem>
</file>

<file path=customXml/itemProps8.xml><?xml version="1.0" encoding="utf-8"?>
<ds:datastoreItem xmlns:ds="http://schemas.openxmlformats.org/officeDocument/2006/customXml" ds:itemID="{329690ae-9644-46a9-91e2-2525be81a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833</Words>
  <Characters>902</Characters>
  <TotalTime>1</TotalTime>
  <ScaleCrop>false</ScaleCrop>
  <LinksUpToDate>false</LinksUpToDate>
  <CharactersWithSpaces>958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935FF318550D4175BEE9448A5CC44DE1</vt:lpwstr>
  </property>
</Properties>
</file>