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天津市津南区人民检察院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_Toc29814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_Toc28223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1.检察辅助外包项目-2023中央绩效目标表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_Toc2214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2.检察业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务费绩效目标表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_Toc12126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3.检察政务综合保障项目-2023中央绩效目标表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_Toc29155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4.检察设备购置-2023中央绩效目标表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_Toc31993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5.司法救助项目-2023中央绩效目标表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8223"/>
      <w:r>
        <w:rPr>
          <w:rFonts w:ascii="方正仿宋_GBK" w:hAnsi="方正仿宋_GBK" w:eastAsia="方正仿宋_GBK" w:cs="方正仿宋_GBK"/>
          <w:color w:val="000000"/>
          <w:sz w:val="28"/>
        </w:rPr>
        <w:t>1.检察辅助外包项目-2023中央绩效目标表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262101天津市津南区人民检察院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检察辅助外包项目-2023中央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55.10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55.10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为检察业务顺利开展提供资金支持，保障检察机关正常运转。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1.为检察业务顺利开展提供资金支持，保障检察机关正常运转。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服务运转次数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服务运转次数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保障检察业务顺利开展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保障检察业务顺利开展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项目支出总金额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项目支出总金额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≤55.1万元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保障机关正常运转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2214"/>
      <w:r>
        <w:rPr>
          <w:rFonts w:ascii="方正仿宋_GBK" w:hAnsi="方正仿宋_GBK" w:eastAsia="方正仿宋_GBK" w:cs="方正仿宋_GBK"/>
          <w:color w:val="000000"/>
          <w:sz w:val="28"/>
        </w:rPr>
        <w:t>2.检察业务费绩效目标表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262101天津市津南区人民检察院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满足检察业务工作顺利开展，提升检察工作质效。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1.满足检察业务工作顺利开展，提升检察工作质效。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保障检察业务数量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保障检察业务数量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提升检察工作水平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提升检察工作水平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不断提升检察监督质效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不断提升检察监督质效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2126"/>
      <w:r>
        <w:rPr>
          <w:rFonts w:ascii="方正仿宋_GBK" w:hAnsi="方正仿宋_GBK" w:eastAsia="方正仿宋_GBK" w:cs="方正仿宋_GBK"/>
          <w:color w:val="000000"/>
          <w:sz w:val="28"/>
        </w:rPr>
        <w:t>3.检察政务综合保障项目-2023中央绩效目标表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262101天津市津南区人民检察院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检察政务综合保障项目-2023中央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99.00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促进检察业务各个系统的安全稳定运行，保障检务工作的正常开展，提升检察工作质效。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1.促进检察业务各个系统的安全稳定运行，保障检务工作的正常开展，提升检察工作质效。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保障项目数量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保障项目数量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保障检察业务系统稳定运行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保障检察业务系统稳定运行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项目总支出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项目总支出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保障检务工作顺利开展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保障检务工作顺利开展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29155"/>
      <w:r>
        <w:rPr>
          <w:rFonts w:ascii="方正仿宋_GBK" w:hAnsi="方正仿宋_GBK" w:eastAsia="方正仿宋_GBK" w:cs="方正仿宋_GBK"/>
          <w:color w:val="000000"/>
          <w:sz w:val="28"/>
        </w:rPr>
        <w:t>4.检察设备购置-2023中央绩效目标表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262101天津市津南区人民检察院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检察设备购置-2023中央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5.90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5.90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促进桌面云系统的稳定运行，满足检务工作顺利开展。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1.促进桌面云系统的稳定运行，满足检务工作顺利开展。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设备质量保证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设备正常使用率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规定期限内完成安装调试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规定期限内完成安装调试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保障桌面云系统稳定运行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保障桌面云系统稳定运行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31993"/>
      <w:r>
        <w:rPr>
          <w:rFonts w:ascii="方正仿宋_GBK" w:hAnsi="方正仿宋_GBK" w:eastAsia="方正仿宋_GBK" w:cs="方正仿宋_GBK"/>
          <w:color w:val="000000"/>
          <w:sz w:val="28"/>
        </w:rPr>
        <w:t>5.司法救助项目-2023中央绩效目标表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262101天津市津南区人民检察院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司法救助项目-2023中央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满足案件当事人及其赡养、抚养的人的合法权益及时得到保障，防止案件当事人因案致贫、因案返贫。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1.满足案件当事人及其赡养、抚养的人的合法权益及时得到保障，防止案件当事人因案致贫、因案返贫。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改善救助人生活质量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改善救助人生活质量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≤22万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营造良好法治环境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营造良好法治环境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提升司法公信力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提升司法公信力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711C2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2023-02-08T17:11:58Z</dcterms:created>
  <dcterms:modified xsi:type="dcterms:W3CDTF">2023-02-08T09:11:58Z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2023-02-08T17:11:59Z</dcterms:created>
  <dcterms:modified xsi:type="dcterms:W3CDTF">2023-02-08T09:11:59Z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2023-02-08T17:11:59Z</dcterms:created>
  <dcterms:modified xsi:type="dcterms:W3CDTF">2023-02-08T09:11:59Z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2023-02-08T17:11:58Z</dcterms:created>
  <dcterms:modified xsi:type="dcterms:W3CDTF">2023-02-08T09:11:58Z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2023-02-08T17:11:58Z</dcterms:created>
  <dcterms:modified xsi:type="dcterms:W3CDTF">2023-02-08T09:11:58Z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2023-02-08T17:11:58Z</dcterms:created>
  <dcterms:modified xsi:type="dcterms:W3CDTF">2023-02-08T09:11:58Z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2023-02-08T17:11:58Z</dcterms:created>
  <dcterms:modified xsi:type="dcterms:W3CDTF">2023-02-08T09:11:58Z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5c3e387-91c3-4676-992b-d773616b4d59}">
  <ds:schemaRefs/>
</ds:datastoreItem>
</file>

<file path=customXml/itemProps10.xml><?xml version="1.0" encoding="utf-8"?>
<ds:datastoreItem xmlns:ds="http://schemas.openxmlformats.org/officeDocument/2006/customXml" ds:itemID="{2a5dcf70-5d93-4a7f-b3ea-9da48662dc09}">
  <ds:schemaRefs/>
</ds:datastoreItem>
</file>

<file path=customXml/itemProps11.xml><?xml version="1.0" encoding="utf-8"?>
<ds:datastoreItem xmlns:ds="http://schemas.openxmlformats.org/officeDocument/2006/customXml" ds:itemID="{aadb91cc-6f45-44b9-b17c-b8aed48af15c}">
  <ds:schemaRefs/>
</ds:datastoreItem>
</file>

<file path=customXml/itemProps12.xml><?xml version="1.0" encoding="utf-8"?>
<ds:datastoreItem xmlns:ds="http://schemas.openxmlformats.org/officeDocument/2006/customXml" ds:itemID="{aed251cd-5200-4a57-9575-aacb51bfcffb}">
  <ds:schemaRefs/>
</ds:datastoreItem>
</file>

<file path=customXml/itemProps13.xml><?xml version="1.0" encoding="utf-8"?>
<ds:datastoreItem xmlns:ds="http://schemas.openxmlformats.org/officeDocument/2006/customXml" ds:itemID="{10c92a7e-0f96-4f35-97cf-14fe3a1b2660}">
  <ds:schemaRefs/>
</ds:datastoreItem>
</file>

<file path=customXml/itemProps14.xml><?xml version="1.0" encoding="utf-8"?>
<ds:datastoreItem xmlns:ds="http://schemas.openxmlformats.org/officeDocument/2006/customXml" ds:itemID="{1a582f70-c0f6-4239-93d9-6d1fd26c509e}">
  <ds:schemaRefs/>
</ds:datastoreItem>
</file>

<file path=customXml/itemProps2.xml><?xml version="1.0" encoding="utf-8"?>
<ds:datastoreItem xmlns:ds="http://schemas.openxmlformats.org/officeDocument/2006/customXml" ds:itemID="{06e3a2af-df8e-4f47-b3ac-5564c5d304ec}">
  <ds:schemaRefs/>
</ds:datastoreItem>
</file>

<file path=customXml/itemProps3.xml><?xml version="1.0" encoding="utf-8"?>
<ds:datastoreItem xmlns:ds="http://schemas.openxmlformats.org/officeDocument/2006/customXml" ds:itemID="{a23ddadf-4ccd-4616-824c-c1732c0916e7}">
  <ds:schemaRefs/>
</ds:datastoreItem>
</file>

<file path=customXml/itemProps4.xml><?xml version="1.0" encoding="utf-8"?>
<ds:datastoreItem xmlns:ds="http://schemas.openxmlformats.org/officeDocument/2006/customXml" ds:itemID="{6fbc4970-8876-46ed-80e7-0dc8f111adaa}">
  <ds:schemaRefs/>
</ds:datastoreItem>
</file>

<file path=customXml/itemProps5.xml><?xml version="1.0" encoding="utf-8"?>
<ds:datastoreItem xmlns:ds="http://schemas.openxmlformats.org/officeDocument/2006/customXml" ds:itemID="{982e0453-1ec9-48d5-90d8-43364ea4e38a}">
  <ds:schemaRefs/>
</ds:datastoreItem>
</file>

<file path=customXml/itemProps6.xml><?xml version="1.0" encoding="utf-8"?>
<ds:datastoreItem xmlns:ds="http://schemas.openxmlformats.org/officeDocument/2006/customXml" ds:itemID="{eb4a8f9a-12d1-45ee-a759-fc71a4b32cea}">
  <ds:schemaRefs/>
</ds:datastoreItem>
</file>

<file path=customXml/itemProps7.xml><?xml version="1.0" encoding="utf-8"?>
<ds:datastoreItem xmlns:ds="http://schemas.openxmlformats.org/officeDocument/2006/customXml" ds:itemID="{63d0b5e0-9a85-4ae3-9a50-952723abc29d}">
  <ds:schemaRefs/>
</ds:datastoreItem>
</file>

<file path=customXml/itemProps8.xml><?xml version="1.0" encoding="utf-8"?>
<ds:datastoreItem xmlns:ds="http://schemas.openxmlformats.org/officeDocument/2006/customXml" ds:itemID="{65405383-23ed-443e-839d-89c4ea905bac}">
  <ds:schemaRefs/>
</ds:datastoreItem>
</file>

<file path=customXml/itemProps9.xml><?xml version="1.0" encoding="utf-8"?>
<ds:datastoreItem xmlns:ds="http://schemas.openxmlformats.org/officeDocument/2006/customXml" ds:itemID="{ca0fa258-2f0c-4fea-b07d-6a190c38a3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1782</Words>
  <Characters>1983</Characters>
  <TotalTime>1</TotalTime>
  <ScaleCrop>false</ScaleCrop>
  <LinksUpToDate>false</LinksUpToDate>
  <CharactersWithSpaces>2063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777F36ED75B3432C91FB754CA049C368</vt:lpwstr>
  </property>
</Properties>
</file>