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天津市蓟州区人民检察院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_Toc28363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_Toc10828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1.非财政拨款资金结转-检察业务装备、办案业务及检察辅助事务外包等经费绩效目标表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_Toc16893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2.检察业务装备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、办案业务及检察辅助事务外包等经费绩效目标表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_Toc28411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3.检察业务装备、办案业务及检察辅助事务外包等经费-2023中央绩效目标表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_Toc21437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10828"/>
      <w:r>
        <w:rPr>
          <w:rFonts w:ascii="方正仿宋_GBK" w:hAnsi="方正仿宋_GBK" w:eastAsia="方正仿宋_GBK" w:cs="方正仿宋_GBK"/>
          <w:color w:val="000000"/>
          <w:sz w:val="28"/>
        </w:rPr>
        <w:t>1.非财政拨款资金结转-检察业务装备、办案业务及检察辅助事务外包等经费绩效目标表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非财政拨款资金结转-检察业务装备、办案业务及检察辅助事务外包等经费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"用于办案相关差旅费支出，弥补办案经费的不足，保障有效履行检察职责。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1.用于办案相关差旅费支出，弥补办案经费的不足，保障有效履行检察职责。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进一步加强党对检察工作的绝对领导，保障我院有效履行检察职责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6893"/>
      <w:r>
        <w:rPr>
          <w:rFonts w:ascii="方正仿宋_GBK" w:hAnsi="方正仿宋_GBK" w:eastAsia="方正仿宋_GBK" w:cs="方正仿宋_GBK"/>
          <w:color w:val="000000"/>
          <w:sz w:val="28"/>
        </w:rPr>
        <w:t>2.检察业务装备、办案业务及检察辅助事务外包等经费绩效目标表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检察业务装备、办案业务及检察辅助事务外包等经费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用于办案相关支出和维修（护）费支出，弥补办案经费的不足，保障有效履行检察职责。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1.用于办案相关支出和维修（护）费支出，弥补办案经费的不足，保障有效履行检察职责。</w:t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进一步加强党对检察工作的绝对领导，保障我院有效履行检察职责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28411"/>
      <w:r>
        <w:rPr>
          <w:rFonts w:ascii="方正仿宋_GBK" w:hAnsi="方正仿宋_GBK" w:eastAsia="方正仿宋_GBK" w:cs="方正仿宋_GBK"/>
          <w:color w:val="000000"/>
          <w:sz w:val="28"/>
        </w:rPr>
        <w:t>3.检察业务装备、办案业务及检察辅助事务外包等经费-2023中央绩效目标表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检察业务装备、办案业务及检察辅助事务外包等经费-2023中央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用于办案相关支出和维修（护）费支出，弥补办案经费的不足，保障有效履行检察职责。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1.用于办案相关支出和维修（护）费支出，弥补办案经费的不足，保障有效履行检察职责。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进一步加强党对检察工作的绝对领导，保障我院有效履行检察职责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21437"/>
      <w:r>
        <w:rPr>
          <w:rFonts w:ascii="方正仿宋_GBK" w:hAnsi="方正仿宋_GBK" w:eastAsia="方正仿宋_GBK" w:cs="方正仿宋_GBK"/>
          <w:color w:val="000000"/>
          <w:sz w:val="28"/>
        </w:rPr>
        <w:t>4.司法救助经费-2023中央绩效目标表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开展国家司法救助工作,及时解决案件当事人生活困难问题，有效化解矛盾纠纷，提升检察机关形象。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1.开展国家司法救助工作,及时解决案件当事人生活困难问题，有效化解矛盾纠纷，提升检察机关形象。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及时解决案件当事人生活困难问题，有效化解矛盾纠纷，提升检察机关形象。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及时解决案件当事人生活困难问题，有效化解矛盾纠纷，提升检察机关形象。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及时解决案件当事人生活困难问题，有效化解矛盾纠纷，提升检察机关形象。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0D504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2023-02-08T17:12:10Z</dcterms:created>
  <dcterms:modified xsi:type="dcterms:W3CDTF">2023-02-08T09:12:10Z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2023-02-08T17:12:10Z</dcterms:created>
  <dcterms:modified xsi:type="dcterms:W3CDTF">2023-02-08T09:12:10Z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2023-02-08T17:12:09Z</dcterms:created>
  <dcterms:modified xsi:type="dcterms:W3CDTF">2023-02-08T09:12:09Z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2023-02-08T17:12:10Z</dcterms:created>
  <dcterms:modified xsi:type="dcterms:W3CDTF">2023-02-08T09:12:10Z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2023-02-08T17:12:10Z</dcterms:created>
  <dcterms:modified xsi:type="dcterms:W3CDTF">2023-02-08T09:12:10Z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2023-02-08T17:12:09Z</dcterms:created>
  <dcterms:modified xsi:type="dcterms:W3CDTF">2023-02-08T09:12:09Z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50e68c4-c1ce-452c-bed4-b2bec715d8f5}">
  <ds:schemaRefs/>
</ds:datastoreItem>
</file>

<file path=customXml/itemProps10.xml><?xml version="1.0" encoding="utf-8"?>
<ds:datastoreItem xmlns:ds="http://schemas.openxmlformats.org/officeDocument/2006/customXml" ds:itemID="{cce531aa-2043-4a1a-a0a8-58ad105c002c}">
  <ds:schemaRefs/>
</ds:datastoreItem>
</file>

<file path=customXml/itemProps11.xml><?xml version="1.0" encoding="utf-8"?>
<ds:datastoreItem xmlns:ds="http://schemas.openxmlformats.org/officeDocument/2006/customXml" ds:itemID="{acbb63f0-ebdb-4701-857b-0ca8548e4b4a}">
  <ds:schemaRefs/>
</ds:datastoreItem>
</file>

<file path=customXml/itemProps12.xml><?xml version="1.0" encoding="utf-8"?>
<ds:datastoreItem xmlns:ds="http://schemas.openxmlformats.org/officeDocument/2006/customXml" ds:itemID="{4dd38775-ed6a-426a-ad71-0016dbbcb26e}">
  <ds:schemaRefs/>
</ds:datastoreItem>
</file>

<file path=customXml/itemProps2.xml><?xml version="1.0" encoding="utf-8"?>
<ds:datastoreItem xmlns:ds="http://schemas.openxmlformats.org/officeDocument/2006/customXml" ds:itemID="{36aca3bd-abad-425c-a752-84b5b1d25b2c}">
  <ds:schemaRefs/>
</ds:datastoreItem>
</file>

<file path=customXml/itemProps3.xml><?xml version="1.0" encoding="utf-8"?>
<ds:datastoreItem xmlns:ds="http://schemas.openxmlformats.org/officeDocument/2006/customXml" ds:itemID="{9dcf7d2a-43a2-414a-9a2a-740086c8219e}">
  <ds:schemaRefs/>
</ds:datastoreItem>
</file>

<file path=customXml/itemProps4.xml><?xml version="1.0" encoding="utf-8"?>
<ds:datastoreItem xmlns:ds="http://schemas.openxmlformats.org/officeDocument/2006/customXml" ds:itemID="{e91b3732-0723-4736-ac02-8bd3c5c17d82}">
  <ds:schemaRefs/>
</ds:datastoreItem>
</file>

<file path=customXml/itemProps5.xml><?xml version="1.0" encoding="utf-8"?>
<ds:datastoreItem xmlns:ds="http://schemas.openxmlformats.org/officeDocument/2006/customXml" ds:itemID="{a78991c6-7099-4744-a298-14aff2cc231b}">
  <ds:schemaRefs/>
</ds:datastoreItem>
</file>

<file path=customXml/itemProps6.xml><?xml version="1.0" encoding="utf-8"?>
<ds:datastoreItem xmlns:ds="http://schemas.openxmlformats.org/officeDocument/2006/customXml" ds:itemID="{7701c928-6b17-4d7a-b453-9b6da6b77a49}">
  <ds:schemaRefs/>
</ds:datastoreItem>
</file>

<file path=customXml/itemProps7.xml><?xml version="1.0" encoding="utf-8"?>
<ds:datastoreItem xmlns:ds="http://schemas.openxmlformats.org/officeDocument/2006/customXml" ds:itemID="{cd080e68-015d-4a69-b8d2-775ca98bc2f4}">
  <ds:schemaRefs/>
</ds:datastoreItem>
</file>

<file path=customXml/itemProps8.xml><?xml version="1.0" encoding="utf-8"?>
<ds:datastoreItem xmlns:ds="http://schemas.openxmlformats.org/officeDocument/2006/customXml" ds:itemID="{4f917440-db60-4bab-a704-73f73160798e}">
  <ds:schemaRefs/>
</ds:datastoreItem>
</file>

<file path=customXml/itemProps9.xml><?xml version="1.0" encoding="utf-8"?>
<ds:datastoreItem xmlns:ds="http://schemas.openxmlformats.org/officeDocument/2006/customXml" ds:itemID="{e929b2d8-dafb-4276-ac12-e4365e62f9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1908</Words>
  <Characters>2035</Characters>
  <TotalTime>1</TotalTime>
  <ScaleCrop>false</ScaleCrop>
  <LinksUpToDate>false</LinksUpToDate>
  <CharactersWithSpaces>2125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2023-02-08T17:12:00Z</dcterms:created>
  <dc:creator>dell</dc:creator>
  <cp:lastModifiedBy>dell</cp:lastModifiedBy>
  <dcterms:modified xsi:type="dcterms:W3CDTF">2023-02-09T03:21:47Z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E05C00C127974FAEB090FCC6AE8CFDBE</vt:lpwstr>
  </property>
</Properties>
</file>