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天津市河东区人民法院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1.办案业务费绩效目标表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2.办案业务及业务装备费-2024中央绩效目标表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3.法院办案业务、业务装备及审判辅助事务外包服务-2024中央绩效目标表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4.法院办案业务、业务装备及审判辅助事务外包服务-2025中央绩效目标表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bookmarkStart w:id="5" w:name="_GoBack"/>
      <w:bookmarkEnd w:id="5"/>
      <w:r>
        <w:t>.司法救助-2024中央绩效目标表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1.办案业务费绩效目标表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办案业务费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提供审判辅助事务外包服务，保障法院办案业务运行。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1.提供审判辅助事务外包服务，保障法院办案业务运行。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服务保障法庭数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服务保障法庭数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2.办案业务及业务装备费-2024中央绩效目标表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办案业务及业务装备费-2024中央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4.96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4.96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用于培训费和差旅费。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1.保障法院办案业务运行。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保障出差人次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保障出差人次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提高法治建设水平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≥95干警满意度不低于95%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3.法院办案业务、业务装备及审判辅助事务外包服务-2024中央绩效目标表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法院办案业务、业务装备及审判辅助事务外包服务-2024中央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18.91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用于购置信息化设备服务器。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1.用于我院信息化等设备的购置、审判辅助事务外包等服务。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验收合格率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验收合格率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≤18.91万元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4.法院办案业务、业务装备及审判辅助事务外包服务-2025中央绩效目标表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法院办案业务、业务装备及审判辅助事务外包服务-2025中央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446.00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提供审判辅助事务外包服务，保障法院办案业务运行。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1.提供审判辅助事务外包服务，保障法院办案业务运行。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服务保障法庭数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服务保障法庭数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验收合格率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验收合格率</w:t>
            </w:r>
          </w:p>
          <w:p>
            <w:pPr>
              <w:pStyle w:val="12"/>
            </w:pP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≤446万元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法治建设水平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both"/>
      </w:pPr>
    </w:p>
    <w:p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.司法救助-2024中央绩效目标表</w:t>
      </w:r>
      <w:bookmarkEnd w:id="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司法救助-2024中央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19.49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司法救助。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1.完成司法救助。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≤19.49万元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促进审判任务完成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11CA0"/>
    <w:rsid w:val="003E6CCC"/>
    <w:rsid w:val="00617EED"/>
    <w:rsid w:val="00711CA0"/>
    <w:rsid w:val="00C64B8B"/>
    <w:rsid w:val="7A8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2025-01-15T14:43:32Z</dcterms:created>
  <dcterms:modified xsi:type="dcterms:W3CDTF">2025-01-15T06:43:31Z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2025-01-15T14:43:31Z</dcterms:created>
  <dcterms:modified xsi:type="dcterms:W3CDTF">2025-01-15T06:43:31Z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2025-01-15T14:43:30Z</dcterms:created>
  <dcterms:modified xsi:type="dcterms:W3CDTF">2025-01-15T06:43:30Z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A91803CD-B000-44A4-91E5-67AF948B27F0}">
  <ds:schemaRefs/>
</ds:datastoreItem>
</file>

<file path=customXml/itemProps11.xml><?xml version="1.0" encoding="utf-8"?>
<ds:datastoreItem xmlns:ds="http://schemas.openxmlformats.org/officeDocument/2006/customXml" ds:itemID="{8498B03D-0D64-453A-888D-37A49A4E0FCE}">
  <ds:schemaRefs/>
</ds:datastoreItem>
</file>

<file path=customXml/itemProps12.xml><?xml version="1.0" encoding="utf-8"?>
<ds:datastoreItem xmlns:ds="http://schemas.openxmlformats.org/officeDocument/2006/customXml" ds:itemID="{D4F685BD-56B6-4239-92A9-10807628C560}">
  <ds:schemaRefs/>
</ds:datastoreItem>
</file>

<file path=customXml/itemProps13.xml><?xml version="1.0" encoding="utf-8"?>
<ds:datastoreItem xmlns:ds="http://schemas.openxmlformats.org/officeDocument/2006/customXml" ds:itemID="{7BE9F06E-B8E3-44FB-8BE9-9F0FB9B91412}">
  <ds:schemaRefs/>
</ds:datastoreItem>
</file>

<file path=customXml/itemProps14.xml><?xml version="1.0" encoding="utf-8"?>
<ds:datastoreItem xmlns:ds="http://schemas.openxmlformats.org/officeDocument/2006/customXml" ds:itemID="{3DD39491-F797-4A1A-805C-051B03A2A77D}">
  <ds:schemaRefs/>
</ds:datastoreItem>
</file>

<file path=customXml/itemProps15.xml><?xml version="1.0" encoding="utf-8"?>
<ds:datastoreItem xmlns:ds="http://schemas.openxmlformats.org/officeDocument/2006/customXml" ds:itemID="{FA9B9B34-8D2E-46BB-839E-1C366E8B04DA}">
  <ds:schemaRefs/>
</ds:datastoreItem>
</file>

<file path=customXml/itemProps16.xml><?xml version="1.0" encoding="utf-8"?>
<ds:datastoreItem xmlns:ds="http://schemas.openxmlformats.org/officeDocument/2006/customXml" ds:itemID="{12AF8C94-8914-4E05-80EB-9A0021F830FB}">
  <ds:schemaRefs/>
</ds:datastoreItem>
</file>

<file path=customXml/itemProps17.xml><?xml version="1.0" encoding="utf-8"?>
<ds:datastoreItem xmlns:ds="http://schemas.openxmlformats.org/officeDocument/2006/customXml" ds:itemID="{7E6046E0-5E5B-4BD7-B470-841DD7C0C759}">
  <ds:schemaRefs/>
</ds:datastoreItem>
</file>

<file path=customXml/itemProps2.xml><?xml version="1.0" encoding="utf-8"?>
<ds:datastoreItem xmlns:ds="http://schemas.openxmlformats.org/officeDocument/2006/customXml" ds:itemID="{9777C5C2-A791-45A3-B326-17FE028300E1}">
  <ds:schemaRefs/>
</ds:datastoreItem>
</file>

<file path=customXml/itemProps3.xml><?xml version="1.0" encoding="utf-8"?>
<ds:datastoreItem xmlns:ds="http://schemas.openxmlformats.org/officeDocument/2006/customXml" ds:itemID="{EB9CA75E-0E97-4489-88F2-0DA7E427645B}">
  <ds:schemaRefs/>
</ds:datastoreItem>
</file>

<file path=customXml/itemProps4.xml><?xml version="1.0" encoding="utf-8"?>
<ds:datastoreItem xmlns:ds="http://schemas.openxmlformats.org/officeDocument/2006/customXml" ds:itemID="{9EE3DAEF-AE63-4F9E-B0D1-B746AC4D36C6}">
  <ds:schemaRefs/>
</ds:datastoreItem>
</file>

<file path=customXml/itemProps5.xml><?xml version="1.0" encoding="utf-8"?>
<ds:datastoreItem xmlns:ds="http://schemas.openxmlformats.org/officeDocument/2006/customXml" ds:itemID="{616E3CFB-96E9-44DD-8EC0-32C17FDF363F}">
  <ds:schemaRefs/>
</ds:datastoreItem>
</file>

<file path=customXml/itemProps6.xml><?xml version="1.0" encoding="utf-8"?>
<ds:datastoreItem xmlns:ds="http://schemas.openxmlformats.org/officeDocument/2006/customXml" ds:itemID="{9CBA86FB-56DE-48CC-A44D-CE3374C84623}">
  <ds:schemaRefs/>
</ds:datastoreItem>
</file>

<file path=customXml/itemProps7.xml><?xml version="1.0" encoding="utf-8"?>
<ds:datastoreItem xmlns:ds="http://schemas.openxmlformats.org/officeDocument/2006/customXml" ds:itemID="{DF7952AB-0202-4783-BD2F-226509FAE653}">
  <ds:schemaRefs/>
</ds:datastoreItem>
</file>

<file path=customXml/itemProps8.xml><?xml version="1.0" encoding="utf-8"?>
<ds:datastoreItem xmlns:ds="http://schemas.openxmlformats.org/officeDocument/2006/customXml" ds:itemID="{362C96E7-DDE4-4D8D-B090-0C738A8701FA}">
  <ds:schemaRefs/>
</ds:datastoreItem>
</file>

<file path=customXml/itemProps9.xml><?xml version="1.0" encoding="utf-8"?>
<ds:datastoreItem xmlns:ds="http://schemas.openxmlformats.org/officeDocument/2006/customXml" ds:itemID="{C89A5F10-FE06-4764-B785-3AC58496B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411</Words>
  <Characters>2343</Characters>
  <Lines>19</Lines>
  <Paragraphs>5</Paragraphs>
  <TotalTime>1</TotalTime>
  <ScaleCrop>false</ScaleCrop>
  <LinksUpToDate>false</LinksUpToDate>
  <CharactersWithSpaces>2749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2025-01-15T14:43:00Z</dcterms:created>
  <dc:creator>user</dc:creator>
  <cp:lastModifiedBy>user</cp:lastModifiedBy>
  <dcterms:modified xsi:type="dcterms:W3CDTF">2025-02-20T08:09:10Z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