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"/>
        </w:tabs>
        <w:bidi w:val="0"/>
        <w:ind w:firstLine="560" w:firstLineChars="200"/>
        <w:jc w:val="left"/>
      </w:pPr>
      <w:bookmarkStart w:id="0" w:name="_Toc_4_4_000000000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.天津市北部山区地质灾害巡查与气象风险预警（2024年度）绩效目标表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614204天津市地质环境监测总站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天津市北部山区地质灾害巡查与气象风险预警（2024年度）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用于天津市北部山区地质灾害巡查与气象风险预警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开展地质灾害巡查、调查、监测和预警工作，掌握北部山区地质灾害隐患现状及发展趋势，提升地质灾害气象风险预警的时效性和准确性，为科学有效指挥调度防灾避险工作提供决策支持，进而有效避免或减少地质灾害可能造成的人员伤亡和财产损失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地质灾害隐患巡查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地质灾害隐患巡查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≥930点次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地质灾害全站仪人工监测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地质灾害全站仪人工监测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32点次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预警信息靶向发布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预警信息靶向发布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≤400000条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地质灾害气象风险预警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地质灾害气象风险预警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≥93天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自动化监测设备巡检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自动化监测设备巡检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24点次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地质灾害隐患无人机航飞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地质灾害隐患无人机航飞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241处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无人机光学遥感监测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无人机光学遥感监测图册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地质灾害数据库（2024版）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地质灾害数据库（2024版）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地质灾害图件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地质灾害图件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设计书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设计书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野外工作总结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野外工作总结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成果报告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成果报告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设计书评审等级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设计书评审等级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良好及以上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野外工作验收等级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野外工作验收等级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良好及以上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成果报告评审等级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成果报告评审等级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良好及以上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设计书评审时间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设计书评审时间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2024年3月底之前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外业完成时间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外业完成时间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2024年12月底之前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报告评审时间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报告评审时间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2024年12月底之前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保障地质环境安全，为地方旅游、招商引资提供良好环境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保障地质环境安全，为地方旅游、招商引资提供良好环境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有力保障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提升地质灾害防范能力，保障人民生命财产安全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提升地质灾害防范能力，保障人民生命财产安全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显著提升，有力保障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避免地质生态环境遭到破坏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避免地质生态环境遭到破坏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提供技术支持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为当地经济、社会、生态可持续发展提供地质安全保障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为当地经济、社会、生态可持续发展提供地质安全保障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提供技术支持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自然资源管理部门满意度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自然资源管理部门满意度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720" w:right="720" w:bottom="720" w:left="7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.天津市地质环境监测（2024年度）绩效目标表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614204天津市地质环境监测总站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天津市地质环境监测（2024年度）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409.00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409.00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资金用于地下水监测、地面沉降监测、土地质量地球化学监测、矿山地质环境监测、地质遗迹巡查、天津市地质环境信息平台维护等工作。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开展天津市地下水、地面沉降、土地质量地球化学、地质遗迹、矿山地质环境监测，维护地质环境信息平台，修订完善地质灾害评估相关地方标准，落实《地质环境监测管理办法》《京津冀平原地面沉降综合防治总体规划（2019-2035年）》要求，为天津市防灾减灾、自然资源保护利用、生态文明建设、规划决策、科学安全开发深部地质资源等提供技术支撑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地下水水位长期观测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地下水水位长期观测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≥9500次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地下水位统测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地下水位统测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≥1200次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地下水质样品采集测试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地下水质样品采集测试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地下水监测井设施维护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地下水监测井设施维护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313次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自动化水位监测设施安装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自动化水位监测设施安装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地面沉降分层标监测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地面沉降分层标监测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≥264次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分层标巡查维护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分层标巡查维护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≥204次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地面沉降自动监测系统维护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地面沉降自动监测系统维护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地面沉降光纤监测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地面沉降光纤监测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≥24次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表层土壤及农作物协同样品采集分析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表层土壤及农作物协同样品采集分析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≥220件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土壤盐渍化剖面监测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土壤盐渍化剖面监测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地质遗迹巡查监测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地质遗迹巡查监测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409处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航空遥感摄影及解译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航空遥感摄影及解译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≥40平方千米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编制项目设计书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编制项目设计书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编制项目成果报告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编制项目成果报告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编制项目成果应用简报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编制项目成果应用报告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绘制项目成果专业图件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绘制项目成果专业图件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≥7份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维护地质环境信息平台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维护地质环境信息平台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《地质灾害危险性评估技术规程》修订稿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《地质灾害危险性评估技术规程》修订稿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项目设计书评审等级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项目设计书评审等级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良好及以上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成果报告评审等级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成果报告评审等级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良好及以上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项目设计书评审时限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项目设计书评审时限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2024年3月底前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野外工作验收时限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野外工作验收时限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成果报告评审时限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成果报告评审时限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地质环境信息平台维护周期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地质环境信息平台维护周期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项目总经费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≤409万元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对外委托费用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对外委托费用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≤60.96万元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为国土空间规划相关工作提供技术依据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为国土空间规划相关工作提供技术依据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服务次数≥2次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为政府防灾减灾工作提供技术支持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为政府防灾减灾工作提供技术支持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提供技术支持次数≥2次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提高天津市地质环境监测水平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提高天津市地质环境监测水平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新增自动化地下水监测井数量30个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提高民众地质环境保护意识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提高民众地质环境保护意识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组织地质科普活动≥1次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为自然资源管理、环境保护提供支撑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为自然资源管理、环境保护提供支撑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服务次数≥2次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上级主管部门满意度</w:t>
            </w: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上级主管部门满意度</w:t>
            </w: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.天津市地表基质调查（2024年度）绩效目标表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614206天津市地质调查研究院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天津市地表基质调查（2024年度）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80.00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天津市地表基质调查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研究确定天津东北部地区地表基质分类体系，查明地表基质时空分布与结构、理化性质、地质地理景观等要素属性特征；分析地表基质各要素间、地表基质与其支撑和孕育的自然资源类型间、以及人-地间的作用机理和互馈机制。评价地表基质数量、分布、格局、质量等现状和关键指标的发展趋势。开展多源异构数据融合集成、多手段外业数据协同获取、数据成果综合分析评价、三维立体时空数据库建设等技术研究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地表基质调查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地表基质调查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1291平方公里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遥感信息提取与解译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遥感信息提取与解译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1291平方公里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土壤物理性质分析采集测试样品数量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土壤物理性质分析采集测试样品数量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≥260件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土壤化学分析采集测试样品数量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土壤化学分析采集测试样品数量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≥260件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水质分析采集测试样品数量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水质分析采集测试样品数量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≥52件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编写项目设计书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编写项目设计书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编写项目成果报告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编写项目成果报告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编写系列成果图件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编写系列成果图件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项目设计审查等级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项目设计审查等级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良好及以上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成果报告评审等级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成果报告评审等级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良好及以上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设计评审时限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设计评审时限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2024年3月底前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外业完成时限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外业完成时限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2024年11月底前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成果报告评审时限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成果报告评审时限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≤80万元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为天津市自然资源调查监测体系构建提供技术支撑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为天津市自然资源调查监测体系构建提供技术支撑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提升自然资源调查监测工作科研能力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提升自然资源调查监测工作科研能力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客户响应满意度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客户响应满意度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1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.天津市矿产资源国情调查（2024年）绩效目标表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614206天津市地质调查研究院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天津市矿产资源国情调查（2024年）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天津市矿产资源国情调查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1.（1）完成天津市11个矿种19个未利用矿区调查工作。（2）完成天津市因政策性原因关闭1个矿种共4个矿区资源储量核查工作。（3）完成未利用矿区“一矿一策”调查成果20个；提交关闭矿山资源储量4个。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调查矿区数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调查矿区数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2024年度实施方案（设计）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2024年度实施方案（设计）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样品采集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样品采集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≥42件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未利用矿区“一矿一策”调查成果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未利用矿区“一矿一策”调查成果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关闭矿山核查矿产资源储量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关闭矿山核查矿产资源储量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4个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实施方案（设计）评审等级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实施方案（设计）评审等级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良好及以上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成果质量评审等级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成果质量评审等级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良好及以上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外业完成时间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外业完成时间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2024年7月底前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实施方案（设计）评审时限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实施方案（设计）评审时限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2024年3月底前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成果提交时间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成果提交时间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2024年12月底前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地形测绘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地形测绘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≤4.75万元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遥感地质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遥感地质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≤1.26万元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地质测量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地质测量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≤3.77万元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岩矿测试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岩矿测试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≤3.42万元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其他地质工作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其他地质工作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≤46.8万元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提供最新的矿产资源数据信息应用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提供最新的矿产资源数据信息应用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有效提供矿产资源相关数据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为建立本市矿产资源定期调查制度、守住矿产资源安全底线提供基础支撑。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为建立本市矿产资源定期调查制度、守住矿产资源安全底线提供基础支撑。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高效、准确提供数据基础支撑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对矿产资源节约集约利用产生的正面环境效应。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对矿产资源节约集约利用产生的正面环境效应。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有效提高矿产资源利用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为自然资源管理提供技术依据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为自然资源管理提供技术依据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有力提供依据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自然资源管理部门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自然资源管理部门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1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.天津市实物地质资料保管与利用（2024年度）绩效目标表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614206天津市地质调查研究院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天津市实物地质资料保管与利用（2024年度）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地质实物资料的保管、接收、服务利用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对现有馆藏岩（矿）心、标本、光（薄）片和库房等进行整理和维护；对2024年新产生的实物地质资料进行接收、保管和合理开发利用；更新和维护实物地质资料服务平台，开展实物地质资料公益性服务和科学普及。</w:t>
            </w:r>
          </w:p>
          <w:p>
            <w:pPr>
              <w:pStyle w:val="13"/>
            </w:pPr>
            <w:r>
              <w:t xml:space="preserve">    开发实物地质资料利用服务新功能，增强实物地质资料管理和社会化服务能力，为地质调查、地质科研、矿产开发以及科学普及等提供支撑。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保管岩心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保管岩心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≥19186.4米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保管地球化学副样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保管地球化学副样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≥46740件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保管岩屑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保管岩屑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≥6902件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接收地球化学副样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接收地球化学副样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≥240件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接收岩心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接收岩心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标本采集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标本采集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≥50块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库房及设备维护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库房及设备维护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2224平方米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服务利用人数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服务利用人数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编制设计书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编制设计书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编制成果报告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编制成果报告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设计书评审等级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设计书评审等级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成果报告评审等级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成果报告评审等级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外业完成时间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外业完成时间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2024年11月底前完成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设计评审时限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设计评审时限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2024年3月底前完成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报告评审时限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报告评审时限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2024年12月底前完成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实物地质资料作为一种社会公共资源，为政府决策提供科学依据，为单位和个人的查询、借阅、观察、取样等服务要求。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实物地质资料需要进行不间断的接收、保管、利用工作，为政府决策提供科学依据，服务于全社会。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实物地质资料需要进行不间断的接收、保管、利用工作，为政府决策提供科学依据，服务于全社会。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对各类地质项目产生的实物地质资料妥善和有效的处置保管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避免实物资料随意丢弃，破坏生态环境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避免实物资料随意丢弃，破坏生态环境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服务利用，科普宣传及参观服务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科普宣传活动，持续满足人们文化和精神生活的需求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科普宣传活动，持续满足人们文化和精神生活的需求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参观人员满意度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参观人员满意度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自然资源管理部门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自然资源管理各个部门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1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.重点地面沉降区地质安全评估与监测绩效目标表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614206天津市地质调查研究院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重点地面沉降区地质安全评估与监测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重点地面沉降区地质安全评估、地质勘查施工、地球物理探测和地质环境监测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1.贯彻落实市委市政府关于重点地面沉降区处置工作要求，开展地质安全调查监测及稳定性评价，为重点地面沉降区地质灾害防治提供依据。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地质勘查孔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地质勘查孔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≥2807米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地下水位监测井建设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地下水位监测井建设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≥2544米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水平位移监测孔建设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水平位移监测孔建设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≥704米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光纤监测孔建设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光纤监测孔建设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≥1004米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自动化水位监测设施安装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自动化水位监测设施安装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≥12眼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土工试验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土工试验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≥718件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浅层横波地震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浅层横波地震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≥440点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线性微动探测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线性微动探测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≥328个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圆矩阵微动探测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圆矩阵微动探测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物探测井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物探测井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≥4097米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高密度电法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高密度电法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≥480个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无人机数字航空遥感摄影及解译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无人机数字航空遥感摄影及解译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≥7平方公里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机载激光雷达扫描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机载激光雷达扫描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≥3平方公里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地面沉降光纤监测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地面沉降光纤监测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≥71次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编制项目设计书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编制项目设计书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编制项目成果报告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编制项目成果报告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绘制项目成果专业图件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绘制项目成果专业图件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项目设计书评审等级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项目设计书评审等级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良好及以上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成果报告评审等级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成果报告评审等级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良好及以上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项目设计书评审时限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项目设计书评审时限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2024年3月底前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野外工作验收时限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野外工作验收时限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2024年9月底前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成果报告评审时限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成果报告评审时限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为人民生活安全稳定环境提供支撑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为人民生活安全稳定环境提供支撑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在人民生活安全稳定方面提供有力提供数据和技术支撑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为政府防灾减灾工作提供技术支持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为政府防灾减灾工作提供技术支持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在政府防灾减灾工作方面提供有力提供数据和技术支撑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为自然资源管理提供支撑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为自然资源管理提供支撑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高效准确为自然资源管理提供技术和数据支撑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上级主管部门满意度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上级主管部门满意度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≥0.95百分比</w:t>
            </w:r>
          </w:p>
        </w:tc>
      </w:tr>
    </w:tbl>
    <w:p/>
    <w:p/>
    <w:p/>
    <w:p/>
    <w:p/>
    <w:p/>
    <w:p/>
    <w:p/>
    <w:p/>
    <w:p/>
    <w:p>
      <w:pPr>
        <w:spacing w:before="0" w:after="0"/>
        <w:ind w:firstLine="560"/>
        <w:jc w:val="left"/>
        <w:outlineLvl w:val="3"/>
      </w:pPr>
      <w:bookmarkStart w:id="6" w:name="_Toc_4_4_000000000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z w:val="28"/>
        </w:rPr>
        <w:t>.增强天津地热勘查开发设计院有限公司的资本实力绩效目标表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614201天津市地质矿产勘查开发局办公室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增强天津地热勘查开发设计院有限公司的资本实力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47.04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47.04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增强天津地热勘查开发设计院有限公司的资本实力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1.目标内容1促进企业高质量发展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增资企业数量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增资企业数量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资本金到位准时率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资本金到位准时率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拨付资金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拨付资金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足额拨付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营运能力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营运能力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8</w:t>
      </w:r>
      <w:r>
        <w:rPr>
          <w:rFonts w:ascii="方正仿宋_GBK" w:hAnsi="方正仿宋_GBK" w:eastAsia="方正仿宋_GBK" w:cs="方正仿宋_GBK"/>
          <w:sz w:val="28"/>
        </w:rPr>
        <w:t>.增强天津市地质矿产集团有限公司的资本实力绩效目标表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614201天津市地质矿产勘查开发局办公室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增强天津市地质矿产集团有限公司的资本实力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110.52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110.52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增强天津市地质矿产集团有限公司的资本实力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1.推动企业高质量发展。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增资企业数量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增资企业数量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资金到位及时性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资金到位及时性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拨付资金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拨付资金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足额拨付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营运能力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营运能力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9</w:t>
      </w:r>
      <w:bookmarkStart w:id="9" w:name="_GoBack"/>
      <w:bookmarkEnd w:id="9"/>
      <w:r>
        <w:rPr>
          <w:rFonts w:ascii="方正仿宋_GBK" w:hAnsi="方正仿宋_GBK" w:eastAsia="方正仿宋_GBK" w:cs="方正仿宋_GBK"/>
          <w:sz w:val="28"/>
        </w:rPr>
        <w:t>.增强天津市津勘岩土工程股份有限公司的资本实力绩效目标表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614201天津市地质矿产勘查开发局办公室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增强天津市津勘岩土工程股份有限公司的资本实力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19.09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19.09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增强天津市津勘岩土工程股份有限公司的资本实力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1.目标内容1促进企业高质量发展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增资企业数量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增资企业数量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资金到位及时性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资金到位及时性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拨付资金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拨付资金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足额拨付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营运能力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营运能力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zIzNjhjZjkxMjg2OGJjOTQ0NThhNzBhOGI4YTVmYWYifQ=="/>
  </w:docVars>
  <w:rsids>
    <w:rsidRoot w:val="00000000"/>
    <w:rsid w:val="3BD41C53"/>
    <w:rsid w:val="661B7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2024-02-01T10:55:54Z</dcterms:created>
  <dcterms:modified xsi:type="dcterms:W3CDTF">2024-02-01T02:55:54Z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2024-02-01T10:55:54Z</dcterms:created>
  <dcterms:modified xsi:type="dcterms:W3CDTF">2024-02-01T02:55:54Z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2024-02-01T10:55:55Z</dcterms:created>
  <dcterms:modified xsi:type="dcterms:W3CDTF">2024-02-01T02:55:55Z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2024-02-01T10:55:55Z</dcterms:created>
  <dcterms:modified xsi:type="dcterms:W3CDTF">2024-02-01T02:55:55Z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2024-02-01T10:55:53Z</dcterms:created>
  <dcterms:modified xsi:type="dcterms:W3CDTF">2024-02-01T02:55:53Z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2024-02-01T10:55:53Z</dcterms:created>
  <dcterms:modified xsi:type="dcterms:W3CDTF">2024-02-01T02:55:53Z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2024-02-01T10:55:53Z</dcterms:created>
  <dcterms:modified xsi:type="dcterms:W3CDTF">2024-02-01T02:55:53Z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2024-02-01T10:55:53Z</dcterms:created>
  <dcterms:modified xsi:type="dcterms:W3CDTF">2024-02-01T02:55:53Z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2024-02-01T10:55:53Z</dcterms:created>
  <dcterms:modified xsi:type="dcterms:W3CDTF">2024-02-01T02:55:53Z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2024-02-01T10:55:54Z</dcterms:created>
  <dcterms:modified xsi:type="dcterms:W3CDTF">2024-02-01T02:55:54Z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2024-02-01T10:55:54Z</dcterms:created>
  <dcterms:modified xsi:type="dcterms:W3CDTF">2024-02-01T02:55:54Z</dcterms:modified>
</cp:coreProperties>
</file>

<file path=customXml/itemProps1.xml><?xml version="1.0" encoding="utf-8"?>
<ds:datastoreItem xmlns:ds="http://schemas.openxmlformats.org/officeDocument/2006/customXml" ds:itemID="{e01d835b-1a3f-43bf-bd3c-479d129989d0}">
  <ds:schemaRefs/>
</ds:datastoreItem>
</file>

<file path=customXml/itemProps10.xml><?xml version="1.0" encoding="utf-8"?>
<ds:datastoreItem xmlns:ds="http://schemas.openxmlformats.org/officeDocument/2006/customXml" ds:itemID="{fe0fd1ee-95a1-4b90-b061-9213f0346f6f}">
  <ds:schemaRefs/>
</ds:datastoreItem>
</file>

<file path=customXml/itemProps11.xml><?xml version="1.0" encoding="utf-8"?>
<ds:datastoreItem xmlns:ds="http://schemas.openxmlformats.org/officeDocument/2006/customXml" ds:itemID="{49b405c4-6919-45ba-a4b3-68e6db0435ac}">
  <ds:schemaRefs/>
</ds:datastoreItem>
</file>

<file path=customXml/itemProps12.xml><?xml version="1.0" encoding="utf-8"?>
<ds:datastoreItem xmlns:ds="http://schemas.openxmlformats.org/officeDocument/2006/customXml" ds:itemID="{19f738bb-dd54-4adc-8f47-8bd97a9adffc}">
  <ds:schemaRefs/>
</ds:datastoreItem>
</file>

<file path=customXml/itemProps13.xml><?xml version="1.0" encoding="utf-8"?>
<ds:datastoreItem xmlns:ds="http://schemas.openxmlformats.org/officeDocument/2006/customXml" ds:itemID="{183cf024-5443-40f0-97be-d1976ba9fa0b}">
  <ds:schemaRefs/>
</ds:datastoreItem>
</file>

<file path=customXml/itemProps14.xml><?xml version="1.0" encoding="utf-8"?>
<ds:datastoreItem xmlns:ds="http://schemas.openxmlformats.org/officeDocument/2006/customXml" ds:itemID="{988b8414-fb9a-4d5c-9bbc-0fe65b322bac}">
  <ds:schemaRefs/>
</ds:datastoreItem>
</file>

<file path=customXml/itemProps15.xml><?xml version="1.0" encoding="utf-8"?>
<ds:datastoreItem xmlns:ds="http://schemas.openxmlformats.org/officeDocument/2006/customXml" ds:itemID="{0e71e9cf-e192-4bd9-abfd-578903feb63b}">
  <ds:schemaRefs/>
</ds:datastoreItem>
</file>

<file path=customXml/itemProps16.xml><?xml version="1.0" encoding="utf-8"?>
<ds:datastoreItem xmlns:ds="http://schemas.openxmlformats.org/officeDocument/2006/customXml" ds:itemID="{44646cde-8f1c-44e2-94d4-6bded8c034d0}">
  <ds:schemaRefs/>
</ds:datastoreItem>
</file>

<file path=customXml/itemProps17.xml><?xml version="1.0" encoding="utf-8"?>
<ds:datastoreItem xmlns:ds="http://schemas.openxmlformats.org/officeDocument/2006/customXml" ds:itemID="{2701df5a-f721-4eea-b003-997abc42b3e1}">
  <ds:schemaRefs/>
</ds:datastoreItem>
</file>

<file path=customXml/itemProps18.xml><?xml version="1.0" encoding="utf-8"?>
<ds:datastoreItem xmlns:ds="http://schemas.openxmlformats.org/officeDocument/2006/customXml" ds:itemID="{30d52ab1-3c30-4964-9742-8aaab9367d31}">
  <ds:schemaRefs/>
</ds:datastoreItem>
</file>

<file path=customXml/itemProps19.xml><?xml version="1.0" encoding="utf-8"?>
<ds:datastoreItem xmlns:ds="http://schemas.openxmlformats.org/officeDocument/2006/customXml" ds:itemID="{0897e72d-06f8-4f7d-b4af-f5ddd0b57f49}">
  <ds:schemaRefs/>
</ds:datastoreItem>
</file>

<file path=customXml/itemProps2.xml><?xml version="1.0" encoding="utf-8"?>
<ds:datastoreItem xmlns:ds="http://schemas.openxmlformats.org/officeDocument/2006/customXml" ds:itemID="{8befd5eb-7738-4a75-a29b-9979b5e70433}">
  <ds:schemaRefs/>
</ds:datastoreItem>
</file>

<file path=customXml/itemProps20.xml><?xml version="1.0" encoding="utf-8"?>
<ds:datastoreItem xmlns:ds="http://schemas.openxmlformats.org/officeDocument/2006/customXml" ds:itemID="{5e44cfc5-730a-4e5f-832c-3c60ca5b2ab5}">
  <ds:schemaRefs/>
</ds:datastoreItem>
</file>

<file path=customXml/itemProps21.xml><?xml version="1.0" encoding="utf-8"?>
<ds:datastoreItem xmlns:ds="http://schemas.openxmlformats.org/officeDocument/2006/customXml" ds:itemID="{0662ef2d-b77d-4ad5-b474-766ea44ee5ee}">
  <ds:schemaRefs/>
</ds:datastoreItem>
</file>

<file path=customXml/itemProps22.xml><?xml version="1.0" encoding="utf-8"?>
<ds:datastoreItem xmlns:ds="http://schemas.openxmlformats.org/officeDocument/2006/customXml" ds:itemID="{0041ea8c-6371-4ba0-ab51-b7b8d7f6de1f}">
  <ds:schemaRefs/>
</ds:datastoreItem>
</file>

<file path=customXml/itemProps3.xml><?xml version="1.0" encoding="utf-8"?>
<ds:datastoreItem xmlns:ds="http://schemas.openxmlformats.org/officeDocument/2006/customXml" ds:itemID="{e8f42411-4cf6-426c-898f-f3f82e29b956}">
  <ds:schemaRefs/>
</ds:datastoreItem>
</file>

<file path=customXml/itemProps4.xml><?xml version="1.0" encoding="utf-8"?>
<ds:datastoreItem xmlns:ds="http://schemas.openxmlformats.org/officeDocument/2006/customXml" ds:itemID="{1a0c73d2-6614-4e76-bc42-3d90ee741ecd}">
  <ds:schemaRefs/>
</ds:datastoreItem>
</file>

<file path=customXml/itemProps5.xml><?xml version="1.0" encoding="utf-8"?>
<ds:datastoreItem xmlns:ds="http://schemas.openxmlformats.org/officeDocument/2006/customXml" ds:itemID="{fcf7eb4c-3b1d-4660-95bf-51560a553fda}">
  <ds:schemaRefs/>
</ds:datastoreItem>
</file>

<file path=customXml/itemProps6.xml><?xml version="1.0" encoding="utf-8"?>
<ds:datastoreItem xmlns:ds="http://schemas.openxmlformats.org/officeDocument/2006/customXml" ds:itemID="{151a74a8-2213-495b-8f08-2aca393a127c}">
  <ds:schemaRefs/>
</ds:datastoreItem>
</file>

<file path=customXml/itemProps7.xml><?xml version="1.0" encoding="utf-8"?>
<ds:datastoreItem xmlns:ds="http://schemas.openxmlformats.org/officeDocument/2006/customXml" ds:itemID="{de119885-b433-4d47-8877-8e552ff3cfe8}">
  <ds:schemaRefs/>
</ds:datastoreItem>
</file>

<file path=customXml/itemProps8.xml><?xml version="1.0" encoding="utf-8"?>
<ds:datastoreItem xmlns:ds="http://schemas.openxmlformats.org/officeDocument/2006/customXml" ds:itemID="{bb2889b1-be77-4950-bef9-625fbed9ccf2}">
  <ds:schemaRefs/>
</ds:datastoreItem>
</file>

<file path=customXml/itemProps9.xml><?xml version="1.0" encoding="utf-8"?>
<ds:datastoreItem xmlns:ds="http://schemas.openxmlformats.org/officeDocument/2006/customXml" ds:itemID="{2166f3b1-1a81-499a-b898-0daaf81e3f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2024-02-01T10:55:00Z</dcterms:created>
  <dc:creator>24874</dc:creator>
  <cp:lastModifiedBy>杨宁</cp:lastModifiedBy>
  <dcterms:modified xsi:type="dcterms:W3CDTF">2024-02-26T08:43:42Z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102A7740EC9C4251BD8BB49798F4461B_12</vt:lpwstr>
  </property>
</Properties>
</file>