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1E" w:rsidRPr="00134CEC" w:rsidRDefault="00213C3C">
      <w:pPr>
        <w:jc w:val="center"/>
        <w:rPr>
          <w:rFonts w:ascii="方正小标宋简体" w:eastAsia="方正小标宋简体" w:hAnsi="方正小标宋_GBK" w:cs="方正小标宋_GBK" w:hint="eastAsia"/>
          <w:color w:val="000000"/>
          <w:sz w:val="56"/>
          <w:lang w:eastAsia="zh-CN"/>
        </w:rPr>
      </w:pPr>
      <w:r w:rsidRPr="00134CEC">
        <w:rPr>
          <w:rFonts w:ascii="方正小标宋简体" w:eastAsia="方正小标宋简体" w:hAnsi="方正小标宋_GBK" w:cs="方正小标宋_GBK"/>
          <w:color w:val="000000"/>
          <w:sz w:val="56"/>
          <w:lang w:eastAsia="zh-CN"/>
        </w:rPr>
        <w:t xml:space="preserve"> </w:t>
      </w:r>
    </w:p>
    <w:p w:rsidR="0077271E" w:rsidRPr="00134CEC" w:rsidRDefault="00213C3C">
      <w:pPr>
        <w:jc w:val="center"/>
        <w:rPr>
          <w:rFonts w:ascii="方正小标宋简体" w:eastAsia="方正小标宋简体" w:hAnsi="方正小标宋_GBK" w:cs="方正小标宋_GBK" w:hint="eastAsia"/>
          <w:color w:val="000000"/>
          <w:sz w:val="56"/>
          <w:lang w:eastAsia="zh-CN"/>
        </w:rPr>
      </w:pPr>
      <w:r w:rsidRPr="00134CEC">
        <w:rPr>
          <w:rFonts w:ascii="方正小标宋简体" w:eastAsia="方正小标宋简体" w:hAnsi="方正小标宋_GBK" w:cs="方正小标宋_GBK"/>
          <w:color w:val="000000"/>
          <w:sz w:val="56"/>
          <w:lang w:eastAsia="zh-CN"/>
        </w:rPr>
        <w:t xml:space="preserve"> </w:t>
      </w:r>
    </w:p>
    <w:p w:rsidR="0077271E" w:rsidRPr="00134CEC" w:rsidRDefault="00213C3C">
      <w:pPr>
        <w:jc w:val="center"/>
        <w:rPr>
          <w:rFonts w:ascii="方正小标宋简体" w:eastAsia="方正小标宋简体" w:hAnsi="方正小标宋_GBK" w:cs="方正小标宋_GBK" w:hint="eastAsia"/>
          <w:color w:val="000000"/>
          <w:sz w:val="56"/>
          <w:lang w:eastAsia="zh-CN"/>
        </w:rPr>
      </w:pPr>
      <w:r w:rsidRPr="00134CEC">
        <w:rPr>
          <w:rFonts w:ascii="方正小标宋简体" w:eastAsia="方正小标宋简体" w:hAnsi="方正小标宋_GBK" w:cs="方正小标宋_GBK"/>
          <w:color w:val="000000"/>
          <w:sz w:val="56"/>
          <w:lang w:eastAsia="zh-CN"/>
        </w:rPr>
        <w:t xml:space="preserve"> </w:t>
      </w:r>
    </w:p>
    <w:p w:rsidR="0077271E" w:rsidRPr="00134CEC" w:rsidRDefault="00213C3C">
      <w:pPr>
        <w:jc w:val="center"/>
        <w:rPr>
          <w:rFonts w:ascii="方正小标宋简体" w:eastAsia="方正小标宋简体" w:hAnsi="方正小标宋_GBK" w:cs="方正小标宋_GBK" w:hint="eastAsia"/>
          <w:color w:val="000000"/>
          <w:sz w:val="56"/>
          <w:lang w:eastAsia="zh-CN"/>
        </w:rPr>
      </w:pPr>
      <w:r w:rsidRPr="00134CEC">
        <w:rPr>
          <w:rFonts w:ascii="方正小标宋简体" w:eastAsia="方正小标宋简体" w:hAnsi="方正小标宋_GBK" w:cs="方正小标宋_GBK"/>
          <w:color w:val="000000"/>
          <w:sz w:val="56"/>
          <w:lang w:eastAsia="zh-CN"/>
        </w:rPr>
        <w:t>天津市人力资源和社会保障局</w:t>
      </w:r>
    </w:p>
    <w:p w:rsidR="00134CEC" w:rsidRPr="00A53DC5" w:rsidRDefault="00134CEC" w:rsidP="00134CEC">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134CEC" w:rsidRPr="00BE1422" w:rsidRDefault="00134CEC" w:rsidP="00134CEC">
      <w:pPr>
        <w:jc w:val="center"/>
        <w:rPr>
          <w:rFonts w:ascii="方正小标宋简体" w:eastAsia="方正小标宋简体" w:hAnsi="方正小标宋_GBK" w:cs="方正小标宋_GBK" w:hint="eastAsia"/>
          <w:color w:val="000000"/>
          <w:sz w:val="56"/>
          <w:lang w:eastAsia="zh-CN"/>
        </w:rPr>
      </w:pPr>
      <w:r w:rsidRPr="00BE1422">
        <w:rPr>
          <w:rFonts w:ascii="方正小标宋简体" w:eastAsia="方正小标宋简体" w:hAnsi="方正小标宋_GBK" w:cs="方正小标宋_GBK" w:hint="eastAsia"/>
          <w:color w:val="000000"/>
          <w:sz w:val="56"/>
          <w:lang w:eastAsia="zh-CN"/>
        </w:rPr>
        <w:t>（202</w:t>
      </w:r>
      <w:r w:rsidRPr="00BE1422">
        <w:rPr>
          <w:rFonts w:ascii="方正小标宋简体" w:eastAsia="方正小标宋简体" w:hAnsi="方正小标宋_GBK" w:cs="方正小标宋_GBK"/>
          <w:color w:val="000000"/>
          <w:sz w:val="56"/>
          <w:lang w:eastAsia="zh-CN"/>
        </w:rPr>
        <w:t>4</w:t>
      </w:r>
      <w:r w:rsidRPr="00BE1422">
        <w:rPr>
          <w:rFonts w:ascii="方正小标宋简体" w:eastAsia="方正小标宋简体" w:hAnsi="方正小标宋_GBK" w:cs="方正小标宋_GBK" w:hint="eastAsia"/>
          <w:color w:val="000000"/>
          <w:sz w:val="56"/>
          <w:lang w:eastAsia="zh-CN"/>
        </w:rPr>
        <w:t>年）</w:t>
      </w:r>
    </w:p>
    <w:p w:rsidR="0077271E" w:rsidRDefault="0077271E">
      <w:pPr>
        <w:jc w:val="center"/>
      </w:pPr>
    </w:p>
    <w:p w:rsidR="0077271E" w:rsidRDefault="00213C3C">
      <w:pPr>
        <w:jc w:val="center"/>
      </w:pPr>
      <w:r>
        <w:rPr>
          <w:rFonts w:ascii="宋体" w:eastAsia="宋体" w:hAnsi="宋体" w:cs="宋体"/>
          <w:sz w:val="21"/>
        </w:rPr>
        <w:t xml:space="preserve"> </w:t>
      </w:r>
    </w:p>
    <w:p w:rsidR="0077271E" w:rsidRDefault="00213C3C">
      <w:pPr>
        <w:jc w:val="center"/>
      </w:pPr>
      <w:r>
        <w:rPr>
          <w:rFonts w:ascii="宋体" w:eastAsia="宋体" w:hAnsi="宋体" w:cs="宋体"/>
          <w:sz w:val="21"/>
        </w:rPr>
        <w:t xml:space="preserve"> </w:t>
      </w:r>
    </w:p>
    <w:p w:rsidR="0077271E" w:rsidRDefault="00213C3C">
      <w:pPr>
        <w:jc w:val="center"/>
      </w:pPr>
      <w:r>
        <w:rPr>
          <w:rFonts w:ascii="宋体" w:eastAsia="宋体" w:hAnsi="宋体" w:cs="宋体"/>
          <w:sz w:val="21"/>
        </w:rPr>
        <w:t xml:space="preserve"> </w:t>
      </w:r>
    </w:p>
    <w:p w:rsidR="0077271E" w:rsidRDefault="00213C3C">
      <w:pPr>
        <w:jc w:val="center"/>
      </w:pPr>
      <w:r>
        <w:rPr>
          <w:rFonts w:ascii="宋体" w:eastAsia="宋体" w:hAnsi="宋体" w:cs="宋体"/>
          <w:sz w:val="21"/>
        </w:rPr>
        <w:t xml:space="preserve"> </w:t>
      </w:r>
    </w:p>
    <w:p w:rsidR="0077271E" w:rsidRDefault="00213C3C">
      <w:pPr>
        <w:jc w:val="center"/>
      </w:pPr>
      <w:r>
        <w:rPr>
          <w:rFonts w:ascii="宋体" w:eastAsia="宋体" w:hAnsi="宋体" w:cs="宋体"/>
          <w:sz w:val="21"/>
        </w:rPr>
        <w:t xml:space="preserve"> </w:t>
      </w:r>
    </w:p>
    <w:p w:rsidR="0077271E" w:rsidRDefault="00213C3C">
      <w:pPr>
        <w:jc w:val="center"/>
      </w:pPr>
      <w:r>
        <w:rPr>
          <w:rFonts w:ascii="宋体" w:eastAsia="宋体" w:hAnsi="宋体" w:cs="宋体"/>
          <w:sz w:val="21"/>
        </w:rPr>
        <w:t xml:space="preserve"> </w:t>
      </w:r>
    </w:p>
    <w:p w:rsidR="0077271E" w:rsidRDefault="00213C3C">
      <w:pPr>
        <w:jc w:val="center"/>
      </w:pPr>
      <w:r>
        <w:rPr>
          <w:rFonts w:ascii="宋体" w:eastAsia="宋体" w:hAnsi="宋体" w:cs="宋体"/>
          <w:sz w:val="21"/>
        </w:rPr>
        <w:t xml:space="preserve"> </w:t>
      </w:r>
    </w:p>
    <w:p w:rsidR="0077271E" w:rsidRDefault="00213C3C">
      <w:pPr>
        <w:jc w:val="center"/>
      </w:pPr>
      <w:r>
        <w:rPr>
          <w:rFonts w:ascii="宋体" w:eastAsia="宋体" w:hAnsi="宋体" w:cs="宋体"/>
          <w:sz w:val="21"/>
        </w:rPr>
        <w:t xml:space="preserve"> </w:t>
      </w:r>
    </w:p>
    <w:p w:rsidR="0077271E" w:rsidRDefault="0077271E">
      <w:pPr>
        <w:jc w:val="center"/>
        <w:sectPr w:rsidR="0077271E">
          <w:pgSz w:w="11900" w:h="16840"/>
          <w:pgMar w:top="1984" w:right="1304" w:bottom="1134" w:left="1304" w:header="720" w:footer="720" w:gutter="0"/>
          <w:cols w:space="720"/>
          <w:titlePg/>
        </w:sectPr>
      </w:pPr>
    </w:p>
    <w:p w:rsidR="0077271E" w:rsidRDefault="00213C3C">
      <w:pPr>
        <w:jc w:val="center"/>
      </w:pPr>
      <w:r>
        <w:rPr>
          <w:rFonts w:ascii="方正小标宋_GBK" w:eastAsia="方正小标宋_GBK" w:hAnsi="方正小标宋_GBK" w:cs="方正小标宋_GBK"/>
          <w:sz w:val="36"/>
        </w:rPr>
        <w:lastRenderedPageBreak/>
        <w:t xml:space="preserve"> </w:t>
      </w:r>
    </w:p>
    <w:p w:rsidR="0077271E" w:rsidRDefault="00213C3C">
      <w:pPr>
        <w:jc w:val="center"/>
        <w:outlineLvl w:val="0"/>
      </w:pPr>
      <w:r>
        <w:rPr>
          <w:rFonts w:ascii="方正小标宋_GBK" w:eastAsia="方正小标宋_GBK" w:hAnsi="方正小标宋_GBK" w:cs="方正小标宋_GBK"/>
          <w:sz w:val="36"/>
        </w:rPr>
        <w:t>目    录</w:t>
      </w:r>
    </w:p>
    <w:p w:rsidR="0077271E" w:rsidRDefault="00213C3C">
      <w:pPr>
        <w:jc w:val="center"/>
      </w:pPr>
      <w:r>
        <w:rPr>
          <w:rFonts w:ascii="方正小标宋_GBK" w:eastAsia="方正小标宋_GBK" w:hAnsi="方正小标宋_GBK" w:cs="方正小标宋_GBK"/>
          <w:sz w:val="30"/>
        </w:rPr>
        <w:t xml:space="preserve"> </w:t>
      </w:r>
    </w:p>
    <w:p w:rsidR="00134CEC" w:rsidRDefault="00134CEC">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955236" w:history="1">
        <w:r w:rsidRPr="009822F7">
          <w:rPr>
            <w:rStyle w:val="a4"/>
            <w:rFonts w:ascii="方正仿宋_GBK" w:eastAsia="方正仿宋_GBK" w:hAnsi="方正仿宋_GBK" w:cs="方正仿宋_GBK"/>
            <w:noProof/>
          </w:rPr>
          <w:t>1.</w:t>
        </w:r>
        <w:r w:rsidRPr="009822F7">
          <w:rPr>
            <w:rStyle w:val="a4"/>
            <w:rFonts w:ascii="方正仿宋_GBK" w:eastAsia="方正仿宋_GBK" w:hAnsi="方正仿宋_GBK" w:cs="方正仿宋_GBK" w:hint="eastAsia"/>
            <w:noProof/>
          </w:rPr>
          <w:t>发展促进中心运行费绩效目标表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37" w:history="1">
        <w:r w:rsidR="00134CEC" w:rsidRPr="009822F7">
          <w:rPr>
            <w:rStyle w:val="a4"/>
            <w:rFonts w:ascii="方正仿宋_GBK" w:eastAsia="方正仿宋_GBK" w:hAnsi="方正仿宋_GBK" w:cs="方正仿宋_GBK"/>
            <w:noProof/>
          </w:rPr>
          <w:t>2.</w:t>
        </w:r>
        <w:r w:rsidR="00134CEC" w:rsidRPr="009822F7">
          <w:rPr>
            <w:rStyle w:val="a4"/>
            <w:rFonts w:ascii="方正仿宋_GBK" w:eastAsia="方正仿宋_GBK" w:hAnsi="方正仿宋_GBK" w:cs="方正仿宋_GBK" w:hint="eastAsia"/>
            <w:noProof/>
          </w:rPr>
          <w:t>流动人员及国企人员档案服务经费绩效目标表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38" w:history="1">
        <w:r w:rsidR="00134CEC" w:rsidRPr="009822F7">
          <w:rPr>
            <w:rStyle w:val="a4"/>
            <w:rFonts w:ascii="方正仿宋_GBK" w:eastAsia="方正仿宋_GBK" w:hAnsi="方正仿宋_GBK" w:cs="方正仿宋_GBK"/>
            <w:noProof/>
          </w:rPr>
          <w:t>3.</w:t>
        </w:r>
        <w:r w:rsidR="00134CEC" w:rsidRPr="009822F7">
          <w:rPr>
            <w:rStyle w:val="a4"/>
            <w:rFonts w:ascii="方正仿宋_GBK" w:eastAsia="方正仿宋_GBK" w:hAnsi="方正仿宋_GBK" w:cs="方正仿宋_GBK" w:hint="eastAsia"/>
            <w:noProof/>
          </w:rPr>
          <w:t>流动人员及国企人员档案服务经费（中央国资）绩效目标表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39" w:history="1">
        <w:r w:rsidR="00134CEC" w:rsidRPr="009822F7">
          <w:rPr>
            <w:rStyle w:val="a4"/>
            <w:rFonts w:ascii="方正仿宋_GBK" w:eastAsia="方正仿宋_GBK" w:hAnsi="方正仿宋_GBK" w:cs="方正仿宋_GBK"/>
            <w:noProof/>
          </w:rPr>
          <w:t>4.</w:t>
        </w:r>
        <w:r w:rsidR="00134CEC" w:rsidRPr="009822F7">
          <w:rPr>
            <w:rStyle w:val="a4"/>
            <w:rFonts w:ascii="方正仿宋_GBK" w:eastAsia="方正仿宋_GBK" w:hAnsi="方正仿宋_GBK" w:cs="方正仿宋_GBK" w:hint="eastAsia"/>
            <w:noProof/>
          </w:rPr>
          <w:t>实训中心设备维保费绩效目标表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40" w:history="1">
        <w:r w:rsidR="00134CEC" w:rsidRPr="009822F7">
          <w:rPr>
            <w:rStyle w:val="a4"/>
            <w:rFonts w:ascii="方正仿宋_GBK" w:eastAsia="方正仿宋_GBK" w:hAnsi="方正仿宋_GBK" w:cs="方正仿宋_GBK"/>
            <w:noProof/>
          </w:rPr>
          <w:t>5.</w:t>
        </w:r>
        <w:r w:rsidR="00134CEC" w:rsidRPr="009822F7">
          <w:rPr>
            <w:rStyle w:val="a4"/>
            <w:rFonts w:ascii="方正仿宋_GBK" w:eastAsia="方正仿宋_GBK" w:hAnsi="方正仿宋_GBK" w:cs="方正仿宋_GBK" w:hint="eastAsia"/>
            <w:noProof/>
          </w:rPr>
          <w:t>实训中心运行费绩效目标表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41" w:history="1">
        <w:r w:rsidR="00134CEC" w:rsidRPr="009822F7">
          <w:rPr>
            <w:rStyle w:val="a4"/>
            <w:rFonts w:ascii="方正仿宋_GBK" w:eastAsia="方正仿宋_GBK" w:hAnsi="方正仿宋_GBK" w:cs="方正仿宋_GBK"/>
            <w:noProof/>
          </w:rPr>
          <w:t>6.</w:t>
        </w:r>
        <w:r w:rsidR="00134CEC" w:rsidRPr="009822F7">
          <w:rPr>
            <w:rStyle w:val="a4"/>
            <w:rFonts w:ascii="方正仿宋_GBK" w:eastAsia="方正仿宋_GBK" w:hAnsi="方正仿宋_GBK" w:cs="方正仿宋_GBK" w:hint="eastAsia"/>
            <w:noProof/>
          </w:rPr>
          <w:t>信息系统运维费绩效目标表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42" w:history="1">
        <w:r w:rsidR="00134CEC" w:rsidRPr="009822F7">
          <w:rPr>
            <w:rStyle w:val="a4"/>
            <w:rFonts w:ascii="方正仿宋_GBK" w:eastAsia="方正仿宋_GBK" w:hAnsi="方正仿宋_GBK" w:cs="方正仿宋_GBK"/>
            <w:noProof/>
          </w:rPr>
          <w:t>7.</w:t>
        </w:r>
        <w:r w:rsidR="00134CEC" w:rsidRPr="009822F7">
          <w:rPr>
            <w:rStyle w:val="a4"/>
            <w:rFonts w:ascii="方正仿宋_GBK" w:eastAsia="方正仿宋_GBK" w:hAnsi="方正仿宋_GBK" w:cs="方正仿宋_GBK" w:hint="eastAsia"/>
            <w:noProof/>
          </w:rPr>
          <w:t>中国北方人才市场信息化项目运行维护项目绩效目标表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43" w:history="1">
        <w:r w:rsidR="00134CEC" w:rsidRPr="009822F7">
          <w:rPr>
            <w:rStyle w:val="a4"/>
            <w:rFonts w:ascii="方正仿宋_GBK" w:eastAsia="方正仿宋_GBK" w:hAnsi="方正仿宋_GBK" w:cs="方正仿宋_GBK"/>
            <w:noProof/>
          </w:rPr>
          <w:t>8.2022</w:t>
        </w:r>
        <w:r w:rsidR="00134CEC" w:rsidRPr="009822F7">
          <w:rPr>
            <w:rStyle w:val="a4"/>
            <w:rFonts w:ascii="方正仿宋_GBK" w:eastAsia="方正仿宋_GBK" w:hAnsi="方正仿宋_GBK" w:cs="方正仿宋_GBK" w:hint="eastAsia"/>
            <w:noProof/>
          </w:rPr>
          <w:t>年天津市人社局金保二期系统政府服务</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一件事</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升级改造项目绩效目标表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44" w:history="1">
        <w:r w:rsidR="00134CEC" w:rsidRPr="009822F7">
          <w:rPr>
            <w:rStyle w:val="a4"/>
            <w:rFonts w:ascii="方正仿宋_GBK" w:eastAsia="方正仿宋_GBK" w:hAnsi="方正仿宋_GBK" w:cs="方正仿宋_GBK"/>
            <w:noProof/>
          </w:rPr>
          <w:t>9.2024</w:t>
        </w:r>
        <w:r w:rsidR="00134CEC" w:rsidRPr="009822F7">
          <w:rPr>
            <w:rStyle w:val="a4"/>
            <w:rFonts w:ascii="方正仿宋_GBK" w:eastAsia="方正仿宋_GBK" w:hAnsi="方正仿宋_GBK" w:cs="方正仿宋_GBK" w:hint="eastAsia"/>
            <w:noProof/>
          </w:rPr>
          <w:t>年城乡居民基本养老保险基金市级补助经费绩效目标表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45" w:history="1">
        <w:r w:rsidR="00134CEC" w:rsidRPr="009822F7">
          <w:rPr>
            <w:rStyle w:val="a4"/>
            <w:rFonts w:ascii="方正仿宋_GBK" w:eastAsia="方正仿宋_GBK" w:hAnsi="方正仿宋_GBK" w:cs="方正仿宋_GBK"/>
            <w:noProof/>
          </w:rPr>
          <w:t>10.2024</w:t>
        </w:r>
        <w:r w:rsidR="00134CEC" w:rsidRPr="009822F7">
          <w:rPr>
            <w:rStyle w:val="a4"/>
            <w:rFonts w:ascii="方正仿宋_GBK" w:eastAsia="方正仿宋_GBK" w:hAnsi="方正仿宋_GBK" w:cs="方正仿宋_GBK" w:hint="eastAsia"/>
            <w:noProof/>
          </w:rPr>
          <w:t>年机关事业单位基本养老保险基金市级补助经费绩效目标表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46" w:history="1">
        <w:r w:rsidR="00134CEC" w:rsidRPr="009822F7">
          <w:rPr>
            <w:rStyle w:val="a4"/>
            <w:rFonts w:ascii="方正仿宋_GBK" w:eastAsia="方正仿宋_GBK" w:hAnsi="方正仿宋_GBK" w:cs="方正仿宋_GBK"/>
            <w:noProof/>
          </w:rPr>
          <w:t>11.2024</w:t>
        </w:r>
        <w:r w:rsidR="00134CEC" w:rsidRPr="009822F7">
          <w:rPr>
            <w:rStyle w:val="a4"/>
            <w:rFonts w:ascii="方正仿宋_GBK" w:eastAsia="方正仿宋_GBK" w:hAnsi="方正仿宋_GBK" w:cs="方正仿宋_GBK" w:hint="eastAsia"/>
            <w:noProof/>
          </w:rPr>
          <w:t>年机关事业单位养老保险制度改革补助经费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47" w:history="1">
        <w:r w:rsidR="00134CEC" w:rsidRPr="009822F7">
          <w:rPr>
            <w:rStyle w:val="a4"/>
            <w:rFonts w:ascii="方正仿宋_GBK" w:eastAsia="方正仿宋_GBK" w:hAnsi="方正仿宋_GBK" w:cs="方正仿宋_GBK"/>
            <w:noProof/>
          </w:rPr>
          <w:t>12.2024</w:t>
        </w:r>
        <w:r w:rsidR="00134CEC" w:rsidRPr="009822F7">
          <w:rPr>
            <w:rStyle w:val="a4"/>
            <w:rFonts w:ascii="方正仿宋_GBK" w:eastAsia="方正仿宋_GBK" w:hAnsi="方正仿宋_GBK" w:cs="方正仿宋_GBK" w:hint="eastAsia"/>
            <w:noProof/>
          </w:rPr>
          <w:t>年企业职工基本养老保险基金市级补助经费绩效目标表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48" w:history="1">
        <w:r w:rsidR="00134CEC" w:rsidRPr="009822F7">
          <w:rPr>
            <w:rStyle w:val="a4"/>
            <w:rFonts w:ascii="方正仿宋_GBK" w:eastAsia="方正仿宋_GBK" w:hAnsi="方正仿宋_GBK" w:cs="方正仿宋_GBK"/>
            <w:noProof/>
          </w:rPr>
          <w:t>13.2024</w:t>
        </w:r>
        <w:r w:rsidR="00134CEC" w:rsidRPr="009822F7">
          <w:rPr>
            <w:rStyle w:val="a4"/>
            <w:rFonts w:ascii="方正仿宋_GBK" w:eastAsia="方正仿宋_GBK" w:hAnsi="方正仿宋_GBK" w:cs="方正仿宋_GBK" w:hint="eastAsia"/>
            <w:noProof/>
          </w:rPr>
          <w:t>年企业职工养老保险补助经费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49" w:history="1">
        <w:r w:rsidR="00134CEC" w:rsidRPr="009822F7">
          <w:rPr>
            <w:rStyle w:val="a4"/>
            <w:rFonts w:ascii="方正仿宋_GBK" w:eastAsia="方正仿宋_GBK" w:hAnsi="方正仿宋_GBK" w:cs="方正仿宋_GBK"/>
            <w:noProof/>
          </w:rPr>
          <w:t>14.2024</w:t>
        </w:r>
        <w:r w:rsidR="00134CEC" w:rsidRPr="009822F7">
          <w:rPr>
            <w:rStyle w:val="a4"/>
            <w:rFonts w:ascii="方正仿宋_GBK" w:eastAsia="方正仿宋_GBK" w:hAnsi="方正仿宋_GBK" w:cs="方正仿宋_GBK" w:hint="eastAsia"/>
            <w:noProof/>
          </w:rPr>
          <w:t>年市级记账管理职业年金做实资金绩效目标表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50" w:history="1">
        <w:r w:rsidR="00134CEC" w:rsidRPr="009822F7">
          <w:rPr>
            <w:rStyle w:val="a4"/>
            <w:rFonts w:ascii="方正仿宋_GBK" w:eastAsia="方正仿宋_GBK" w:hAnsi="方正仿宋_GBK" w:cs="方正仿宋_GBK"/>
            <w:noProof/>
          </w:rPr>
          <w:t>15.</w:t>
        </w:r>
        <w:r w:rsidR="00134CEC" w:rsidRPr="009822F7">
          <w:rPr>
            <w:rStyle w:val="a4"/>
            <w:rFonts w:ascii="方正仿宋_GBK" w:eastAsia="方正仿宋_GBK" w:hAnsi="方正仿宋_GBK" w:cs="方正仿宋_GBK" w:hint="eastAsia"/>
            <w:noProof/>
          </w:rPr>
          <w:t>创业担保贷款经费绩效目标表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51" w:history="1">
        <w:r w:rsidR="00134CEC" w:rsidRPr="009822F7">
          <w:rPr>
            <w:rStyle w:val="a4"/>
            <w:rFonts w:ascii="方正仿宋_GBK" w:eastAsia="方正仿宋_GBK" w:hAnsi="方正仿宋_GBK" w:cs="方正仿宋_GBK"/>
            <w:noProof/>
          </w:rPr>
          <w:t>16.</w:t>
        </w:r>
        <w:r w:rsidR="00134CEC" w:rsidRPr="009822F7">
          <w:rPr>
            <w:rStyle w:val="a4"/>
            <w:rFonts w:ascii="方正仿宋_GBK" w:eastAsia="方正仿宋_GBK" w:hAnsi="方正仿宋_GBK" w:cs="方正仿宋_GBK" w:hint="eastAsia"/>
            <w:noProof/>
          </w:rPr>
          <w:t>高技能人才培养补助</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就业补助资金绩效目标表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52" w:history="1">
        <w:r w:rsidR="00134CEC" w:rsidRPr="009822F7">
          <w:rPr>
            <w:rStyle w:val="a4"/>
            <w:rFonts w:ascii="方正仿宋_GBK" w:eastAsia="方正仿宋_GBK" w:hAnsi="方正仿宋_GBK" w:cs="方正仿宋_GBK"/>
            <w:noProof/>
          </w:rPr>
          <w:t>17.</w:t>
        </w:r>
        <w:r w:rsidR="00134CEC" w:rsidRPr="009822F7">
          <w:rPr>
            <w:rStyle w:val="a4"/>
            <w:rFonts w:ascii="方正仿宋_GBK" w:eastAsia="方正仿宋_GBK" w:hAnsi="方正仿宋_GBK" w:cs="方正仿宋_GBK" w:hint="eastAsia"/>
            <w:noProof/>
          </w:rPr>
          <w:t>高校毕业生</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三支一扶</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53" w:history="1">
        <w:r w:rsidR="00134CEC" w:rsidRPr="009822F7">
          <w:rPr>
            <w:rStyle w:val="a4"/>
            <w:rFonts w:ascii="方正仿宋_GBK" w:eastAsia="方正仿宋_GBK" w:hAnsi="方正仿宋_GBK" w:cs="方正仿宋_GBK"/>
            <w:noProof/>
          </w:rPr>
          <w:t>18.</w:t>
        </w:r>
        <w:r w:rsidR="00134CEC" w:rsidRPr="009822F7">
          <w:rPr>
            <w:rStyle w:val="a4"/>
            <w:rFonts w:ascii="方正仿宋_GBK" w:eastAsia="方正仿宋_GBK" w:hAnsi="方正仿宋_GBK" w:cs="方正仿宋_GBK" w:hint="eastAsia"/>
            <w:noProof/>
          </w:rPr>
          <w:t>高校毕业生就业服务工作经费绩效目标表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54" w:history="1">
        <w:r w:rsidR="00134CEC" w:rsidRPr="009822F7">
          <w:rPr>
            <w:rStyle w:val="a4"/>
            <w:rFonts w:ascii="方正仿宋_GBK" w:eastAsia="方正仿宋_GBK" w:hAnsi="方正仿宋_GBK" w:cs="方正仿宋_GBK"/>
            <w:noProof/>
          </w:rPr>
          <w:t>19.</w:t>
        </w:r>
        <w:r w:rsidR="00134CEC" w:rsidRPr="009822F7">
          <w:rPr>
            <w:rStyle w:val="a4"/>
            <w:rFonts w:ascii="方正仿宋_GBK" w:eastAsia="方正仿宋_GBK" w:hAnsi="方正仿宋_GBK" w:cs="方正仿宋_GBK" w:hint="eastAsia"/>
            <w:noProof/>
          </w:rPr>
          <w:t>公益性岗位补贴</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就业补助资金绩效目标表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55" w:history="1">
        <w:r w:rsidR="00134CEC" w:rsidRPr="009822F7">
          <w:rPr>
            <w:rStyle w:val="a4"/>
            <w:rFonts w:ascii="方正仿宋_GBK" w:eastAsia="方正仿宋_GBK" w:hAnsi="方正仿宋_GBK" w:cs="方正仿宋_GBK"/>
            <w:noProof/>
          </w:rPr>
          <w:t>20.</w:t>
        </w:r>
        <w:r w:rsidR="00134CEC" w:rsidRPr="009822F7">
          <w:rPr>
            <w:rStyle w:val="a4"/>
            <w:rFonts w:ascii="方正仿宋_GBK" w:eastAsia="方正仿宋_GBK" w:hAnsi="方正仿宋_GBK" w:cs="方正仿宋_GBK" w:hint="eastAsia"/>
            <w:noProof/>
          </w:rPr>
          <w:t>借助首都人才资源工作经费绩效目标表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56" w:history="1">
        <w:r w:rsidR="00134CEC" w:rsidRPr="009822F7">
          <w:rPr>
            <w:rStyle w:val="a4"/>
            <w:rFonts w:ascii="方正仿宋_GBK" w:eastAsia="方正仿宋_GBK" w:hAnsi="方正仿宋_GBK" w:cs="方正仿宋_GBK"/>
            <w:noProof/>
          </w:rPr>
          <w:t>21.</w:t>
        </w:r>
        <w:r w:rsidR="00134CEC" w:rsidRPr="009822F7">
          <w:rPr>
            <w:rStyle w:val="a4"/>
            <w:rFonts w:ascii="方正仿宋_GBK" w:eastAsia="方正仿宋_GBK" w:hAnsi="方正仿宋_GBK" w:cs="方正仿宋_GBK" w:hint="eastAsia"/>
            <w:noProof/>
          </w:rPr>
          <w:t>京津冀就业创业协同发展经费绩效目标表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57" w:history="1">
        <w:r w:rsidR="00134CEC" w:rsidRPr="009822F7">
          <w:rPr>
            <w:rStyle w:val="a4"/>
            <w:rFonts w:ascii="方正仿宋_GBK" w:eastAsia="方正仿宋_GBK" w:hAnsi="方正仿宋_GBK" w:cs="方正仿宋_GBK"/>
            <w:noProof/>
          </w:rPr>
          <w:t>22.</w:t>
        </w:r>
        <w:r w:rsidR="00134CEC" w:rsidRPr="009822F7">
          <w:rPr>
            <w:rStyle w:val="a4"/>
            <w:rFonts w:ascii="方正仿宋_GBK" w:eastAsia="方正仿宋_GBK" w:hAnsi="方正仿宋_GBK" w:cs="方正仿宋_GBK" w:hint="eastAsia"/>
            <w:noProof/>
          </w:rPr>
          <w:t>就业创业服务补助</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就业补助资金绩效目标表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58" w:history="1">
        <w:r w:rsidR="00134CEC" w:rsidRPr="009822F7">
          <w:rPr>
            <w:rStyle w:val="a4"/>
            <w:rFonts w:ascii="方正仿宋_GBK" w:eastAsia="方正仿宋_GBK" w:hAnsi="方正仿宋_GBK" w:cs="方正仿宋_GBK"/>
            <w:noProof/>
          </w:rPr>
          <w:t>23.</w:t>
        </w:r>
        <w:r w:rsidR="00134CEC" w:rsidRPr="009822F7">
          <w:rPr>
            <w:rStyle w:val="a4"/>
            <w:rFonts w:ascii="方正仿宋_GBK" w:eastAsia="方正仿宋_GBK" w:hAnsi="方正仿宋_GBK" w:cs="方正仿宋_GBK" w:hint="eastAsia"/>
            <w:noProof/>
          </w:rPr>
          <w:t>就业创业培训评估绩效目标表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59" w:history="1">
        <w:r w:rsidR="00134CEC" w:rsidRPr="009822F7">
          <w:rPr>
            <w:rStyle w:val="a4"/>
            <w:rFonts w:ascii="方正仿宋_GBK" w:eastAsia="方正仿宋_GBK" w:hAnsi="方正仿宋_GBK" w:cs="方正仿宋_GBK"/>
            <w:noProof/>
          </w:rPr>
          <w:t>24.</w:t>
        </w:r>
        <w:r w:rsidR="00134CEC" w:rsidRPr="009822F7">
          <w:rPr>
            <w:rStyle w:val="a4"/>
            <w:rFonts w:ascii="方正仿宋_GBK" w:eastAsia="方正仿宋_GBK" w:hAnsi="方正仿宋_GBK" w:cs="方正仿宋_GBK" w:hint="eastAsia"/>
            <w:noProof/>
          </w:rPr>
          <w:t>就业创业职业技能培训工作经费绩效目标表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60" w:history="1">
        <w:r w:rsidR="00134CEC" w:rsidRPr="009822F7">
          <w:rPr>
            <w:rStyle w:val="a4"/>
            <w:rFonts w:ascii="方正仿宋_GBK" w:eastAsia="方正仿宋_GBK" w:hAnsi="方正仿宋_GBK" w:cs="方正仿宋_GBK"/>
            <w:noProof/>
          </w:rPr>
          <w:t>25.</w:t>
        </w:r>
        <w:r w:rsidR="00134CEC" w:rsidRPr="009822F7">
          <w:rPr>
            <w:rStyle w:val="a4"/>
            <w:rFonts w:ascii="方正仿宋_GBK" w:eastAsia="方正仿宋_GBK" w:hAnsi="方正仿宋_GBK" w:cs="方正仿宋_GBK" w:hint="eastAsia"/>
            <w:noProof/>
          </w:rPr>
          <w:t>流动人员人事档案电子化工作经费绩效目标表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61" w:history="1">
        <w:r w:rsidR="00134CEC" w:rsidRPr="009822F7">
          <w:rPr>
            <w:rStyle w:val="a4"/>
            <w:rFonts w:ascii="方正仿宋_GBK" w:eastAsia="方正仿宋_GBK" w:hAnsi="方正仿宋_GBK" w:cs="方正仿宋_GBK"/>
            <w:noProof/>
          </w:rPr>
          <w:t>26.</w:t>
        </w:r>
        <w:r w:rsidR="00134CEC" w:rsidRPr="009822F7">
          <w:rPr>
            <w:rStyle w:val="a4"/>
            <w:rFonts w:ascii="方正仿宋_GBK" w:eastAsia="方正仿宋_GBK" w:hAnsi="方正仿宋_GBK" w:cs="方正仿宋_GBK" w:hint="eastAsia"/>
            <w:noProof/>
          </w:rPr>
          <w:t>普通话测试费绩效目标表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62" w:history="1">
        <w:r w:rsidR="00134CEC" w:rsidRPr="009822F7">
          <w:rPr>
            <w:rStyle w:val="a4"/>
            <w:rFonts w:ascii="方正仿宋_GBK" w:eastAsia="方正仿宋_GBK" w:hAnsi="方正仿宋_GBK" w:cs="方正仿宋_GBK"/>
            <w:noProof/>
          </w:rPr>
          <w:t>27.</w:t>
        </w:r>
        <w:r w:rsidR="00134CEC" w:rsidRPr="009822F7">
          <w:rPr>
            <w:rStyle w:val="a4"/>
            <w:rFonts w:ascii="方正仿宋_GBK" w:eastAsia="方正仿宋_GBK" w:hAnsi="方正仿宋_GBK" w:cs="方正仿宋_GBK" w:hint="eastAsia"/>
            <w:noProof/>
          </w:rPr>
          <w:t>其他就业补助</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就业补助资金绩效目标表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63" w:history="1">
        <w:r w:rsidR="00134CEC" w:rsidRPr="009822F7">
          <w:rPr>
            <w:rStyle w:val="a4"/>
            <w:rFonts w:ascii="方正仿宋_GBK" w:eastAsia="方正仿宋_GBK" w:hAnsi="方正仿宋_GBK" w:cs="方正仿宋_GBK"/>
            <w:noProof/>
          </w:rPr>
          <w:t>28.</w:t>
        </w:r>
        <w:r w:rsidR="00134CEC" w:rsidRPr="009822F7">
          <w:rPr>
            <w:rStyle w:val="a4"/>
            <w:rFonts w:ascii="方正仿宋_GBK" w:eastAsia="方正仿宋_GBK" w:hAnsi="方正仿宋_GBK" w:cs="方正仿宋_GBK" w:hint="eastAsia"/>
            <w:noProof/>
          </w:rPr>
          <w:t>求职创业补贴</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就业补助资金绩效目标表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64" w:history="1">
        <w:r w:rsidR="00134CEC" w:rsidRPr="009822F7">
          <w:rPr>
            <w:rStyle w:val="a4"/>
            <w:rFonts w:ascii="方正仿宋_GBK" w:eastAsia="方正仿宋_GBK" w:hAnsi="方正仿宋_GBK" w:cs="方正仿宋_GBK"/>
            <w:noProof/>
          </w:rPr>
          <w:t>29.</w:t>
        </w:r>
        <w:r w:rsidR="00134CEC" w:rsidRPr="009822F7">
          <w:rPr>
            <w:rStyle w:val="a4"/>
            <w:rFonts w:ascii="方正仿宋_GBK" w:eastAsia="方正仿宋_GBK" w:hAnsi="方正仿宋_GBK" w:cs="方正仿宋_GBK" w:hint="eastAsia"/>
            <w:noProof/>
          </w:rPr>
          <w:t>人才专项经费绩效目标表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65" w:history="1">
        <w:r w:rsidR="00134CEC" w:rsidRPr="009822F7">
          <w:rPr>
            <w:rStyle w:val="a4"/>
            <w:rFonts w:ascii="方正仿宋_GBK" w:eastAsia="方正仿宋_GBK" w:hAnsi="方正仿宋_GBK" w:cs="方正仿宋_GBK"/>
            <w:noProof/>
          </w:rPr>
          <w:t>30.</w:t>
        </w:r>
        <w:r w:rsidR="00134CEC" w:rsidRPr="009822F7">
          <w:rPr>
            <w:rStyle w:val="a4"/>
            <w:rFonts w:ascii="方正仿宋_GBK" w:eastAsia="方正仿宋_GBK" w:hAnsi="方正仿宋_GBK" w:cs="方正仿宋_GBK" w:hint="eastAsia"/>
            <w:noProof/>
          </w:rPr>
          <w:t>人事考试工作绩效目标表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66" w:history="1">
        <w:r w:rsidR="00134CEC" w:rsidRPr="009822F7">
          <w:rPr>
            <w:rStyle w:val="a4"/>
            <w:rFonts w:ascii="方正仿宋_GBK" w:eastAsia="方正仿宋_GBK" w:hAnsi="方正仿宋_GBK" w:cs="方正仿宋_GBK"/>
            <w:noProof/>
          </w:rPr>
          <w:t>31.</w:t>
        </w:r>
        <w:r w:rsidR="00134CEC" w:rsidRPr="009822F7">
          <w:rPr>
            <w:rStyle w:val="a4"/>
            <w:rFonts w:ascii="方正仿宋_GBK" w:eastAsia="方正仿宋_GBK" w:hAnsi="方正仿宋_GBK" w:cs="方正仿宋_GBK" w:hint="eastAsia"/>
            <w:noProof/>
          </w:rPr>
          <w:t>社会保险补贴</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就业补助资金绩效目标表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67" w:history="1">
        <w:r w:rsidR="00134CEC" w:rsidRPr="009822F7">
          <w:rPr>
            <w:rStyle w:val="a4"/>
            <w:rFonts w:ascii="方正仿宋_GBK" w:eastAsia="方正仿宋_GBK" w:hAnsi="方正仿宋_GBK" w:cs="方正仿宋_GBK"/>
            <w:noProof/>
          </w:rPr>
          <w:t>32.</w:t>
        </w:r>
        <w:r w:rsidR="00134CEC" w:rsidRPr="009822F7">
          <w:rPr>
            <w:rStyle w:val="a4"/>
            <w:rFonts w:ascii="方正仿宋_GBK" w:eastAsia="方正仿宋_GBK" w:hAnsi="方正仿宋_GBK" w:cs="方正仿宋_GBK" w:hint="eastAsia"/>
            <w:noProof/>
          </w:rPr>
          <w:t>社会保险基金政策管理绩效目标表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68" w:history="1">
        <w:r w:rsidR="00134CEC" w:rsidRPr="009822F7">
          <w:rPr>
            <w:rStyle w:val="a4"/>
            <w:rFonts w:ascii="方正仿宋_GBK" w:eastAsia="方正仿宋_GBK" w:hAnsi="方正仿宋_GBK" w:cs="方正仿宋_GBK"/>
            <w:noProof/>
          </w:rPr>
          <w:t>33.</w:t>
        </w:r>
        <w:r w:rsidR="00134CEC" w:rsidRPr="009822F7">
          <w:rPr>
            <w:rStyle w:val="a4"/>
            <w:rFonts w:ascii="方正仿宋_GBK" w:eastAsia="方正仿宋_GBK" w:hAnsi="方正仿宋_GBK" w:cs="方正仿宋_GBK" w:hint="eastAsia"/>
            <w:noProof/>
          </w:rPr>
          <w:t>市人社局机关非财政拨款绩效目标表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69" w:history="1">
        <w:r w:rsidR="00134CEC" w:rsidRPr="009822F7">
          <w:rPr>
            <w:rStyle w:val="a4"/>
            <w:rFonts w:ascii="方正仿宋_GBK" w:eastAsia="方正仿宋_GBK" w:hAnsi="方正仿宋_GBK" w:cs="方正仿宋_GBK"/>
            <w:noProof/>
          </w:rPr>
          <w:t>34.</w:t>
        </w:r>
        <w:r w:rsidR="00134CEC" w:rsidRPr="009822F7">
          <w:rPr>
            <w:rStyle w:val="a4"/>
            <w:rFonts w:ascii="方正仿宋_GBK" w:eastAsia="方正仿宋_GBK" w:hAnsi="方正仿宋_GBK" w:cs="方正仿宋_GBK" w:hint="eastAsia"/>
            <w:noProof/>
          </w:rPr>
          <w:t>天津人力资源开发服务有限公司国有企业资本金注入绩效目标表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70" w:history="1">
        <w:r w:rsidR="00134CEC" w:rsidRPr="009822F7">
          <w:rPr>
            <w:rStyle w:val="a4"/>
            <w:rFonts w:ascii="方正仿宋_GBK" w:eastAsia="方正仿宋_GBK" w:hAnsi="方正仿宋_GBK" w:cs="方正仿宋_GBK"/>
            <w:noProof/>
          </w:rPr>
          <w:t>35.</w:t>
        </w:r>
        <w:r w:rsidR="00134CEC" w:rsidRPr="009822F7">
          <w:rPr>
            <w:rStyle w:val="a4"/>
            <w:rFonts w:ascii="方正仿宋_GBK" w:eastAsia="方正仿宋_GBK" w:hAnsi="方正仿宋_GBK" w:cs="方正仿宋_GBK" w:hint="eastAsia"/>
            <w:noProof/>
          </w:rPr>
          <w:t>天津市北方人力资源管理顾问有限公司国有企业资本金注入绩效目标表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71" w:history="1">
        <w:r w:rsidR="00134CEC" w:rsidRPr="009822F7">
          <w:rPr>
            <w:rStyle w:val="a4"/>
            <w:rFonts w:ascii="方正仿宋_GBK" w:eastAsia="方正仿宋_GBK" w:hAnsi="方正仿宋_GBK" w:cs="方正仿宋_GBK"/>
            <w:noProof/>
          </w:rPr>
          <w:t>36.</w:t>
        </w:r>
        <w:r w:rsidR="00134CEC" w:rsidRPr="009822F7">
          <w:rPr>
            <w:rStyle w:val="a4"/>
            <w:rFonts w:ascii="方正仿宋_GBK" w:eastAsia="方正仿宋_GBK" w:hAnsi="方正仿宋_GBK" w:cs="方正仿宋_GBK" w:hint="eastAsia"/>
            <w:noProof/>
          </w:rPr>
          <w:t>现代职业教育质量提升计划资金</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中央（</w:t>
        </w:r>
        <w:r w:rsidR="00134CEC" w:rsidRPr="009822F7">
          <w:rPr>
            <w:rStyle w:val="a4"/>
            <w:rFonts w:ascii="方正仿宋_GBK" w:eastAsia="方正仿宋_GBK" w:hAnsi="方正仿宋_GBK" w:cs="方正仿宋_GBK"/>
            <w:noProof/>
          </w:rPr>
          <w:t>2024</w:t>
        </w:r>
        <w:r w:rsidR="00134CEC" w:rsidRPr="009822F7">
          <w:rPr>
            <w:rStyle w:val="a4"/>
            <w:rFonts w:ascii="方正仿宋_GBK" w:eastAsia="方正仿宋_GBK" w:hAnsi="方正仿宋_GBK" w:cs="方正仿宋_GBK" w:hint="eastAsia"/>
            <w:noProof/>
          </w:rPr>
          <w:t>年）绩效目标表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72" w:history="1">
        <w:r w:rsidR="00134CEC" w:rsidRPr="009822F7">
          <w:rPr>
            <w:rStyle w:val="a4"/>
            <w:rFonts w:ascii="方正仿宋_GBK" w:eastAsia="方正仿宋_GBK" w:hAnsi="方正仿宋_GBK" w:cs="方正仿宋_GBK"/>
            <w:noProof/>
          </w:rPr>
          <w:t>37.</w:t>
        </w:r>
        <w:r w:rsidR="00134CEC" w:rsidRPr="009822F7">
          <w:rPr>
            <w:rStyle w:val="a4"/>
            <w:rFonts w:ascii="方正仿宋_GBK" w:eastAsia="方正仿宋_GBK" w:hAnsi="方正仿宋_GBK" w:cs="方正仿宋_GBK" w:hint="eastAsia"/>
            <w:noProof/>
          </w:rPr>
          <w:t>语言文字和对口支援专项经费（</w:t>
        </w:r>
        <w:r w:rsidR="00134CEC" w:rsidRPr="009822F7">
          <w:rPr>
            <w:rStyle w:val="a4"/>
            <w:rFonts w:ascii="方正仿宋_GBK" w:eastAsia="方正仿宋_GBK" w:hAnsi="方正仿宋_GBK" w:cs="方正仿宋_GBK"/>
            <w:noProof/>
          </w:rPr>
          <w:t>2024</w:t>
        </w:r>
        <w:r w:rsidR="00134CEC" w:rsidRPr="009822F7">
          <w:rPr>
            <w:rStyle w:val="a4"/>
            <w:rFonts w:ascii="方正仿宋_GBK" w:eastAsia="方正仿宋_GBK" w:hAnsi="方正仿宋_GBK" w:cs="方正仿宋_GBK" w:hint="eastAsia"/>
            <w:noProof/>
          </w:rPr>
          <w:t>年）绩效目标表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73" w:history="1">
        <w:r w:rsidR="00134CEC" w:rsidRPr="009822F7">
          <w:rPr>
            <w:rStyle w:val="a4"/>
            <w:rFonts w:ascii="方正仿宋_GBK" w:eastAsia="方正仿宋_GBK" w:hAnsi="方正仿宋_GBK" w:cs="方正仿宋_GBK"/>
            <w:noProof/>
          </w:rPr>
          <w:t>38.</w:t>
        </w:r>
        <w:r w:rsidR="00134CEC" w:rsidRPr="009822F7">
          <w:rPr>
            <w:rStyle w:val="a4"/>
            <w:rFonts w:ascii="方正仿宋_GBK" w:eastAsia="方正仿宋_GBK" w:hAnsi="方正仿宋_GBK" w:cs="方正仿宋_GBK" w:hint="eastAsia"/>
            <w:noProof/>
          </w:rPr>
          <w:t>政府购买就业服务经费绩效目标表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74" w:history="1">
        <w:r w:rsidR="00134CEC" w:rsidRPr="009822F7">
          <w:rPr>
            <w:rStyle w:val="a4"/>
            <w:rFonts w:ascii="方正仿宋_GBK" w:eastAsia="方正仿宋_GBK" w:hAnsi="方正仿宋_GBK" w:cs="方正仿宋_GBK"/>
            <w:noProof/>
          </w:rPr>
          <w:t>39.</w:t>
        </w:r>
        <w:r w:rsidR="00134CEC" w:rsidRPr="009822F7">
          <w:rPr>
            <w:rStyle w:val="a4"/>
            <w:rFonts w:ascii="方正仿宋_GBK" w:eastAsia="方正仿宋_GBK" w:hAnsi="方正仿宋_GBK" w:cs="方正仿宋_GBK" w:hint="eastAsia"/>
            <w:noProof/>
          </w:rPr>
          <w:t>支持世界技能大赛中国集训基地建设绩效目标表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75" w:history="1">
        <w:r w:rsidR="00134CEC" w:rsidRPr="009822F7">
          <w:rPr>
            <w:rStyle w:val="a4"/>
            <w:rFonts w:ascii="方正仿宋_GBK" w:eastAsia="方正仿宋_GBK" w:hAnsi="方正仿宋_GBK" w:cs="方正仿宋_GBK"/>
            <w:noProof/>
          </w:rPr>
          <w:t>40.</w:t>
        </w:r>
        <w:r w:rsidR="00134CEC" w:rsidRPr="009822F7">
          <w:rPr>
            <w:rStyle w:val="a4"/>
            <w:rFonts w:ascii="方正仿宋_GBK" w:eastAsia="方正仿宋_GBK" w:hAnsi="方正仿宋_GBK" w:cs="方正仿宋_GBK" w:hint="eastAsia"/>
            <w:noProof/>
          </w:rPr>
          <w:t>职业技能竞赛及职业能力建设经费绩效目标表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76" w:history="1">
        <w:r w:rsidR="00134CEC" w:rsidRPr="009822F7">
          <w:rPr>
            <w:rStyle w:val="a4"/>
            <w:rFonts w:ascii="方正仿宋_GBK" w:eastAsia="方正仿宋_GBK" w:hAnsi="方正仿宋_GBK" w:cs="方正仿宋_GBK"/>
            <w:noProof/>
          </w:rPr>
          <w:t>41.</w:t>
        </w:r>
        <w:r w:rsidR="00134CEC" w:rsidRPr="009822F7">
          <w:rPr>
            <w:rStyle w:val="a4"/>
            <w:rFonts w:ascii="方正仿宋_GBK" w:eastAsia="方正仿宋_GBK" w:hAnsi="方正仿宋_GBK" w:cs="方正仿宋_GBK" w:hint="eastAsia"/>
            <w:noProof/>
          </w:rPr>
          <w:t>重点项目推动经费绩效目标表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77" w:history="1">
        <w:r w:rsidR="00134CEC" w:rsidRPr="009822F7">
          <w:rPr>
            <w:rStyle w:val="a4"/>
            <w:rFonts w:ascii="方正仿宋_GBK" w:eastAsia="方正仿宋_GBK" w:hAnsi="方正仿宋_GBK" w:cs="方正仿宋_GBK"/>
            <w:noProof/>
          </w:rPr>
          <w:t>42.</w:t>
        </w:r>
        <w:r w:rsidR="00134CEC" w:rsidRPr="009822F7">
          <w:rPr>
            <w:rStyle w:val="a4"/>
            <w:rFonts w:ascii="方正仿宋_GBK" w:eastAsia="方正仿宋_GBK" w:hAnsi="方正仿宋_GBK" w:cs="方正仿宋_GBK" w:hint="eastAsia"/>
            <w:noProof/>
          </w:rPr>
          <w:t>综合业务管理费绩效目标表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78" w:history="1">
        <w:r w:rsidR="00134CEC" w:rsidRPr="009822F7">
          <w:rPr>
            <w:rStyle w:val="a4"/>
            <w:rFonts w:ascii="方正仿宋_GBK" w:eastAsia="方正仿宋_GBK" w:hAnsi="方正仿宋_GBK" w:cs="方正仿宋_GBK"/>
            <w:noProof/>
          </w:rPr>
          <w:t>43.</w:t>
        </w:r>
        <w:r w:rsidR="00134CEC" w:rsidRPr="009822F7">
          <w:rPr>
            <w:rStyle w:val="a4"/>
            <w:rFonts w:ascii="方正仿宋_GBK" w:eastAsia="方正仿宋_GBK" w:hAnsi="方正仿宋_GBK" w:cs="方正仿宋_GBK" w:hint="eastAsia"/>
            <w:noProof/>
          </w:rPr>
          <w:t>劳动经济学校非财政拨款绩效目标表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79" w:history="1">
        <w:r w:rsidR="00134CEC" w:rsidRPr="009822F7">
          <w:rPr>
            <w:rStyle w:val="a4"/>
            <w:rFonts w:ascii="方正仿宋_GBK" w:eastAsia="方正仿宋_GBK" w:hAnsi="方正仿宋_GBK" w:cs="方正仿宋_GBK"/>
            <w:noProof/>
          </w:rPr>
          <w:t>44.</w:t>
        </w:r>
        <w:r w:rsidR="00134CEC" w:rsidRPr="009822F7">
          <w:rPr>
            <w:rStyle w:val="a4"/>
            <w:rFonts w:ascii="方正仿宋_GBK" w:eastAsia="方正仿宋_GBK" w:hAnsi="方正仿宋_GBK" w:cs="方正仿宋_GBK" w:hint="eastAsia"/>
            <w:noProof/>
          </w:rPr>
          <w:t>现代职业教育质量提升计划资金</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中央（</w:t>
        </w:r>
        <w:r w:rsidR="00134CEC" w:rsidRPr="009822F7">
          <w:rPr>
            <w:rStyle w:val="a4"/>
            <w:rFonts w:ascii="方正仿宋_GBK" w:eastAsia="方正仿宋_GBK" w:hAnsi="方正仿宋_GBK" w:cs="方正仿宋_GBK"/>
            <w:noProof/>
          </w:rPr>
          <w:t>2024</w:t>
        </w:r>
        <w:r w:rsidR="00134CEC" w:rsidRPr="009822F7">
          <w:rPr>
            <w:rStyle w:val="a4"/>
            <w:rFonts w:ascii="方正仿宋_GBK" w:eastAsia="方正仿宋_GBK" w:hAnsi="方正仿宋_GBK" w:cs="方正仿宋_GBK" w:hint="eastAsia"/>
            <w:noProof/>
          </w:rPr>
          <w:t>年）绩效目标表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80" w:history="1">
        <w:r w:rsidR="00134CEC" w:rsidRPr="009822F7">
          <w:rPr>
            <w:rStyle w:val="a4"/>
            <w:rFonts w:ascii="方正仿宋_GBK" w:eastAsia="方正仿宋_GBK" w:hAnsi="方正仿宋_GBK" w:cs="方正仿宋_GBK"/>
            <w:noProof/>
          </w:rPr>
          <w:t>45.</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81" w:history="1">
        <w:r w:rsidR="00134CEC" w:rsidRPr="009822F7">
          <w:rPr>
            <w:rStyle w:val="a4"/>
            <w:rFonts w:ascii="方正仿宋_GBK" w:eastAsia="方正仿宋_GBK" w:hAnsi="方正仿宋_GBK" w:cs="方正仿宋_GBK"/>
            <w:noProof/>
          </w:rPr>
          <w:t>46.</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82" w:history="1">
        <w:r w:rsidR="00134CEC" w:rsidRPr="009822F7">
          <w:rPr>
            <w:rStyle w:val="a4"/>
            <w:rFonts w:ascii="方正仿宋_GBK" w:eastAsia="方正仿宋_GBK" w:hAnsi="方正仿宋_GBK" w:cs="方正仿宋_GBK"/>
            <w:noProof/>
          </w:rPr>
          <w:t>47.</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83" w:history="1">
        <w:r w:rsidR="00134CEC" w:rsidRPr="009822F7">
          <w:rPr>
            <w:rStyle w:val="a4"/>
            <w:rFonts w:ascii="方正仿宋_GBK" w:eastAsia="方正仿宋_GBK" w:hAnsi="方正仿宋_GBK" w:cs="方正仿宋_GBK"/>
            <w:noProof/>
          </w:rPr>
          <w:t>48.</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84" w:history="1">
        <w:r w:rsidR="00134CEC" w:rsidRPr="009822F7">
          <w:rPr>
            <w:rStyle w:val="a4"/>
            <w:rFonts w:ascii="方正仿宋_GBK" w:eastAsia="方正仿宋_GBK" w:hAnsi="方正仿宋_GBK" w:cs="方正仿宋_GBK"/>
            <w:noProof/>
          </w:rPr>
          <w:t>49.</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中央直达资金（中职免学费）绩效目标表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85" w:history="1">
        <w:r w:rsidR="00134CEC" w:rsidRPr="009822F7">
          <w:rPr>
            <w:rStyle w:val="a4"/>
            <w:rFonts w:ascii="方正仿宋_GBK" w:eastAsia="方正仿宋_GBK" w:hAnsi="方正仿宋_GBK" w:cs="方正仿宋_GBK"/>
            <w:noProof/>
          </w:rPr>
          <w:t>50.</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中央直达资金（中职免学费）绩效目标表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86" w:history="1">
        <w:r w:rsidR="00134CEC" w:rsidRPr="009822F7">
          <w:rPr>
            <w:rStyle w:val="a4"/>
            <w:rFonts w:ascii="方正仿宋_GBK" w:eastAsia="方正仿宋_GBK" w:hAnsi="方正仿宋_GBK" w:cs="方正仿宋_GBK"/>
            <w:noProof/>
          </w:rPr>
          <w:t>51.</w:t>
        </w:r>
        <w:r w:rsidR="00134CEC" w:rsidRPr="009822F7">
          <w:rPr>
            <w:rStyle w:val="a4"/>
            <w:rFonts w:ascii="方正仿宋_GBK" w:eastAsia="方正仿宋_GBK" w:hAnsi="方正仿宋_GBK" w:cs="方正仿宋_GBK" w:hint="eastAsia"/>
            <w:noProof/>
          </w:rPr>
          <w:t>学生资助政策体系绩效目标表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87" w:history="1">
        <w:r w:rsidR="00134CEC" w:rsidRPr="009822F7">
          <w:rPr>
            <w:rStyle w:val="a4"/>
            <w:rFonts w:ascii="方正仿宋_GBK" w:eastAsia="方正仿宋_GBK" w:hAnsi="方正仿宋_GBK" w:cs="方正仿宋_GBK"/>
            <w:noProof/>
          </w:rPr>
          <w:t>52.</w:t>
        </w:r>
        <w:r w:rsidR="00134CEC" w:rsidRPr="009822F7">
          <w:rPr>
            <w:rStyle w:val="a4"/>
            <w:rFonts w:ascii="方正仿宋_GBK" w:eastAsia="方正仿宋_GBK" w:hAnsi="方正仿宋_GBK" w:cs="方正仿宋_GBK" w:hint="eastAsia"/>
            <w:noProof/>
          </w:rPr>
          <w:t>学生资助政策体系绩效目标表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88" w:history="1">
        <w:r w:rsidR="00134CEC" w:rsidRPr="009822F7">
          <w:rPr>
            <w:rStyle w:val="a4"/>
            <w:rFonts w:ascii="方正仿宋_GBK" w:eastAsia="方正仿宋_GBK" w:hAnsi="方正仿宋_GBK" w:cs="方正仿宋_GBK"/>
            <w:noProof/>
          </w:rPr>
          <w:t>53.</w:t>
        </w:r>
        <w:r w:rsidR="00134CEC" w:rsidRPr="009822F7">
          <w:rPr>
            <w:rStyle w:val="a4"/>
            <w:rFonts w:ascii="方正仿宋_GBK" w:eastAsia="方正仿宋_GBK" w:hAnsi="方正仿宋_GBK" w:cs="方正仿宋_GBK" w:hint="eastAsia"/>
            <w:noProof/>
          </w:rPr>
          <w:t>学生资助政策体系（中职国家助学金）绩效目标表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89" w:history="1">
        <w:r w:rsidR="00134CEC" w:rsidRPr="009822F7">
          <w:rPr>
            <w:rStyle w:val="a4"/>
            <w:rFonts w:ascii="方正仿宋_GBK" w:eastAsia="方正仿宋_GBK" w:hAnsi="方正仿宋_GBK" w:cs="方正仿宋_GBK"/>
            <w:noProof/>
          </w:rPr>
          <w:t>54.</w:t>
        </w:r>
        <w:r w:rsidR="00134CEC" w:rsidRPr="009822F7">
          <w:rPr>
            <w:rStyle w:val="a4"/>
            <w:rFonts w:ascii="方正仿宋_GBK" w:eastAsia="方正仿宋_GBK" w:hAnsi="方正仿宋_GBK" w:cs="方正仿宋_GBK" w:hint="eastAsia"/>
            <w:noProof/>
          </w:rPr>
          <w:t>学生资助政策体系（中职国家助学金）绩效目标表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90" w:history="1">
        <w:r w:rsidR="00134CEC" w:rsidRPr="009822F7">
          <w:rPr>
            <w:rStyle w:val="a4"/>
            <w:rFonts w:ascii="方正仿宋_GBK" w:eastAsia="方正仿宋_GBK" w:hAnsi="方正仿宋_GBK" w:cs="方正仿宋_GBK"/>
            <w:noProof/>
          </w:rPr>
          <w:t>55.</w:t>
        </w:r>
        <w:r w:rsidR="00134CEC" w:rsidRPr="009822F7">
          <w:rPr>
            <w:rStyle w:val="a4"/>
            <w:rFonts w:ascii="方正仿宋_GBK" w:eastAsia="方正仿宋_GBK" w:hAnsi="方正仿宋_GBK" w:cs="方正仿宋_GBK" w:hint="eastAsia"/>
            <w:noProof/>
          </w:rPr>
          <w:t>学生资助政策体系（中职免学费</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91" w:history="1">
        <w:r w:rsidR="00134CEC" w:rsidRPr="009822F7">
          <w:rPr>
            <w:rStyle w:val="a4"/>
            <w:rFonts w:ascii="方正仿宋_GBK" w:eastAsia="方正仿宋_GBK" w:hAnsi="方正仿宋_GBK" w:cs="方正仿宋_GBK"/>
            <w:noProof/>
          </w:rPr>
          <w:t>56.</w:t>
        </w:r>
        <w:r w:rsidR="00134CEC" w:rsidRPr="009822F7">
          <w:rPr>
            <w:rStyle w:val="a4"/>
            <w:rFonts w:ascii="方正仿宋_GBK" w:eastAsia="方正仿宋_GBK" w:hAnsi="方正仿宋_GBK" w:cs="方正仿宋_GBK" w:hint="eastAsia"/>
            <w:noProof/>
          </w:rPr>
          <w:t>学生资助政策体系（中职免学费）绩效目标表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92" w:history="1">
        <w:r w:rsidR="00134CEC" w:rsidRPr="009822F7">
          <w:rPr>
            <w:rStyle w:val="a4"/>
            <w:rFonts w:ascii="方正仿宋_GBK" w:eastAsia="方正仿宋_GBK" w:hAnsi="方正仿宋_GBK" w:cs="方正仿宋_GBK"/>
            <w:noProof/>
          </w:rPr>
          <w:t>57.</w:t>
        </w:r>
        <w:r w:rsidR="00134CEC" w:rsidRPr="009822F7">
          <w:rPr>
            <w:rStyle w:val="a4"/>
            <w:rFonts w:ascii="方正仿宋_GBK" w:eastAsia="方正仿宋_GBK" w:hAnsi="方正仿宋_GBK" w:cs="方正仿宋_GBK" w:hint="eastAsia"/>
            <w:noProof/>
          </w:rPr>
          <w:t>劳动保障技师学院非财政拨款绩效目标表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93" w:history="1">
        <w:r w:rsidR="00134CEC" w:rsidRPr="009822F7">
          <w:rPr>
            <w:rStyle w:val="a4"/>
            <w:rFonts w:ascii="方正仿宋_GBK" w:eastAsia="方正仿宋_GBK" w:hAnsi="方正仿宋_GBK" w:cs="方正仿宋_GBK"/>
            <w:noProof/>
          </w:rPr>
          <w:t>58.</w:t>
        </w:r>
        <w:r w:rsidR="00134CEC" w:rsidRPr="009822F7">
          <w:rPr>
            <w:rStyle w:val="a4"/>
            <w:rFonts w:ascii="方正仿宋_GBK" w:eastAsia="方正仿宋_GBK" w:hAnsi="方正仿宋_GBK" w:cs="方正仿宋_GBK" w:hint="eastAsia"/>
            <w:noProof/>
          </w:rPr>
          <w:t>现代职业教育质量提升计划资金</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中央（</w:t>
        </w:r>
        <w:r w:rsidR="00134CEC" w:rsidRPr="009822F7">
          <w:rPr>
            <w:rStyle w:val="a4"/>
            <w:rFonts w:ascii="方正仿宋_GBK" w:eastAsia="方正仿宋_GBK" w:hAnsi="方正仿宋_GBK" w:cs="方正仿宋_GBK"/>
            <w:noProof/>
          </w:rPr>
          <w:t>2024</w:t>
        </w:r>
        <w:r w:rsidR="00134CEC" w:rsidRPr="009822F7">
          <w:rPr>
            <w:rStyle w:val="a4"/>
            <w:rFonts w:ascii="方正仿宋_GBK" w:eastAsia="方正仿宋_GBK" w:hAnsi="方正仿宋_GBK" w:cs="方正仿宋_GBK" w:hint="eastAsia"/>
            <w:noProof/>
          </w:rPr>
          <w:t>年）绩效目标表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94" w:history="1">
        <w:r w:rsidR="00134CEC" w:rsidRPr="009822F7">
          <w:rPr>
            <w:rStyle w:val="a4"/>
            <w:rFonts w:ascii="方正仿宋_GBK" w:eastAsia="方正仿宋_GBK" w:hAnsi="方正仿宋_GBK" w:cs="方正仿宋_GBK"/>
            <w:noProof/>
          </w:rPr>
          <w:t>59.</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95" w:history="1">
        <w:r w:rsidR="00134CEC" w:rsidRPr="009822F7">
          <w:rPr>
            <w:rStyle w:val="a4"/>
            <w:rFonts w:ascii="方正仿宋_GBK" w:eastAsia="方正仿宋_GBK" w:hAnsi="方正仿宋_GBK" w:cs="方正仿宋_GBK"/>
            <w:noProof/>
          </w:rPr>
          <w:t>60.</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96" w:history="1">
        <w:r w:rsidR="00134CEC" w:rsidRPr="009822F7">
          <w:rPr>
            <w:rStyle w:val="a4"/>
            <w:rFonts w:ascii="方正仿宋_GBK" w:eastAsia="方正仿宋_GBK" w:hAnsi="方正仿宋_GBK" w:cs="方正仿宋_GBK"/>
            <w:noProof/>
          </w:rPr>
          <w:t>61.</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97" w:history="1">
        <w:r w:rsidR="00134CEC" w:rsidRPr="009822F7">
          <w:rPr>
            <w:rStyle w:val="a4"/>
            <w:rFonts w:ascii="方正仿宋_GBK" w:eastAsia="方正仿宋_GBK" w:hAnsi="方正仿宋_GBK" w:cs="方正仿宋_GBK"/>
            <w:noProof/>
          </w:rPr>
          <w:t>62.</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98" w:history="1">
        <w:r w:rsidR="00134CEC" w:rsidRPr="009822F7">
          <w:rPr>
            <w:rStyle w:val="a4"/>
            <w:rFonts w:ascii="方正仿宋_GBK" w:eastAsia="方正仿宋_GBK" w:hAnsi="方正仿宋_GBK" w:cs="方正仿宋_GBK"/>
            <w:noProof/>
          </w:rPr>
          <w:t>63.</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299" w:history="1">
        <w:r w:rsidR="00134CEC" w:rsidRPr="009822F7">
          <w:rPr>
            <w:rStyle w:val="a4"/>
            <w:rFonts w:ascii="方正仿宋_GBK" w:eastAsia="方正仿宋_GBK" w:hAnsi="方正仿宋_GBK" w:cs="方正仿宋_GBK"/>
            <w:noProof/>
          </w:rPr>
          <w:t>64.</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中央直达资金（中职免学费）绩效目标表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00" w:history="1">
        <w:r w:rsidR="00134CEC" w:rsidRPr="009822F7">
          <w:rPr>
            <w:rStyle w:val="a4"/>
            <w:rFonts w:ascii="方正仿宋_GBK" w:eastAsia="方正仿宋_GBK" w:hAnsi="方正仿宋_GBK" w:cs="方正仿宋_GBK"/>
            <w:noProof/>
          </w:rPr>
          <w:t>65.</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中央直达资金（中职免学费）绩效目标表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01" w:history="1">
        <w:r w:rsidR="00134CEC" w:rsidRPr="009822F7">
          <w:rPr>
            <w:rStyle w:val="a4"/>
            <w:rFonts w:ascii="方正仿宋_GBK" w:eastAsia="方正仿宋_GBK" w:hAnsi="方正仿宋_GBK" w:cs="方正仿宋_GBK"/>
            <w:noProof/>
          </w:rPr>
          <w:t>66.</w:t>
        </w:r>
        <w:r w:rsidR="00134CEC" w:rsidRPr="009822F7">
          <w:rPr>
            <w:rStyle w:val="a4"/>
            <w:rFonts w:ascii="方正仿宋_GBK" w:eastAsia="方正仿宋_GBK" w:hAnsi="方正仿宋_GBK" w:cs="方正仿宋_GBK" w:hint="eastAsia"/>
            <w:noProof/>
          </w:rPr>
          <w:t>学生资助政策体系绩效目标表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02" w:history="1">
        <w:r w:rsidR="00134CEC" w:rsidRPr="009822F7">
          <w:rPr>
            <w:rStyle w:val="a4"/>
            <w:rFonts w:ascii="方正仿宋_GBK" w:eastAsia="方正仿宋_GBK" w:hAnsi="方正仿宋_GBK" w:cs="方正仿宋_GBK"/>
            <w:noProof/>
          </w:rPr>
          <w:t>67.</w:t>
        </w:r>
        <w:r w:rsidR="00134CEC" w:rsidRPr="009822F7">
          <w:rPr>
            <w:rStyle w:val="a4"/>
            <w:rFonts w:ascii="方正仿宋_GBK" w:eastAsia="方正仿宋_GBK" w:hAnsi="方正仿宋_GBK" w:cs="方正仿宋_GBK" w:hint="eastAsia"/>
            <w:noProof/>
          </w:rPr>
          <w:t>学生资助政策体系绩效目标表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03" w:history="1">
        <w:r w:rsidR="00134CEC" w:rsidRPr="009822F7">
          <w:rPr>
            <w:rStyle w:val="a4"/>
            <w:rFonts w:ascii="方正仿宋_GBK" w:eastAsia="方正仿宋_GBK" w:hAnsi="方正仿宋_GBK" w:cs="方正仿宋_GBK"/>
            <w:noProof/>
          </w:rPr>
          <w:t>68.</w:t>
        </w:r>
        <w:r w:rsidR="00134CEC" w:rsidRPr="009822F7">
          <w:rPr>
            <w:rStyle w:val="a4"/>
            <w:rFonts w:ascii="方正仿宋_GBK" w:eastAsia="方正仿宋_GBK" w:hAnsi="方正仿宋_GBK" w:cs="方正仿宋_GBK" w:hint="eastAsia"/>
            <w:noProof/>
          </w:rPr>
          <w:t>学生资助政策体系（中职国家助学金）绩效目标表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04" w:history="1">
        <w:r w:rsidR="00134CEC" w:rsidRPr="009822F7">
          <w:rPr>
            <w:rStyle w:val="a4"/>
            <w:rFonts w:ascii="方正仿宋_GBK" w:eastAsia="方正仿宋_GBK" w:hAnsi="方正仿宋_GBK" w:cs="方正仿宋_GBK"/>
            <w:noProof/>
          </w:rPr>
          <w:t>69.</w:t>
        </w:r>
        <w:r w:rsidR="00134CEC" w:rsidRPr="009822F7">
          <w:rPr>
            <w:rStyle w:val="a4"/>
            <w:rFonts w:ascii="方正仿宋_GBK" w:eastAsia="方正仿宋_GBK" w:hAnsi="方正仿宋_GBK" w:cs="方正仿宋_GBK" w:hint="eastAsia"/>
            <w:noProof/>
          </w:rPr>
          <w:t>学生资助政策体系（中职国家助学金）绩效目标表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05" w:history="1">
        <w:r w:rsidR="00134CEC" w:rsidRPr="009822F7">
          <w:rPr>
            <w:rStyle w:val="a4"/>
            <w:rFonts w:ascii="方正仿宋_GBK" w:eastAsia="方正仿宋_GBK" w:hAnsi="方正仿宋_GBK" w:cs="方正仿宋_GBK"/>
            <w:noProof/>
          </w:rPr>
          <w:t>70.</w:t>
        </w:r>
        <w:r w:rsidR="00134CEC" w:rsidRPr="009822F7">
          <w:rPr>
            <w:rStyle w:val="a4"/>
            <w:rFonts w:ascii="方正仿宋_GBK" w:eastAsia="方正仿宋_GBK" w:hAnsi="方正仿宋_GBK" w:cs="方正仿宋_GBK" w:hint="eastAsia"/>
            <w:noProof/>
          </w:rPr>
          <w:t>学生资助政策体系（中职免学费）绩效目标表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06" w:history="1">
        <w:r w:rsidR="00134CEC" w:rsidRPr="009822F7">
          <w:rPr>
            <w:rStyle w:val="a4"/>
            <w:rFonts w:ascii="方正仿宋_GBK" w:eastAsia="方正仿宋_GBK" w:hAnsi="方正仿宋_GBK" w:cs="方正仿宋_GBK"/>
            <w:noProof/>
          </w:rPr>
          <w:t>71.</w:t>
        </w:r>
        <w:r w:rsidR="00134CEC" w:rsidRPr="009822F7">
          <w:rPr>
            <w:rStyle w:val="a4"/>
            <w:rFonts w:ascii="方正仿宋_GBK" w:eastAsia="方正仿宋_GBK" w:hAnsi="方正仿宋_GBK" w:cs="方正仿宋_GBK" w:hint="eastAsia"/>
            <w:noProof/>
          </w:rPr>
          <w:t>学生资助政策体系（中职免学费）绩效目标表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07" w:history="1">
        <w:r w:rsidR="00134CEC" w:rsidRPr="009822F7">
          <w:rPr>
            <w:rStyle w:val="a4"/>
            <w:rFonts w:ascii="方正仿宋_GBK" w:eastAsia="方正仿宋_GBK" w:hAnsi="方正仿宋_GBK" w:cs="方正仿宋_GBK"/>
            <w:noProof/>
          </w:rPr>
          <w:t>72.</w:t>
        </w:r>
        <w:r w:rsidR="00134CEC" w:rsidRPr="009822F7">
          <w:rPr>
            <w:rStyle w:val="a4"/>
            <w:rFonts w:ascii="方正仿宋_GBK" w:eastAsia="方正仿宋_GBK" w:hAnsi="方正仿宋_GBK" w:cs="方正仿宋_GBK" w:hint="eastAsia"/>
            <w:noProof/>
          </w:rPr>
          <w:t>电子信息技师学院非财拨项目绩效目标表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08" w:history="1">
        <w:r w:rsidR="00134CEC" w:rsidRPr="009822F7">
          <w:rPr>
            <w:rStyle w:val="a4"/>
            <w:rFonts w:ascii="方正仿宋_GBK" w:eastAsia="方正仿宋_GBK" w:hAnsi="方正仿宋_GBK" w:cs="方正仿宋_GBK"/>
            <w:noProof/>
          </w:rPr>
          <w:t>73.</w:t>
        </w:r>
        <w:r w:rsidR="00134CEC" w:rsidRPr="009822F7">
          <w:rPr>
            <w:rStyle w:val="a4"/>
            <w:rFonts w:ascii="方正仿宋_GBK" w:eastAsia="方正仿宋_GBK" w:hAnsi="方正仿宋_GBK" w:cs="方正仿宋_GBK" w:hint="eastAsia"/>
            <w:noProof/>
          </w:rPr>
          <w:t>内地中职班生均补助（</w:t>
        </w:r>
        <w:r w:rsidR="00134CEC" w:rsidRPr="009822F7">
          <w:rPr>
            <w:rStyle w:val="a4"/>
            <w:rFonts w:ascii="方正仿宋_GBK" w:eastAsia="方正仿宋_GBK" w:hAnsi="方正仿宋_GBK" w:cs="方正仿宋_GBK"/>
            <w:noProof/>
          </w:rPr>
          <w:t>2024</w:t>
        </w:r>
        <w:r w:rsidR="00134CEC" w:rsidRPr="009822F7">
          <w:rPr>
            <w:rStyle w:val="a4"/>
            <w:rFonts w:ascii="方正仿宋_GBK" w:eastAsia="方正仿宋_GBK" w:hAnsi="方正仿宋_GBK" w:cs="方正仿宋_GBK" w:hint="eastAsia"/>
            <w:noProof/>
          </w:rPr>
          <w:t>年）绩效目标表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09" w:history="1">
        <w:r w:rsidR="00134CEC" w:rsidRPr="009822F7">
          <w:rPr>
            <w:rStyle w:val="a4"/>
            <w:rFonts w:ascii="方正仿宋_GBK" w:eastAsia="方正仿宋_GBK" w:hAnsi="方正仿宋_GBK" w:cs="方正仿宋_GBK"/>
            <w:noProof/>
          </w:rPr>
          <w:t>74.</w:t>
        </w:r>
        <w:r w:rsidR="00134CEC" w:rsidRPr="009822F7">
          <w:rPr>
            <w:rStyle w:val="a4"/>
            <w:rFonts w:ascii="方正仿宋_GBK" w:eastAsia="方正仿宋_GBK" w:hAnsi="方正仿宋_GBK" w:cs="方正仿宋_GBK" w:hint="eastAsia"/>
            <w:noProof/>
          </w:rPr>
          <w:t>天津市电子信息技师学院信息产业综合实训中心及配套设施工程</w:t>
        </w:r>
        <w:r w:rsidR="00134CEC" w:rsidRPr="009822F7">
          <w:rPr>
            <w:rStyle w:val="a4"/>
            <w:rFonts w:ascii="方正仿宋_GBK" w:eastAsia="方正仿宋_GBK" w:hAnsi="方正仿宋_GBK" w:cs="方正仿宋_GBK"/>
            <w:noProof/>
          </w:rPr>
          <w:t>-2024</w:t>
        </w:r>
        <w:r w:rsidR="00134CEC" w:rsidRPr="009822F7">
          <w:rPr>
            <w:rStyle w:val="a4"/>
            <w:rFonts w:ascii="方正仿宋_GBK" w:eastAsia="方正仿宋_GBK" w:hAnsi="方正仿宋_GBK" w:cs="方正仿宋_GBK" w:hint="eastAsia"/>
            <w:noProof/>
          </w:rPr>
          <w:t>年专项债券利息绩效目标表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10" w:history="1">
        <w:r w:rsidR="00134CEC" w:rsidRPr="009822F7">
          <w:rPr>
            <w:rStyle w:val="a4"/>
            <w:rFonts w:ascii="方正仿宋_GBK" w:eastAsia="方正仿宋_GBK" w:hAnsi="方正仿宋_GBK" w:cs="方正仿宋_GBK"/>
            <w:noProof/>
          </w:rPr>
          <w:t>75.</w:t>
        </w:r>
        <w:r w:rsidR="00134CEC" w:rsidRPr="009822F7">
          <w:rPr>
            <w:rStyle w:val="a4"/>
            <w:rFonts w:ascii="方正仿宋_GBK" w:eastAsia="方正仿宋_GBK" w:hAnsi="方正仿宋_GBK" w:cs="方正仿宋_GBK" w:hint="eastAsia"/>
            <w:noProof/>
          </w:rPr>
          <w:t>天津市电子信息技师学院信息产业综合实训中心及配套设施工程</w:t>
        </w:r>
        <w:r w:rsidR="00134CEC" w:rsidRPr="009822F7">
          <w:rPr>
            <w:rStyle w:val="a4"/>
            <w:rFonts w:ascii="方正仿宋_GBK" w:eastAsia="方正仿宋_GBK" w:hAnsi="方正仿宋_GBK" w:cs="方正仿宋_GBK"/>
            <w:noProof/>
          </w:rPr>
          <w:t>-2024</w:t>
        </w:r>
        <w:r w:rsidR="00134CEC" w:rsidRPr="009822F7">
          <w:rPr>
            <w:rStyle w:val="a4"/>
            <w:rFonts w:ascii="方正仿宋_GBK" w:eastAsia="方正仿宋_GBK" w:hAnsi="方正仿宋_GBK" w:cs="方正仿宋_GBK" w:hint="eastAsia"/>
            <w:noProof/>
          </w:rPr>
          <w:t>年专项债券利息绩效目标表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11" w:history="1">
        <w:r w:rsidR="00134CEC" w:rsidRPr="009822F7">
          <w:rPr>
            <w:rStyle w:val="a4"/>
            <w:rFonts w:ascii="方正仿宋_GBK" w:eastAsia="方正仿宋_GBK" w:hAnsi="方正仿宋_GBK" w:cs="方正仿宋_GBK"/>
            <w:noProof/>
          </w:rPr>
          <w:t>76.</w:t>
        </w:r>
        <w:r w:rsidR="00134CEC" w:rsidRPr="009822F7">
          <w:rPr>
            <w:rStyle w:val="a4"/>
            <w:rFonts w:ascii="方正仿宋_GBK" w:eastAsia="方正仿宋_GBK" w:hAnsi="方正仿宋_GBK" w:cs="方正仿宋_GBK" w:hint="eastAsia"/>
            <w:noProof/>
          </w:rPr>
          <w:t>现代职业教育质量提升计划资金</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中央（</w:t>
        </w:r>
        <w:r w:rsidR="00134CEC" w:rsidRPr="009822F7">
          <w:rPr>
            <w:rStyle w:val="a4"/>
            <w:rFonts w:ascii="方正仿宋_GBK" w:eastAsia="方正仿宋_GBK" w:hAnsi="方正仿宋_GBK" w:cs="方正仿宋_GBK"/>
            <w:noProof/>
          </w:rPr>
          <w:t>2024</w:t>
        </w:r>
        <w:r w:rsidR="00134CEC" w:rsidRPr="009822F7">
          <w:rPr>
            <w:rStyle w:val="a4"/>
            <w:rFonts w:ascii="方正仿宋_GBK" w:eastAsia="方正仿宋_GBK" w:hAnsi="方正仿宋_GBK" w:cs="方正仿宋_GBK" w:hint="eastAsia"/>
            <w:noProof/>
          </w:rPr>
          <w:t>年）绩效目标表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12" w:history="1">
        <w:r w:rsidR="00134CEC" w:rsidRPr="009822F7">
          <w:rPr>
            <w:rStyle w:val="a4"/>
            <w:rFonts w:ascii="方正仿宋_GBK" w:eastAsia="方正仿宋_GBK" w:hAnsi="方正仿宋_GBK" w:cs="方正仿宋_GBK"/>
            <w:noProof/>
          </w:rPr>
          <w:t>77.</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13" w:history="1">
        <w:r w:rsidR="00134CEC" w:rsidRPr="009822F7">
          <w:rPr>
            <w:rStyle w:val="a4"/>
            <w:rFonts w:ascii="方正仿宋_GBK" w:eastAsia="方正仿宋_GBK" w:hAnsi="方正仿宋_GBK" w:cs="方正仿宋_GBK"/>
            <w:noProof/>
          </w:rPr>
          <w:t>78.</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14" w:history="1">
        <w:r w:rsidR="00134CEC" w:rsidRPr="009822F7">
          <w:rPr>
            <w:rStyle w:val="a4"/>
            <w:rFonts w:ascii="方正仿宋_GBK" w:eastAsia="方正仿宋_GBK" w:hAnsi="方正仿宋_GBK" w:cs="方正仿宋_GBK"/>
            <w:noProof/>
          </w:rPr>
          <w:t>79.</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15" w:history="1">
        <w:r w:rsidR="00134CEC" w:rsidRPr="009822F7">
          <w:rPr>
            <w:rStyle w:val="a4"/>
            <w:rFonts w:ascii="方正仿宋_GBK" w:eastAsia="方正仿宋_GBK" w:hAnsi="方正仿宋_GBK" w:cs="方正仿宋_GBK"/>
            <w:noProof/>
          </w:rPr>
          <w:t>80.</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16" w:history="1">
        <w:r w:rsidR="00134CEC" w:rsidRPr="009822F7">
          <w:rPr>
            <w:rStyle w:val="a4"/>
            <w:rFonts w:ascii="方正仿宋_GBK" w:eastAsia="方正仿宋_GBK" w:hAnsi="方正仿宋_GBK" w:cs="方正仿宋_GBK"/>
            <w:noProof/>
          </w:rPr>
          <w:t>81.</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17" w:history="1">
        <w:r w:rsidR="00134CEC" w:rsidRPr="009822F7">
          <w:rPr>
            <w:rStyle w:val="a4"/>
            <w:rFonts w:ascii="方正仿宋_GBK" w:eastAsia="方正仿宋_GBK" w:hAnsi="方正仿宋_GBK" w:cs="方正仿宋_GBK"/>
            <w:noProof/>
          </w:rPr>
          <w:t>82.</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中央直达资金（中职免学费）绩效目标表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18" w:history="1">
        <w:r w:rsidR="00134CEC" w:rsidRPr="009822F7">
          <w:rPr>
            <w:rStyle w:val="a4"/>
            <w:rFonts w:ascii="方正仿宋_GBK" w:eastAsia="方正仿宋_GBK" w:hAnsi="方正仿宋_GBK" w:cs="方正仿宋_GBK"/>
            <w:noProof/>
          </w:rPr>
          <w:t>83.</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中央直达资金（中职免学费）绩效目标表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19" w:history="1">
        <w:r w:rsidR="00134CEC" w:rsidRPr="009822F7">
          <w:rPr>
            <w:rStyle w:val="a4"/>
            <w:rFonts w:ascii="方正仿宋_GBK" w:eastAsia="方正仿宋_GBK" w:hAnsi="方正仿宋_GBK" w:cs="方正仿宋_GBK"/>
            <w:noProof/>
          </w:rPr>
          <w:t>84.</w:t>
        </w:r>
        <w:r w:rsidR="00134CEC" w:rsidRPr="009822F7">
          <w:rPr>
            <w:rStyle w:val="a4"/>
            <w:rFonts w:ascii="方正仿宋_GBK" w:eastAsia="方正仿宋_GBK" w:hAnsi="方正仿宋_GBK" w:cs="方正仿宋_GBK" w:hint="eastAsia"/>
            <w:noProof/>
          </w:rPr>
          <w:t>学生资助政策体系绩效目标表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20" w:history="1">
        <w:r w:rsidR="00134CEC" w:rsidRPr="009822F7">
          <w:rPr>
            <w:rStyle w:val="a4"/>
            <w:rFonts w:ascii="方正仿宋_GBK" w:eastAsia="方正仿宋_GBK" w:hAnsi="方正仿宋_GBK" w:cs="方正仿宋_GBK"/>
            <w:noProof/>
          </w:rPr>
          <w:t>85.</w:t>
        </w:r>
        <w:r w:rsidR="00134CEC" w:rsidRPr="009822F7">
          <w:rPr>
            <w:rStyle w:val="a4"/>
            <w:rFonts w:ascii="方正仿宋_GBK" w:eastAsia="方正仿宋_GBK" w:hAnsi="方正仿宋_GBK" w:cs="方正仿宋_GBK" w:hint="eastAsia"/>
            <w:noProof/>
          </w:rPr>
          <w:t>学生资助政策体系绩效目标表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21" w:history="1">
        <w:r w:rsidR="00134CEC" w:rsidRPr="009822F7">
          <w:rPr>
            <w:rStyle w:val="a4"/>
            <w:rFonts w:ascii="方正仿宋_GBK" w:eastAsia="方正仿宋_GBK" w:hAnsi="方正仿宋_GBK" w:cs="方正仿宋_GBK"/>
            <w:noProof/>
          </w:rPr>
          <w:t>86.</w:t>
        </w:r>
        <w:r w:rsidR="00134CEC" w:rsidRPr="009822F7">
          <w:rPr>
            <w:rStyle w:val="a4"/>
            <w:rFonts w:ascii="方正仿宋_GBK" w:eastAsia="方正仿宋_GBK" w:hAnsi="方正仿宋_GBK" w:cs="方正仿宋_GBK" w:hint="eastAsia"/>
            <w:noProof/>
          </w:rPr>
          <w:t>学生资助政策体系</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22" w:history="1">
        <w:r w:rsidR="00134CEC" w:rsidRPr="009822F7">
          <w:rPr>
            <w:rStyle w:val="a4"/>
            <w:rFonts w:ascii="方正仿宋_GBK" w:eastAsia="方正仿宋_GBK" w:hAnsi="方正仿宋_GBK" w:cs="方正仿宋_GBK"/>
            <w:noProof/>
          </w:rPr>
          <w:t>87.</w:t>
        </w:r>
        <w:r w:rsidR="00134CEC" w:rsidRPr="009822F7">
          <w:rPr>
            <w:rStyle w:val="a4"/>
            <w:rFonts w:ascii="方正仿宋_GBK" w:eastAsia="方正仿宋_GBK" w:hAnsi="方正仿宋_GBK" w:cs="方正仿宋_GBK" w:hint="eastAsia"/>
            <w:noProof/>
          </w:rPr>
          <w:t>学生资助政策体系（中职国家助学金）绩效目标表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23" w:history="1">
        <w:r w:rsidR="00134CEC" w:rsidRPr="009822F7">
          <w:rPr>
            <w:rStyle w:val="a4"/>
            <w:rFonts w:ascii="方正仿宋_GBK" w:eastAsia="方正仿宋_GBK" w:hAnsi="方正仿宋_GBK" w:cs="方正仿宋_GBK"/>
            <w:noProof/>
          </w:rPr>
          <w:t>88.</w:t>
        </w:r>
        <w:r w:rsidR="00134CEC" w:rsidRPr="009822F7">
          <w:rPr>
            <w:rStyle w:val="a4"/>
            <w:rFonts w:ascii="方正仿宋_GBK" w:eastAsia="方正仿宋_GBK" w:hAnsi="方正仿宋_GBK" w:cs="方正仿宋_GBK" w:hint="eastAsia"/>
            <w:noProof/>
          </w:rPr>
          <w:t>学生资助政策体系（中职免学费）绩效目标表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24" w:history="1">
        <w:r w:rsidR="00134CEC" w:rsidRPr="009822F7">
          <w:rPr>
            <w:rStyle w:val="a4"/>
            <w:rFonts w:ascii="方正仿宋_GBK" w:eastAsia="方正仿宋_GBK" w:hAnsi="方正仿宋_GBK" w:cs="方正仿宋_GBK"/>
            <w:noProof/>
          </w:rPr>
          <w:t>89.</w:t>
        </w:r>
        <w:r w:rsidR="00134CEC" w:rsidRPr="009822F7">
          <w:rPr>
            <w:rStyle w:val="a4"/>
            <w:rFonts w:ascii="方正仿宋_GBK" w:eastAsia="方正仿宋_GBK" w:hAnsi="方正仿宋_GBK" w:cs="方正仿宋_GBK" w:hint="eastAsia"/>
            <w:noProof/>
          </w:rPr>
          <w:t>学生资助政策体系（中职免学费）绩效目标表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25" w:history="1">
        <w:r w:rsidR="00134CEC" w:rsidRPr="009822F7">
          <w:rPr>
            <w:rStyle w:val="a4"/>
            <w:rFonts w:ascii="方正仿宋_GBK" w:eastAsia="方正仿宋_GBK" w:hAnsi="方正仿宋_GBK" w:cs="方正仿宋_GBK"/>
            <w:noProof/>
          </w:rPr>
          <w:t>90.2023</w:t>
        </w:r>
        <w:r w:rsidR="00134CEC" w:rsidRPr="009822F7">
          <w:rPr>
            <w:rStyle w:val="a4"/>
            <w:rFonts w:ascii="方正仿宋_GBK" w:eastAsia="方正仿宋_GBK" w:hAnsi="方正仿宋_GBK" w:cs="方正仿宋_GBK" w:hint="eastAsia"/>
            <w:noProof/>
          </w:rPr>
          <w:t>年现代职业教育质量提升计划资金（开放型产教融合实践中心）</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中央绩效目标表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26" w:history="1">
        <w:r w:rsidR="00134CEC" w:rsidRPr="009822F7">
          <w:rPr>
            <w:rStyle w:val="a4"/>
            <w:rFonts w:ascii="方正仿宋_GBK" w:eastAsia="方正仿宋_GBK" w:hAnsi="方正仿宋_GBK" w:cs="方正仿宋_GBK"/>
            <w:noProof/>
          </w:rPr>
          <w:t>91.</w:t>
        </w:r>
        <w:r w:rsidR="00134CEC" w:rsidRPr="009822F7">
          <w:rPr>
            <w:rStyle w:val="a4"/>
            <w:rFonts w:ascii="方正仿宋_GBK" w:eastAsia="方正仿宋_GBK" w:hAnsi="方正仿宋_GBK" w:cs="方正仿宋_GBK" w:hint="eastAsia"/>
            <w:noProof/>
          </w:rPr>
          <w:t>天津市外国留学生政府奖学金（</w:t>
        </w:r>
        <w:r w:rsidR="00134CEC" w:rsidRPr="009822F7">
          <w:rPr>
            <w:rStyle w:val="a4"/>
            <w:rFonts w:ascii="方正仿宋_GBK" w:eastAsia="方正仿宋_GBK" w:hAnsi="方正仿宋_GBK" w:cs="方正仿宋_GBK"/>
            <w:noProof/>
          </w:rPr>
          <w:t>2024</w:t>
        </w:r>
        <w:r w:rsidR="00134CEC" w:rsidRPr="009822F7">
          <w:rPr>
            <w:rStyle w:val="a4"/>
            <w:rFonts w:ascii="方正仿宋_GBK" w:eastAsia="方正仿宋_GBK" w:hAnsi="方正仿宋_GBK" w:cs="方正仿宋_GBK" w:hint="eastAsia"/>
            <w:noProof/>
          </w:rPr>
          <w:t>年）绩效目标表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27" w:history="1">
        <w:r w:rsidR="00134CEC" w:rsidRPr="009822F7">
          <w:rPr>
            <w:rStyle w:val="a4"/>
            <w:rFonts w:ascii="方正仿宋_GBK" w:eastAsia="方正仿宋_GBK" w:hAnsi="方正仿宋_GBK" w:cs="方正仿宋_GBK"/>
            <w:noProof/>
          </w:rPr>
          <w:t>92.</w:t>
        </w:r>
        <w:r w:rsidR="00134CEC" w:rsidRPr="009822F7">
          <w:rPr>
            <w:rStyle w:val="a4"/>
            <w:rFonts w:ascii="方正仿宋_GBK" w:eastAsia="方正仿宋_GBK" w:hAnsi="方正仿宋_GBK" w:cs="方正仿宋_GBK" w:hint="eastAsia"/>
            <w:noProof/>
          </w:rPr>
          <w:t>铁道职业技术学院非财政拨款项目绩效目标表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28" w:history="1">
        <w:r w:rsidR="00134CEC" w:rsidRPr="009822F7">
          <w:rPr>
            <w:rStyle w:val="a4"/>
            <w:rFonts w:ascii="方正仿宋_GBK" w:eastAsia="方正仿宋_GBK" w:hAnsi="方正仿宋_GBK" w:cs="方正仿宋_GBK"/>
            <w:noProof/>
          </w:rPr>
          <w:t>93.</w:t>
        </w:r>
        <w:r w:rsidR="00134CEC" w:rsidRPr="009822F7">
          <w:rPr>
            <w:rStyle w:val="a4"/>
            <w:rFonts w:ascii="方正仿宋_GBK" w:eastAsia="方正仿宋_GBK" w:hAnsi="方正仿宋_GBK" w:cs="方正仿宋_GBK" w:hint="eastAsia"/>
            <w:noProof/>
          </w:rPr>
          <w:t>现代职业教育质量提升计划资金</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中央（</w:t>
        </w:r>
        <w:r w:rsidR="00134CEC" w:rsidRPr="009822F7">
          <w:rPr>
            <w:rStyle w:val="a4"/>
            <w:rFonts w:ascii="方正仿宋_GBK" w:eastAsia="方正仿宋_GBK" w:hAnsi="方正仿宋_GBK" w:cs="方正仿宋_GBK"/>
            <w:noProof/>
          </w:rPr>
          <w:t>2024</w:t>
        </w:r>
        <w:r w:rsidR="00134CEC" w:rsidRPr="009822F7">
          <w:rPr>
            <w:rStyle w:val="a4"/>
            <w:rFonts w:ascii="方正仿宋_GBK" w:eastAsia="方正仿宋_GBK" w:hAnsi="方正仿宋_GBK" w:cs="方正仿宋_GBK" w:hint="eastAsia"/>
            <w:noProof/>
          </w:rPr>
          <w:t>年）绩效目标表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29" w:history="1">
        <w:r w:rsidR="00134CEC" w:rsidRPr="009822F7">
          <w:rPr>
            <w:rStyle w:val="a4"/>
            <w:rFonts w:ascii="方正仿宋_GBK" w:eastAsia="方正仿宋_GBK" w:hAnsi="方正仿宋_GBK" w:cs="方正仿宋_GBK"/>
            <w:noProof/>
          </w:rPr>
          <w:t>94.</w:t>
        </w:r>
        <w:r w:rsidR="00134CEC" w:rsidRPr="009822F7">
          <w:rPr>
            <w:rStyle w:val="a4"/>
            <w:rFonts w:ascii="方正仿宋_GBK" w:eastAsia="方正仿宋_GBK" w:hAnsi="方正仿宋_GBK" w:cs="方正仿宋_GBK" w:hint="eastAsia"/>
            <w:noProof/>
          </w:rPr>
          <w:t>学生资助补助经费</w:t>
        </w:r>
        <w:r w:rsidR="00134CEC" w:rsidRPr="009822F7">
          <w:rPr>
            <w:rStyle w:val="a4"/>
            <w:rFonts w:ascii="方正仿宋_GBK" w:eastAsia="方正仿宋_GBK" w:hAnsi="方正仿宋_GBK" w:cs="方正仿宋_GBK"/>
            <w:noProof/>
          </w:rPr>
          <w:t>-01</w:t>
        </w:r>
        <w:r w:rsidR="00134CEC" w:rsidRPr="009822F7">
          <w:rPr>
            <w:rStyle w:val="a4"/>
            <w:rFonts w:ascii="方正仿宋_GBK" w:eastAsia="方正仿宋_GBK" w:hAnsi="方正仿宋_GBK" w:cs="方正仿宋_GBK" w:hint="eastAsia"/>
            <w:noProof/>
          </w:rPr>
          <w:t>中央直达资金绩效目标表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30" w:history="1">
        <w:r w:rsidR="00134CEC" w:rsidRPr="009822F7">
          <w:rPr>
            <w:rStyle w:val="a4"/>
            <w:rFonts w:ascii="方正仿宋_GBK" w:eastAsia="方正仿宋_GBK" w:hAnsi="方正仿宋_GBK" w:cs="方正仿宋_GBK"/>
            <w:noProof/>
          </w:rPr>
          <w:t>95.</w:t>
        </w:r>
        <w:r w:rsidR="00134CEC" w:rsidRPr="009822F7">
          <w:rPr>
            <w:rStyle w:val="a4"/>
            <w:rFonts w:ascii="方正仿宋_GBK" w:eastAsia="方正仿宋_GBK" w:hAnsi="方正仿宋_GBK" w:cs="方正仿宋_GBK" w:hint="eastAsia"/>
            <w:noProof/>
          </w:rPr>
          <w:t>学生资助政策体系绩效目标表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31" w:history="1">
        <w:r w:rsidR="00134CEC" w:rsidRPr="009822F7">
          <w:rPr>
            <w:rStyle w:val="a4"/>
            <w:rFonts w:ascii="方正仿宋_GBK" w:eastAsia="方正仿宋_GBK" w:hAnsi="方正仿宋_GBK" w:cs="方正仿宋_GBK"/>
            <w:noProof/>
          </w:rPr>
          <w:t>96.</w:t>
        </w:r>
        <w:r w:rsidR="00134CEC" w:rsidRPr="009822F7">
          <w:rPr>
            <w:rStyle w:val="a4"/>
            <w:rFonts w:ascii="方正仿宋_GBK" w:eastAsia="方正仿宋_GBK" w:hAnsi="方正仿宋_GBK" w:cs="方正仿宋_GBK" w:hint="eastAsia"/>
            <w:noProof/>
          </w:rPr>
          <w:t>学校思想政治工作补助项目（</w:t>
        </w:r>
        <w:r w:rsidR="00134CEC" w:rsidRPr="009822F7">
          <w:rPr>
            <w:rStyle w:val="a4"/>
            <w:rFonts w:ascii="方正仿宋_GBK" w:eastAsia="方正仿宋_GBK" w:hAnsi="方正仿宋_GBK" w:cs="方正仿宋_GBK"/>
            <w:noProof/>
          </w:rPr>
          <w:t>2024</w:t>
        </w:r>
        <w:r w:rsidR="00134CEC" w:rsidRPr="009822F7">
          <w:rPr>
            <w:rStyle w:val="a4"/>
            <w:rFonts w:ascii="方正仿宋_GBK" w:eastAsia="方正仿宋_GBK" w:hAnsi="方正仿宋_GBK" w:cs="方正仿宋_GBK" w:hint="eastAsia"/>
            <w:noProof/>
          </w:rPr>
          <w:t>年）绩效目标表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32" w:history="1">
        <w:r w:rsidR="00134CEC" w:rsidRPr="009822F7">
          <w:rPr>
            <w:rStyle w:val="a4"/>
            <w:rFonts w:ascii="方正仿宋_GBK" w:eastAsia="方正仿宋_GBK" w:hAnsi="方正仿宋_GBK" w:cs="方正仿宋_GBK"/>
            <w:noProof/>
          </w:rPr>
          <w:t>97.</w:t>
        </w:r>
        <w:r w:rsidR="00134CEC" w:rsidRPr="009822F7">
          <w:rPr>
            <w:rStyle w:val="a4"/>
            <w:rFonts w:ascii="方正仿宋_GBK" w:eastAsia="方正仿宋_GBK" w:hAnsi="方正仿宋_GBK" w:cs="方正仿宋_GBK" w:hint="eastAsia"/>
            <w:noProof/>
          </w:rPr>
          <w:t>人才考评中心非财政拨款（经营收入）绩效目标表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33" w:history="1">
        <w:r w:rsidR="00134CEC" w:rsidRPr="009822F7">
          <w:rPr>
            <w:rStyle w:val="a4"/>
            <w:rFonts w:ascii="方正仿宋_GBK" w:eastAsia="方正仿宋_GBK" w:hAnsi="方正仿宋_GBK" w:cs="方正仿宋_GBK"/>
            <w:noProof/>
          </w:rPr>
          <w:t>98.</w:t>
        </w:r>
        <w:r w:rsidR="00134CEC" w:rsidRPr="009822F7">
          <w:rPr>
            <w:rStyle w:val="a4"/>
            <w:rFonts w:ascii="方正仿宋_GBK" w:eastAsia="方正仿宋_GBK" w:hAnsi="方正仿宋_GBK" w:cs="方正仿宋_GBK" w:hint="eastAsia"/>
            <w:noProof/>
          </w:rPr>
          <w:t>人才考评中心非财政拨款（其他收入）绩效目标表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34" w:history="1">
        <w:r w:rsidR="00134CEC" w:rsidRPr="009822F7">
          <w:rPr>
            <w:rStyle w:val="a4"/>
            <w:rFonts w:ascii="方正仿宋_GBK" w:eastAsia="方正仿宋_GBK" w:hAnsi="方正仿宋_GBK" w:cs="方正仿宋_GBK"/>
            <w:noProof/>
          </w:rPr>
          <w:t>99.</w:t>
        </w:r>
        <w:r w:rsidR="00134CEC" w:rsidRPr="009822F7">
          <w:rPr>
            <w:rStyle w:val="a4"/>
            <w:rFonts w:ascii="方正仿宋_GBK" w:eastAsia="方正仿宋_GBK" w:hAnsi="方正仿宋_GBK" w:cs="方正仿宋_GBK" w:hint="eastAsia"/>
            <w:noProof/>
          </w:rPr>
          <w:t>就业服务中心非财政拨款绩效目标表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35" w:history="1">
        <w:r w:rsidR="00134CEC" w:rsidRPr="009822F7">
          <w:rPr>
            <w:rStyle w:val="a4"/>
            <w:rFonts w:ascii="方正仿宋_GBK" w:eastAsia="方正仿宋_GBK" w:hAnsi="方正仿宋_GBK" w:cs="方正仿宋_GBK"/>
            <w:noProof/>
          </w:rPr>
          <w:t>100.“</w:t>
        </w:r>
        <w:r w:rsidR="00134CEC" w:rsidRPr="009822F7">
          <w:rPr>
            <w:rStyle w:val="a4"/>
            <w:rFonts w:ascii="方正仿宋_GBK" w:eastAsia="方正仿宋_GBK" w:hAnsi="方正仿宋_GBK" w:cs="方正仿宋_GBK" w:hint="eastAsia"/>
            <w:noProof/>
          </w:rPr>
          <w:t>天津人才工作</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微信公众号信息发布系统运维经费绩效目标表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36" w:history="1">
        <w:r w:rsidR="00134CEC" w:rsidRPr="009822F7">
          <w:rPr>
            <w:rStyle w:val="a4"/>
            <w:rFonts w:ascii="方正仿宋_GBK" w:eastAsia="方正仿宋_GBK" w:hAnsi="方正仿宋_GBK" w:cs="方正仿宋_GBK"/>
            <w:noProof/>
          </w:rPr>
          <w:t>101.</w:t>
        </w:r>
        <w:r w:rsidR="00134CEC" w:rsidRPr="009822F7">
          <w:rPr>
            <w:rStyle w:val="a4"/>
            <w:rFonts w:ascii="方正仿宋_GBK" w:eastAsia="方正仿宋_GBK" w:hAnsi="方正仿宋_GBK" w:cs="方正仿宋_GBK" w:hint="eastAsia"/>
            <w:noProof/>
          </w:rPr>
          <w:t>国家荣誉称号获得者荣誉津贴（中央）绩效目标表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37" w:history="1">
        <w:r w:rsidR="00134CEC" w:rsidRPr="009822F7">
          <w:rPr>
            <w:rStyle w:val="a4"/>
            <w:rFonts w:ascii="方正仿宋_GBK" w:eastAsia="方正仿宋_GBK" w:hAnsi="方正仿宋_GBK" w:cs="方正仿宋_GBK"/>
            <w:noProof/>
          </w:rPr>
          <w:t>102.</w:t>
        </w:r>
        <w:r w:rsidR="00134CEC" w:rsidRPr="009822F7">
          <w:rPr>
            <w:rStyle w:val="a4"/>
            <w:rFonts w:ascii="方正仿宋_GBK" w:eastAsia="方正仿宋_GBK" w:hAnsi="方正仿宋_GBK" w:cs="方正仿宋_GBK" w:hint="eastAsia"/>
            <w:noProof/>
          </w:rPr>
          <w:t>人才专项（人才引进和积分落户工作经费）绩效目标表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38" w:history="1">
        <w:r w:rsidR="00134CEC" w:rsidRPr="009822F7">
          <w:rPr>
            <w:rStyle w:val="a4"/>
            <w:rFonts w:ascii="方正仿宋_GBK" w:eastAsia="方正仿宋_GBK" w:hAnsi="方正仿宋_GBK" w:cs="方正仿宋_GBK"/>
            <w:noProof/>
          </w:rPr>
          <w:t>103.</w:t>
        </w:r>
        <w:r w:rsidR="00134CEC" w:rsidRPr="009822F7">
          <w:rPr>
            <w:rStyle w:val="a4"/>
            <w:rFonts w:ascii="方正仿宋_GBK" w:eastAsia="方正仿宋_GBK" w:hAnsi="方正仿宋_GBK" w:cs="方正仿宋_GBK" w:hint="eastAsia"/>
            <w:noProof/>
          </w:rPr>
          <w:t>院士特别津贴和授衔专家津贴绩效目标表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39" w:history="1">
        <w:r w:rsidR="00134CEC" w:rsidRPr="009822F7">
          <w:rPr>
            <w:rStyle w:val="a4"/>
            <w:rFonts w:ascii="方正仿宋_GBK" w:eastAsia="方正仿宋_GBK" w:hAnsi="方正仿宋_GBK" w:cs="方正仿宋_GBK"/>
            <w:noProof/>
          </w:rPr>
          <w:t>104.</w:t>
        </w:r>
        <w:r w:rsidR="00134CEC" w:rsidRPr="009822F7">
          <w:rPr>
            <w:rStyle w:val="a4"/>
            <w:rFonts w:ascii="方正仿宋_GBK" w:eastAsia="方正仿宋_GBK" w:hAnsi="方正仿宋_GBK" w:cs="方正仿宋_GBK" w:hint="eastAsia"/>
            <w:noProof/>
          </w:rPr>
          <w:t>技能人才评价培养服务管理经费绩效目标表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40" w:history="1">
        <w:r w:rsidR="00134CEC" w:rsidRPr="009822F7">
          <w:rPr>
            <w:rStyle w:val="a4"/>
            <w:rFonts w:ascii="方正仿宋_GBK" w:eastAsia="方正仿宋_GBK" w:hAnsi="方正仿宋_GBK" w:cs="方正仿宋_GBK"/>
            <w:noProof/>
          </w:rPr>
          <w:t>105.</w:t>
        </w:r>
        <w:r w:rsidR="00134CEC" w:rsidRPr="009822F7">
          <w:rPr>
            <w:rStyle w:val="a4"/>
            <w:rFonts w:ascii="方正仿宋_GBK" w:eastAsia="方正仿宋_GBK" w:hAnsi="方正仿宋_GBK" w:cs="方正仿宋_GBK" w:hint="eastAsia"/>
            <w:noProof/>
          </w:rPr>
          <w:t>天津市人社局</w:t>
        </w:r>
        <w:r w:rsidR="00134CEC" w:rsidRPr="009822F7">
          <w:rPr>
            <w:rStyle w:val="a4"/>
            <w:rFonts w:ascii="方正仿宋_GBK" w:eastAsia="方正仿宋_GBK" w:hAnsi="方正仿宋_GBK" w:cs="方正仿宋_GBK"/>
            <w:noProof/>
          </w:rPr>
          <w:t xml:space="preserve"> 12333</w:t>
        </w:r>
        <w:r w:rsidR="00134CEC" w:rsidRPr="009822F7">
          <w:rPr>
            <w:rStyle w:val="a4"/>
            <w:rFonts w:ascii="方正仿宋_GBK" w:eastAsia="方正仿宋_GBK" w:hAnsi="方正仿宋_GBK" w:cs="方正仿宋_GBK" w:hint="eastAsia"/>
            <w:noProof/>
          </w:rPr>
          <w:t>云平台（四期）服务项目绩效目标表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41" w:history="1">
        <w:r w:rsidR="00134CEC" w:rsidRPr="009822F7">
          <w:rPr>
            <w:rStyle w:val="a4"/>
            <w:rFonts w:ascii="方正仿宋_GBK" w:eastAsia="方正仿宋_GBK" w:hAnsi="方正仿宋_GBK" w:cs="方正仿宋_GBK"/>
            <w:noProof/>
          </w:rPr>
          <w:t>106.</w:t>
        </w:r>
        <w:r w:rsidR="00134CEC" w:rsidRPr="009822F7">
          <w:rPr>
            <w:rStyle w:val="a4"/>
            <w:rFonts w:ascii="方正仿宋_GBK" w:eastAsia="方正仿宋_GBK" w:hAnsi="方正仿宋_GBK" w:cs="方正仿宋_GBK" w:hint="eastAsia"/>
            <w:noProof/>
          </w:rPr>
          <w:t>职业技能公共实训中心非财政拨款（其他运转类）绩效目标表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42" w:history="1">
        <w:r w:rsidR="00134CEC" w:rsidRPr="009822F7">
          <w:rPr>
            <w:rStyle w:val="a4"/>
            <w:rFonts w:ascii="方正仿宋_GBK" w:eastAsia="方正仿宋_GBK" w:hAnsi="方正仿宋_GBK" w:cs="方正仿宋_GBK"/>
            <w:noProof/>
          </w:rPr>
          <w:t>107.</w:t>
        </w:r>
        <w:r w:rsidR="00134CEC" w:rsidRPr="009822F7">
          <w:rPr>
            <w:rStyle w:val="a4"/>
            <w:rFonts w:ascii="方正仿宋_GBK" w:eastAsia="方正仿宋_GBK" w:hAnsi="方正仿宋_GBK" w:cs="方正仿宋_GBK" w:hint="eastAsia"/>
            <w:noProof/>
          </w:rPr>
          <w:t>档案工作专项经费绩效目标表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43" w:history="1">
        <w:r w:rsidR="00134CEC" w:rsidRPr="009822F7">
          <w:rPr>
            <w:rStyle w:val="a4"/>
            <w:rFonts w:ascii="方正仿宋_GBK" w:eastAsia="方正仿宋_GBK" w:hAnsi="方正仿宋_GBK" w:cs="方正仿宋_GBK"/>
            <w:noProof/>
          </w:rPr>
          <w:t>108.</w:t>
        </w:r>
        <w:r w:rsidR="00134CEC" w:rsidRPr="009822F7">
          <w:rPr>
            <w:rStyle w:val="a4"/>
            <w:rFonts w:ascii="方正仿宋_GBK" w:eastAsia="方正仿宋_GBK" w:hAnsi="方正仿宋_GBK" w:cs="方正仿宋_GBK" w:hint="eastAsia"/>
            <w:noProof/>
          </w:rPr>
          <w:t>综合行政执法业务经费绩效目标表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44" w:history="1">
        <w:r w:rsidR="00134CEC" w:rsidRPr="009822F7">
          <w:rPr>
            <w:rStyle w:val="a4"/>
            <w:rFonts w:ascii="方正仿宋_GBK" w:eastAsia="方正仿宋_GBK" w:hAnsi="方正仿宋_GBK" w:cs="方正仿宋_GBK"/>
            <w:noProof/>
          </w:rPr>
          <w:t>109.</w:t>
        </w:r>
        <w:r w:rsidR="00134CEC" w:rsidRPr="009822F7">
          <w:rPr>
            <w:rStyle w:val="a4"/>
            <w:rFonts w:ascii="方正仿宋_GBK" w:eastAsia="方正仿宋_GBK" w:hAnsi="方正仿宋_GBK" w:cs="方正仿宋_GBK" w:hint="eastAsia"/>
            <w:noProof/>
          </w:rPr>
          <w:t>社保经办大厅运转经费绩效目标表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45" w:history="1">
        <w:r w:rsidR="00134CEC" w:rsidRPr="009822F7">
          <w:rPr>
            <w:rStyle w:val="a4"/>
            <w:rFonts w:ascii="方正仿宋_GBK" w:eastAsia="方正仿宋_GBK" w:hAnsi="方正仿宋_GBK" w:cs="方正仿宋_GBK"/>
            <w:noProof/>
          </w:rPr>
          <w:t>110.</w:t>
        </w:r>
        <w:r w:rsidR="00134CEC" w:rsidRPr="009822F7">
          <w:rPr>
            <w:rStyle w:val="a4"/>
            <w:rFonts w:ascii="方正仿宋_GBK" w:eastAsia="方正仿宋_GBK" w:hAnsi="方正仿宋_GBK" w:cs="方正仿宋_GBK" w:hint="eastAsia"/>
            <w:noProof/>
          </w:rPr>
          <w:t>社保中心信息系统运维安全服务经费绩效目标表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46" w:history="1">
        <w:r w:rsidR="00134CEC" w:rsidRPr="009822F7">
          <w:rPr>
            <w:rStyle w:val="a4"/>
            <w:rFonts w:ascii="方正仿宋_GBK" w:eastAsia="方正仿宋_GBK" w:hAnsi="方正仿宋_GBK" w:cs="方正仿宋_GBK"/>
            <w:noProof/>
          </w:rPr>
          <w:t>111.</w:t>
        </w:r>
        <w:r w:rsidR="00134CEC" w:rsidRPr="009822F7">
          <w:rPr>
            <w:rStyle w:val="a4"/>
            <w:rFonts w:ascii="方正仿宋_GBK" w:eastAsia="方正仿宋_GBK" w:hAnsi="方正仿宋_GBK" w:cs="方正仿宋_GBK" w:hint="eastAsia"/>
            <w:noProof/>
          </w:rPr>
          <w:t>社保卡制卡工本费绩效目标表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47" w:history="1">
        <w:r w:rsidR="00134CEC" w:rsidRPr="009822F7">
          <w:rPr>
            <w:rStyle w:val="a4"/>
            <w:rFonts w:ascii="方正仿宋_GBK" w:eastAsia="方正仿宋_GBK" w:hAnsi="方正仿宋_GBK" w:cs="方正仿宋_GBK"/>
            <w:noProof/>
          </w:rPr>
          <w:t>112.</w:t>
        </w:r>
        <w:r w:rsidR="00134CEC" w:rsidRPr="009822F7">
          <w:rPr>
            <w:rStyle w:val="a4"/>
            <w:rFonts w:ascii="方正仿宋_GBK" w:eastAsia="方正仿宋_GBK" w:hAnsi="方正仿宋_GBK" w:cs="方正仿宋_GBK" w:hint="eastAsia"/>
            <w:noProof/>
          </w:rPr>
          <w:t>社保业务经办经费绩效目标表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48" w:history="1">
        <w:r w:rsidR="00134CEC" w:rsidRPr="009822F7">
          <w:rPr>
            <w:rStyle w:val="a4"/>
            <w:rFonts w:ascii="方正仿宋_GBK" w:eastAsia="方正仿宋_GBK" w:hAnsi="方正仿宋_GBK" w:cs="方正仿宋_GBK"/>
            <w:noProof/>
          </w:rPr>
          <w:t>113.</w:t>
        </w:r>
        <w:r w:rsidR="00134CEC" w:rsidRPr="009822F7">
          <w:rPr>
            <w:rStyle w:val="a4"/>
            <w:rFonts w:ascii="方正仿宋_GBK" w:eastAsia="方正仿宋_GBK" w:hAnsi="方正仿宋_GBK" w:cs="方正仿宋_GBK" w:hint="eastAsia"/>
            <w:noProof/>
          </w:rPr>
          <w:t>劳动人事争议仲裁工作经费绩效目标表</w:t>
        </w:r>
      </w:hyperlink>
    </w:p>
    <w:p w:rsidR="00134CEC" w:rsidRDefault="009F7AAE">
      <w:pPr>
        <w:pStyle w:val="40"/>
        <w:tabs>
          <w:tab w:val="right" w:pos="9282"/>
        </w:tabs>
        <w:rPr>
          <w:rFonts w:asciiTheme="minorHAnsi" w:eastAsiaTheme="minorEastAsia" w:hAnsiTheme="minorHAnsi" w:cstheme="minorBidi"/>
          <w:noProof/>
          <w:kern w:val="2"/>
          <w:sz w:val="21"/>
          <w:szCs w:val="22"/>
          <w:lang w:eastAsia="zh-CN"/>
        </w:rPr>
      </w:pPr>
      <w:hyperlink w:anchor="_Toc157955349" w:history="1">
        <w:r w:rsidR="00134CEC" w:rsidRPr="009822F7">
          <w:rPr>
            <w:rStyle w:val="a4"/>
            <w:rFonts w:ascii="方正仿宋_GBK" w:eastAsia="方正仿宋_GBK" w:hAnsi="方正仿宋_GBK" w:cs="方正仿宋_GBK"/>
            <w:noProof/>
          </w:rPr>
          <w:t>1</w:t>
        </w:r>
        <w:r w:rsidR="00134CEC">
          <w:rPr>
            <w:rStyle w:val="a4"/>
            <w:rFonts w:ascii="方正仿宋_GBK" w:eastAsia="方正仿宋_GBK" w:hAnsi="方正仿宋_GBK" w:cs="方正仿宋_GBK"/>
            <w:noProof/>
          </w:rPr>
          <w:t>14</w:t>
        </w:r>
        <w:r w:rsidR="00134CEC" w:rsidRPr="009822F7">
          <w:rPr>
            <w:rStyle w:val="a4"/>
            <w:rFonts w:ascii="方正仿宋_GBK" w:eastAsia="方正仿宋_GBK" w:hAnsi="方正仿宋_GBK" w:cs="方正仿宋_GBK"/>
            <w:noProof/>
          </w:rPr>
          <w:t>.</w:t>
        </w:r>
        <w:r w:rsidR="00134CEC" w:rsidRPr="009822F7">
          <w:rPr>
            <w:rStyle w:val="a4"/>
            <w:rFonts w:ascii="方正仿宋_GBK" w:eastAsia="方正仿宋_GBK" w:hAnsi="方正仿宋_GBK" w:cs="方正仿宋_GBK" w:hint="eastAsia"/>
            <w:noProof/>
          </w:rPr>
          <w:t>天津市电子信息技师学院信息产业综合实训中心及配套设施工程绩效目标表</w:t>
        </w:r>
      </w:hyperlink>
    </w:p>
    <w:p w:rsidR="0077271E" w:rsidRDefault="00134CEC">
      <w:pPr>
        <w:sectPr w:rsidR="0077271E">
          <w:footerReference w:type="even" r:id="rId238"/>
          <w:footerReference w:type="default" r:id="rId239"/>
          <w:pgSz w:w="11900" w:h="16840"/>
          <w:pgMar w:top="1984" w:right="1304" w:bottom="1134" w:left="1304" w:header="720" w:footer="720" w:gutter="0"/>
          <w:pgNumType w:start="1"/>
          <w:cols w:space="720"/>
        </w:sectPr>
      </w:pPr>
      <w:r>
        <w:rPr>
          <w:rFonts w:eastAsia="方正仿宋_GBK"/>
          <w:color w:val="000000"/>
          <w:sz w:val="28"/>
        </w:rPr>
        <w:fldChar w:fldCharType="end"/>
      </w:r>
    </w:p>
    <w:p w:rsidR="0077271E" w:rsidRDefault="00213C3C">
      <w:pPr>
        <w:jc w:val="center"/>
      </w:pPr>
      <w:r>
        <w:rPr>
          <w:rFonts w:ascii="方正小标宋_GBK" w:eastAsia="方正小标宋_GBK" w:hAnsi="方正小标宋_GBK" w:cs="方正小标宋_GBK"/>
          <w:sz w:val="44"/>
        </w:rPr>
        <w:lastRenderedPageBreak/>
        <w:t xml:space="preserve"> </w:t>
      </w:r>
    </w:p>
    <w:p w:rsidR="0077271E" w:rsidRPr="00134CEC" w:rsidRDefault="0077271E">
      <w:pPr>
        <w:jc w:val="center"/>
      </w:pPr>
    </w:p>
    <w:p w:rsidR="0077271E" w:rsidRDefault="00213C3C">
      <w:pPr>
        <w:ind w:firstLine="560"/>
        <w:outlineLvl w:val="3"/>
      </w:pPr>
      <w:bookmarkStart w:id="0" w:name="_Toc157955236"/>
      <w:r>
        <w:rPr>
          <w:rFonts w:ascii="方正仿宋_GBK" w:eastAsia="方正仿宋_GBK" w:hAnsi="方正仿宋_GBK" w:cs="方正仿宋_GBK"/>
          <w:sz w:val="28"/>
        </w:rPr>
        <w:t>1.发展促进中心运行费绩效目标表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发展促进中心运行费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用于发展促进中心运行支出</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1.发促中心占地面积约4.4万平米，建筑物面积约3.8万平米，溴化锂直燃机夏季制冷冬季制暖，目前物业、保安服务外包，发促中心负责监督管理，物业服务面积 6.3 万平米，保洁人数累计264人次，两项服务外包项目均以合同约定按月支付，年成本共计500余万元。每年对溴化锂直燃机、变电室、空调机组、电梯等关键设备进行检修维护，全年各项设施运行维护管理累计93余次，同时，加大整体安全工作的巡查巡视工作及时排除隐患，确保发促中心安全稳定运行。</w:t>
            </w:r>
            <w:r>
              <w:tab/>
            </w:r>
            <w:r>
              <w:tab/>
            </w:r>
            <w:r>
              <w:tab/>
            </w:r>
            <w:r>
              <w:tab/>
            </w:r>
            <w:r>
              <w:tab/>
            </w:r>
            <w:r>
              <w:tab/>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驻场单位上门送服务次数</w:t>
            </w:r>
          </w:p>
        </w:tc>
        <w:tc>
          <w:tcPr>
            <w:tcW w:w="3430" w:type="dxa"/>
            <w:vAlign w:val="center"/>
          </w:tcPr>
          <w:p w:rsidR="0077271E" w:rsidRDefault="00213C3C">
            <w:pPr>
              <w:pStyle w:val="2"/>
            </w:pPr>
            <w:r>
              <w:t>保障全年驻场单位安全，加强巡查、排查消除安全隐患</w:t>
            </w:r>
          </w:p>
        </w:tc>
        <w:tc>
          <w:tcPr>
            <w:tcW w:w="2551" w:type="dxa"/>
            <w:vAlign w:val="center"/>
          </w:tcPr>
          <w:p w:rsidR="0077271E" w:rsidRDefault="00213C3C">
            <w:pPr>
              <w:pStyle w:val="2"/>
            </w:pPr>
            <w:r>
              <w:t>≥4次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单位各项设施运维管理次数</w:t>
            </w:r>
          </w:p>
        </w:tc>
        <w:tc>
          <w:tcPr>
            <w:tcW w:w="3430" w:type="dxa"/>
            <w:vAlign w:val="center"/>
          </w:tcPr>
          <w:p w:rsidR="0077271E" w:rsidRDefault="00213C3C">
            <w:pPr>
              <w:pStyle w:val="2"/>
            </w:pPr>
            <w:r>
              <w:t>保障单位各项设施安全正常运转</w:t>
            </w:r>
          </w:p>
        </w:tc>
        <w:tc>
          <w:tcPr>
            <w:tcW w:w="2551" w:type="dxa"/>
            <w:vAlign w:val="center"/>
          </w:tcPr>
          <w:p w:rsidR="0077271E" w:rsidRDefault="00213C3C">
            <w:pPr>
              <w:pStyle w:val="2"/>
            </w:pPr>
            <w:r>
              <w:t>≥16次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提供就业活动场地服务</w:t>
            </w:r>
          </w:p>
        </w:tc>
        <w:tc>
          <w:tcPr>
            <w:tcW w:w="3430" w:type="dxa"/>
            <w:vAlign w:val="center"/>
          </w:tcPr>
          <w:p w:rsidR="0077271E" w:rsidRDefault="00213C3C">
            <w:pPr>
              <w:pStyle w:val="2"/>
            </w:pPr>
            <w:r>
              <w:t>为各类会议提供场地服务</w:t>
            </w:r>
          </w:p>
        </w:tc>
        <w:tc>
          <w:tcPr>
            <w:tcW w:w="2551" w:type="dxa"/>
            <w:vAlign w:val="center"/>
          </w:tcPr>
          <w:p w:rsidR="0077271E" w:rsidRDefault="00213C3C">
            <w:pPr>
              <w:pStyle w:val="2"/>
            </w:pPr>
            <w:r>
              <w:t>≥50场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物业服务面积</w:t>
            </w:r>
          </w:p>
        </w:tc>
        <w:tc>
          <w:tcPr>
            <w:tcW w:w="3430" w:type="dxa"/>
            <w:vAlign w:val="center"/>
          </w:tcPr>
          <w:p w:rsidR="0077271E" w:rsidRDefault="00213C3C">
            <w:pPr>
              <w:pStyle w:val="2"/>
            </w:pPr>
            <w:r>
              <w:t>保障发促中心物业服务全覆盖</w:t>
            </w:r>
          </w:p>
        </w:tc>
        <w:tc>
          <w:tcPr>
            <w:tcW w:w="2551" w:type="dxa"/>
            <w:vAlign w:val="center"/>
          </w:tcPr>
          <w:p w:rsidR="0077271E" w:rsidRDefault="00213C3C">
            <w:pPr>
              <w:pStyle w:val="2"/>
            </w:pPr>
            <w:r>
              <w:t>≥63000平米</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保洁人员数</w:t>
            </w:r>
          </w:p>
        </w:tc>
        <w:tc>
          <w:tcPr>
            <w:tcW w:w="3430" w:type="dxa"/>
            <w:vAlign w:val="center"/>
          </w:tcPr>
          <w:p w:rsidR="0077271E" w:rsidRDefault="00213C3C">
            <w:pPr>
              <w:pStyle w:val="2"/>
            </w:pPr>
            <w:r>
              <w:t>保障发促中心环境卫生良好</w:t>
            </w:r>
          </w:p>
        </w:tc>
        <w:tc>
          <w:tcPr>
            <w:tcW w:w="2551" w:type="dxa"/>
            <w:vAlign w:val="center"/>
          </w:tcPr>
          <w:p w:rsidR="0077271E" w:rsidRDefault="00213C3C">
            <w:pPr>
              <w:pStyle w:val="2"/>
            </w:pPr>
            <w:r>
              <w:t>≥24人次/月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保安人员数</w:t>
            </w:r>
          </w:p>
        </w:tc>
        <w:tc>
          <w:tcPr>
            <w:tcW w:w="3430" w:type="dxa"/>
            <w:vAlign w:val="center"/>
          </w:tcPr>
          <w:p w:rsidR="0077271E" w:rsidRDefault="00213C3C">
            <w:pPr>
              <w:pStyle w:val="2"/>
            </w:pPr>
            <w:r>
              <w:t>保障发促中心治安秩序稳定</w:t>
            </w:r>
          </w:p>
        </w:tc>
        <w:tc>
          <w:tcPr>
            <w:tcW w:w="2551" w:type="dxa"/>
            <w:vAlign w:val="center"/>
          </w:tcPr>
          <w:p w:rsidR="0077271E" w:rsidRDefault="00213C3C">
            <w:pPr>
              <w:pStyle w:val="2"/>
            </w:pPr>
            <w:r>
              <w:t>≤20人次/月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驻场单位安全巡检完成率</w:t>
            </w:r>
          </w:p>
        </w:tc>
        <w:tc>
          <w:tcPr>
            <w:tcW w:w="3430" w:type="dxa"/>
            <w:vAlign w:val="center"/>
          </w:tcPr>
          <w:p w:rsidR="0077271E" w:rsidRDefault="00213C3C">
            <w:pPr>
              <w:pStyle w:val="2"/>
            </w:pPr>
            <w:r>
              <w:t>保障全年驻场单位安全，加强巡查、排查消除安全隐患</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设施运维管理次数完成率</w:t>
            </w:r>
          </w:p>
        </w:tc>
        <w:tc>
          <w:tcPr>
            <w:tcW w:w="3430" w:type="dxa"/>
            <w:vAlign w:val="center"/>
          </w:tcPr>
          <w:p w:rsidR="0077271E" w:rsidRDefault="00213C3C">
            <w:pPr>
              <w:pStyle w:val="2"/>
            </w:pPr>
            <w:r>
              <w:t>保障单位各项设施安全正常运转</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就业活动场地使用率</w:t>
            </w:r>
          </w:p>
        </w:tc>
        <w:tc>
          <w:tcPr>
            <w:tcW w:w="3430" w:type="dxa"/>
            <w:vAlign w:val="center"/>
          </w:tcPr>
          <w:p w:rsidR="0077271E" w:rsidRDefault="00213C3C">
            <w:pPr>
              <w:pStyle w:val="2"/>
            </w:pPr>
            <w:r>
              <w:t>为各类会议提供场地服务</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物业合同履约完成率</w:t>
            </w:r>
          </w:p>
        </w:tc>
        <w:tc>
          <w:tcPr>
            <w:tcW w:w="3430" w:type="dxa"/>
            <w:vAlign w:val="center"/>
          </w:tcPr>
          <w:p w:rsidR="0077271E" w:rsidRDefault="00213C3C">
            <w:pPr>
              <w:pStyle w:val="2"/>
            </w:pPr>
            <w:r>
              <w:t>加强物业服务外包质量，保证合同履约完成度</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保洁人员到位率</w:t>
            </w:r>
          </w:p>
        </w:tc>
        <w:tc>
          <w:tcPr>
            <w:tcW w:w="3430" w:type="dxa"/>
            <w:vAlign w:val="center"/>
          </w:tcPr>
          <w:p w:rsidR="0077271E" w:rsidRDefault="00213C3C">
            <w:pPr>
              <w:pStyle w:val="2"/>
            </w:pPr>
            <w:r>
              <w:t>加强保洁人员服务外包管理，保证人员到位率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保安人员到位率</w:t>
            </w:r>
          </w:p>
        </w:tc>
        <w:tc>
          <w:tcPr>
            <w:tcW w:w="3430" w:type="dxa"/>
            <w:vAlign w:val="center"/>
          </w:tcPr>
          <w:p w:rsidR="0077271E" w:rsidRDefault="00213C3C">
            <w:pPr>
              <w:pStyle w:val="2"/>
            </w:pPr>
            <w:r>
              <w:t>加强保安外包服务管理，保证人员到位率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安全巡检工作及时率</w:t>
            </w:r>
          </w:p>
        </w:tc>
        <w:tc>
          <w:tcPr>
            <w:tcW w:w="3430" w:type="dxa"/>
            <w:vAlign w:val="center"/>
          </w:tcPr>
          <w:p w:rsidR="0077271E" w:rsidRDefault="00213C3C">
            <w:pPr>
              <w:pStyle w:val="2"/>
            </w:pPr>
            <w:r>
              <w:t>保障全年驻场单位安全，加强巡查、排查消除安全隐患</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设施运维管理及时率</w:t>
            </w:r>
          </w:p>
        </w:tc>
        <w:tc>
          <w:tcPr>
            <w:tcW w:w="3430" w:type="dxa"/>
            <w:vAlign w:val="center"/>
          </w:tcPr>
          <w:p w:rsidR="0077271E" w:rsidRDefault="00213C3C">
            <w:pPr>
              <w:pStyle w:val="2"/>
            </w:pPr>
            <w:r>
              <w:t>保障单位各项设施安全正常运转</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资金支出及时率</w:t>
            </w:r>
          </w:p>
        </w:tc>
        <w:tc>
          <w:tcPr>
            <w:tcW w:w="3430" w:type="dxa"/>
            <w:vAlign w:val="center"/>
          </w:tcPr>
          <w:p w:rsidR="0077271E" w:rsidRDefault="00213C3C">
            <w:pPr>
              <w:pStyle w:val="2"/>
            </w:pPr>
            <w:r>
              <w:t>各项运行项目及时支付资金</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项目预算控制数</w:t>
            </w:r>
          </w:p>
        </w:tc>
        <w:tc>
          <w:tcPr>
            <w:tcW w:w="3430" w:type="dxa"/>
            <w:vAlign w:val="center"/>
          </w:tcPr>
          <w:p w:rsidR="0077271E" w:rsidRDefault="00213C3C">
            <w:pPr>
              <w:pStyle w:val="2"/>
            </w:pPr>
            <w:r>
              <w:t>项目预算控制数</w:t>
            </w:r>
          </w:p>
        </w:tc>
        <w:tc>
          <w:tcPr>
            <w:tcW w:w="2551" w:type="dxa"/>
            <w:vAlign w:val="center"/>
          </w:tcPr>
          <w:p w:rsidR="0077271E" w:rsidRDefault="00213C3C">
            <w:pPr>
              <w:pStyle w:val="2"/>
            </w:pPr>
            <w:r>
              <w:t>≤500万元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就业场地使用服务</w:t>
            </w:r>
          </w:p>
        </w:tc>
        <w:tc>
          <w:tcPr>
            <w:tcW w:w="3430" w:type="dxa"/>
            <w:vAlign w:val="center"/>
          </w:tcPr>
          <w:p w:rsidR="0077271E" w:rsidRDefault="00213C3C">
            <w:pPr>
              <w:pStyle w:val="2"/>
            </w:pPr>
            <w:r>
              <w:t>就业场地服务质量</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物业管理服务</w:t>
            </w:r>
          </w:p>
        </w:tc>
        <w:tc>
          <w:tcPr>
            <w:tcW w:w="3430" w:type="dxa"/>
            <w:vAlign w:val="center"/>
          </w:tcPr>
          <w:p w:rsidR="0077271E" w:rsidRDefault="00213C3C">
            <w:pPr>
              <w:pStyle w:val="2"/>
            </w:pPr>
            <w:r>
              <w:t>保障发促中心环境卫生良好，设施设备正常运转</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保安服务</w:t>
            </w:r>
          </w:p>
        </w:tc>
        <w:tc>
          <w:tcPr>
            <w:tcW w:w="3430" w:type="dxa"/>
            <w:vAlign w:val="center"/>
          </w:tcPr>
          <w:p w:rsidR="0077271E" w:rsidRDefault="00213C3C">
            <w:pPr>
              <w:pStyle w:val="2"/>
            </w:pPr>
            <w:r>
              <w:t>保障发促中心治安秩序稳定</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服务驻场等单位满意度</w:t>
            </w:r>
          </w:p>
        </w:tc>
        <w:tc>
          <w:tcPr>
            <w:tcW w:w="3430" w:type="dxa"/>
            <w:vAlign w:val="center"/>
          </w:tcPr>
          <w:p w:rsidR="0077271E" w:rsidRDefault="00213C3C">
            <w:pPr>
              <w:pStyle w:val="2"/>
            </w:pPr>
            <w:r>
              <w:t>服务驻场等单位满意度</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发促中心工作人员服务满意度</w:t>
            </w:r>
          </w:p>
        </w:tc>
        <w:tc>
          <w:tcPr>
            <w:tcW w:w="3430" w:type="dxa"/>
            <w:vAlign w:val="center"/>
          </w:tcPr>
          <w:p w:rsidR="0077271E" w:rsidRDefault="00213C3C">
            <w:pPr>
              <w:pStyle w:val="2"/>
            </w:pPr>
            <w:r>
              <w:t>发促中心工作人员服务满意度调查</w:t>
            </w:r>
          </w:p>
        </w:tc>
        <w:tc>
          <w:tcPr>
            <w:tcW w:w="2551" w:type="dxa"/>
            <w:vAlign w:val="center"/>
          </w:tcPr>
          <w:p w:rsidR="0077271E" w:rsidRDefault="00213C3C">
            <w:pPr>
              <w:pStyle w:val="2"/>
            </w:pPr>
            <w:r>
              <w:t>≥95百分比</w:t>
            </w:r>
          </w:p>
        </w:tc>
      </w:tr>
    </w:tbl>
    <w:p w:rsidR="0077271E" w:rsidRDefault="0077271E">
      <w:pPr>
        <w:sectPr w:rsidR="0077271E" w:rsidSect="00A95B7F">
          <w:pgSz w:w="11900" w:h="16840"/>
          <w:pgMar w:top="1984" w:right="1304" w:bottom="1134" w:left="1304" w:header="720" w:footer="720" w:gutter="0"/>
          <w:cols w:space="720"/>
          <w:docGrid w:linePitch="326"/>
        </w:sectPr>
      </w:pPr>
      <w:bookmarkStart w:id="1" w:name="_GoBack"/>
      <w:bookmarkEnd w:id="1"/>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2" w:name="_Toc157955237"/>
      <w:r>
        <w:rPr>
          <w:rFonts w:ascii="方正仿宋_GBK" w:eastAsia="方正仿宋_GBK" w:hAnsi="方正仿宋_GBK" w:cs="方正仿宋_GBK"/>
          <w:sz w:val="28"/>
        </w:rPr>
        <w:t>2.流动人员及国企人员档案服务经费绩效目标表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流动人员及国企人员档案服务经费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4500.00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4500.00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用于流动人员及国企退休人员档案管理服务工作</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做好流动人员人事档案及户籍管理服务工作。在流动人员人事档案管理工作中不断加强档案公共服务水平，进一步规范流动人才党员管理，精准做好流动人才党员服务工作。保证流动人员档案完整合规存放，随时可调用查询，开具有关证明，保证流动人员满意度。</w:t>
            </w:r>
          </w:p>
          <w:p w:rsidR="0077271E" w:rsidRDefault="00213C3C">
            <w:pPr>
              <w:pStyle w:val="2"/>
            </w:pPr>
            <w:r>
              <w:t>2.做好国企退休人员档案接收及管理服务工作。做好档案接收、材料审核、保管，提供组织关系接转、户籍等基本公共服务，依据档案内容出具相关证明，保证国企退休人员档案完整合规存放，随时可调用查询，开具有关证明，保证服务对象满意度。</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管理流动人员档案数量</w:t>
            </w:r>
          </w:p>
        </w:tc>
        <w:tc>
          <w:tcPr>
            <w:tcW w:w="3430" w:type="dxa"/>
            <w:vAlign w:val="center"/>
          </w:tcPr>
          <w:p w:rsidR="0077271E" w:rsidRDefault="00213C3C">
            <w:pPr>
              <w:pStyle w:val="2"/>
            </w:pPr>
            <w:r>
              <w:t>提供流动人员人事档案基本公共服务</w:t>
            </w:r>
          </w:p>
        </w:tc>
        <w:tc>
          <w:tcPr>
            <w:tcW w:w="2551" w:type="dxa"/>
            <w:vAlign w:val="center"/>
          </w:tcPr>
          <w:p w:rsidR="0077271E" w:rsidRDefault="00213C3C">
            <w:pPr>
              <w:pStyle w:val="2"/>
            </w:pPr>
            <w:r>
              <w:t>≥153万份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管理国企退休人员档案数量</w:t>
            </w:r>
          </w:p>
        </w:tc>
        <w:tc>
          <w:tcPr>
            <w:tcW w:w="3430" w:type="dxa"/>
            <w:vAlign w:val="center"/>
          </w:tcPr>
          <w:p w:rsidR="0077271E" w:rsidRDefault="00213C3C">
            <w:pPr>
              <w:pStyle w:val="2"/>
            </w:pPr>
            <w:r>
              <w:t>提供国企退休人员人事档案基本公共服务</w:t>
            </w:r>
          </w:p>
        </w:tc>
        <w:tc>
          <w:tcPr>
            <w:tcW w:w="2551" w:type="dxa"/>
            <w:vAlign w:val="center"/>
          </w:tcPr>
          <w:p w:rsidR="0077271E" w:rsidRDefault="00213C3C">
            <w:pPr>
              <w:pStyle w:val="2"/>
            </w:pPr>
            <w:r>
              <w:t>≥133万份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户籍管理服务数量</w:t>
            </w:r>
          </w:p>
        </w:tc>
        <w:tc>
          <w:tcPr>
            <w:tcW w:w="3430" w:type="dxa"/>
            <w:vAlign w:val="center"/>
          </w:tcPr>
          <w:p w:rsidR="0077271E" w:rsidRDefault="00213C3C">
            <w:pPr>
              <w:pStyle w:val="2"/>
            </w:pPr>
            <w:r>
              <w:t>提供各项户籍管理服务，主要内容包括：深入人事代理单位宣讲户籍政策，协助办理户口迁移、档案转递及社保异地转移，协助做公安机关对集体户口人员进行教育管理排查等维稳工作，做好协助区街摸底基础工作</w:t>
            </w:r>
          </w:p>
        </w:tc>
        <w:tc>
          <w:tcPr>
            <w:tcW w:w="2551" w:type="dxa"/>
            <w:vAlign w:val="center"/>
          </w:tcPr>
          <w:p w:rsidR="0077271E" w:rsidRDefault="00213C3C">
            <w:pPr>
              <w:pStyle w:val="2"/>
            </w:pPr>
            <w:r>
              <w:t>≥17万人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提供档案服务人次数</w:t>
            </w:r>
          </w:p>
        </w:tc>
        <w:tc>
          <w:tcPr>
            <w:tcW w:w="3430" w:type="dxa"/>
            <w:vAlign w:val="center"/>
          </w:tcPr>
          <w:p w:rsidR="0077271E" w:rsidRDefault="00213C3C">
            <w:pPr>
              <w:pStyle w:val="2"/>
            </w:pPr>
            <w:r>
              <w:t>流动人员档案接收、审核、基本信息录入、档案补充材料接收审核录入归档、档案转出、材料核对、抄录档案明细表、出具档案转递通知单等</w:t>
            </w:r>
          </w:p>
        </w:tc>
        <w:tc>
          <w:tcPr>
            <w:tcW w:w="2551" w:type="dxa"/>
            <w:vAlign w:val="center"/>
          </w:tcPr>
          <w:p w:rsidR="0077271E" w:rsidRDefault="00213C3C">
            <w:pPr>
              <w:pStyle w:val="2"/>
            </w:pPr>
            <w:r>
              <w:t>≥78万人次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流动党员管理人数</w:t>
            </w:r>
          </w:p>
        </w:tc>
        <w:tc>
          <w:tcPr>
            <w:tcW w:w="3430" w:type="dxa"/>
            <w:vAlign w:val="center"/>
          </w:tcPr>
          <w:p w:rsidR="0077271E" w:rsidRDefault="00213C3C">
            <w:pPr>
              <w:pStyle w:val="2"/>
            </w:pPr>
            <w:r>
              <w:t>管理服务流动人才党员工作</w:t>
            </w:r>
          </w:p>
        </w:tc>
        <w:tc>
          <w:tcPr>
            <w:tcW w:w="2551" w:type="dxa"/>
            <w:vAlign w:val="center"/>
          </w:tcPr>
          <w:p w:rsidR="0077271E" w:rsidRDefault="00213C3C">
            <w:pPr>
              <w:pStyle w:val="2"/>
            </w:pPr>
            <w:r>
              <w:t>≤1.5万人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管理流动人员档案完成率</w:t>
            </w:r>
          </w:p>
        </w:tc>
        <w:tc>
          <w:tcPr>
            <w:tcW w:w="3430" w:type="dxa"/>
            <w:vAlign w:val="center"/>
          </w:tcPr>
          <w:p w:rsidR="0077271E" w:rsidRDefault="00213C3C">
            <w:pPr>
              <w:pStyle w:val="2"/>
            </w:pPr>
            <w:r>
              <w:t>完整妥善保管流动人员档案材料完成度</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管理国企退休人员档案完成率</w:t>
            </w:r>
          </w:p>
        </w:tc>
        <w:tc>
          <w:tcPr>
            <w:tcW w:w="3430" w:type="dxa"/>
            <w:vAlign w:val="center"/>
          </w:tcPr>
          <w:p w:rsidR="0077271E" w:rsidRDefault="00213C3C">
            <w:pPr>
              <w:pStyle w:val="2"/>
            </w:pPr>
            <w:r>
              <w:t>完整妥善保管国企退休人员档案材料完成度</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户籍管理服务完成率</w:t>
            </w:r>
          </w:p>
        </w:tc>
        <w:tc>
          <w:tcPr>
            <w:tcW w:w="3430" w:type="dxa"/>
            <w:vAlign w:val="center"/>
          </w:tcPr>
          <w:p w:rsidR="0077271E" w:rsidRDefault="00213C3C">
            <w:pPr>
              <w:pStyle w:val="2"/>
            </w:pPr>
            <w:r>
              <w:t>提供各项户籍管理服务完成度</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提供档案服务完成率</w:t>
            </w:r>
          </w:p>
        </w:tc>
        <w:tc>
          <w:tcPr>
            <w:tcW w:w="3430" w:type="dxa"/>
            <w:vAlign w:val="center"/>
          </w:tcPr>
          <w:p w:rsidR="0077271E" w:rsidRDefault="00213C3C">
            <w:pPr>
              <w:pStyle w:val="2"/>
            </w:pPr>
            <w:r>
              <w:t>提供各项档案管理服务完成度</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提供流动党员管理完成率</w:t>
            </w:r>
          </w:p>
        </w:tc>
        <w:tc>
          <w:tcPr>
            <w:tcW w:w="3430" w:type="dxa"/>
            <w:vAlign w:val="center"/>
          </w:tcPr>
          <w:p w:rsidR="0077271E" w:rsidRDefault="00213C3C">
            <w:pPr>
              <w:pStyle w:val="2"/>
            </w:pPr>
            <w:r>
              <w:t>管理服务流动人才党员完成度</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档案管理服务及时率</w:t>
            </w:r>
          </w:p>
        </w:tc>
        <w:tc>
          <w:tcPr>
            <w:tcW w:w="3430" w:type="dxa"/>
            <w:vAlign w:val="center"/>
          </w:tcPr>
          <w:p w:rsidR="0077271E" w:rsidRDefault="00213C3C">
            <w:pPr>
              <w:pStyle w:val="2"/>
            </w:pPr>
            <w:r>
              <w:t>接收档案及审核材料及时性，入库及时性，档案使用管理工作及时性准确性高效性</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档案库房安全检查及时率</w:t>
            </w:r>
          </w:p>
        </w:tc>
        <w:tc>
          <w:tcPr>
            <w:tcW w:w="3430" w:type="dxa"/>
            <w:vAlign w:val="center"/>
          </w:tcPr>
          <w:p w:rsidR="0077271E" w:rsidRDefault="00213C3C">
            <w:pPr>
              <w:pStyle w:val="2"/>
            </w:pPr>
            <w:r>
              <w:t>档案库房安全保证</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资金支出及时率</w:t>
            </w:r>
          </w:p>
        </w:tc>
        <w:tc>
          <w:tcPr>
            <w:tcW w:w="3430" w:type="dxa"/>
            <w:vAlign w:val="center"/>
          </w:tcPr>
          <w:p w:rsidR="0077271E" w:rsidRDefault="00213C3C">
            <w:pPr>
              <w:pStyle w:val="2"/>
            </w:pPr>
            <w:r>
              <w:t>根据项目开展情况及时支出资金</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项目经费</w:t>
            </w:r>
          </w:p>
        </w:tc>
        <w:tc>
          <w:tcPr>
            <w:tcW w:w="3430" w:type="dxa"/>
            <w:vAlign w:val="center"/>
          </w:tcPr>
          <w:p w:rsidR="0077271E" w:rsidRDefault="00213C3C">
            <w:pPr>
              <w:pStyle w:val="2"/>
            </w:pPr>
            <w:r>
              <w:t>项目经费支出</w:t>
            </w:r>
          </w:p>
        </w:tc>
        <w:tc>
          <w:tcPr>
            <w:tcW w:w="2551" w:type="dxa"/>
            <w:vAlign w:val="center"/>
          </w:tcPr>
          <w:p w:rsidR="0077271E" w:rsidRDefault="00213C3C">
            <w:pPr>
              <w:pStyle w:val="2"/>
            </w:pPr>
            <w:r>
              <w:t>≤4500万元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社会影响</w:t>
            </w:r>
          </w:p>
        </w:tc>
        <w:tc>
          <w:tcPr>
            <w:tcW w:w="3430" w:type="dxa"/>
            <w:vAlign w:val="center"/>
          </w:tcPr>
          <w:p w:rsidR="0077271E" w:rsidRDefault="00213C3C">
            <w:pPr>
              <w:pStyle w:val="2"/>
            </w:pPr>
            <w:r>
              <w:t>增强档案材料的实用性和现实性，做好档案材料的收集、鉴别和归档等工作</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档案管理公共服务</w:t>
            </w:r>
          </w:p>
        </w:tc>
        <w:tc>
          <w:tcPr>
            <w:tcW w:w="3430" w:type="dxa"/>
            <w:vAlign w:val="center"/>
          </w:tcPr>
          <w:p w:rsidR="0077271E" w:rsidRDefault="00213C3C">
            <w:pPr>
              <w:pStyle w:val="2"/>
            </w:pPr>
            <w:r>
              <w:t>维护流动人员和国企退休人员享有公共服务的权利</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社会服务对象满意度</w:t>
            </w:r>
          </w:p>
        </w:tc>
        <w:tc>
          <w:tcPr>
            <w:tcW w:w="3430" w:type="dxa"/>
            <w:vAlign w:val="center"/>
          </w:tcPr>
          <w:p w:rsidR="0077271E" w:rsidRDefault="00213C3C">
            <w:pPr>
              <w:pStyle w:val="2"/>
            </w:pPr>
            <w:r>
              <w:t>服务人员满意度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3" w:name="_Toc157955238"/>
      <w:r>
        <w:rPr>
          <w:rFonts w:ascii="方正仿宋_GBK" w:eastAsia="方正仿宋_GBK" w:hAnsi="方正仿宋_GBK" w:cs="方正仿宋_GBK"/>
          <w:sz w:val="28"/>
        </w:rPr>
        <w:t>3.流动人员及国企人员档案服务经费（中央国资）绩效目标表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流动人员及国企人员档案服务经费（中央国资）</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992.00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992.00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用于流动人员及国企退休人员档案管理服务工作</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做好流动人员人事档案及户籍管理服务工作。在流动人员人事档案管理工作中不断加强档案公共服务水平，进一步规范流动人才党员管理，精准做好流动人才党员服务工作。保证流动人员档案完整合规存放，随时可调用查询，开具有关证明，保证流动人员满意度。</w:t>
            </w:r>
          </w:p>
          <w:p w:rsidR="0077271E" w:rsidRDefault="00213C3C">
            <w:pPr>
              <w:pStyle w:val="2"/>
            </w:pPr>
            <w:r>
              <w:t>2.做好国企退休人员档案接收及管理服务工作。做好档案接收、材料审核、保管，提供组织关系接转、户籍等基本公共服务，依据档案内容出具相关证明，保证国企退休人员档案完整合规存放，随时可调用查询，开具有关证明，保证服务对象满意度。</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管理流动人员档案数量</w:t>
            </w:r>
          </w:p>
        </w:tc>
        <w:tc>
          <w:tcPr>
            <w:tcW w:w="3430" w:type="dxa"/>
            <w:vAlign w:val="center"/>
          </w:tcPr>
          <w:p w:rsidR="0077271E" w:rsidRDefault="00213C3C">
            <w:pPr>
              <w:pStyle w:val="2"/>
            </w:pPr>
            <w:r>
              <w:t>提供流动人员人事档案基本公共服务</w:t>
            </w:r>
          </w:p>
        </w:tc>
        <w:tc>
          <w:tcPr>
            <w:tcW w:w="2551" w:type="dxa"/>
            <w:vAlign w:val="center"/>
          </w:tcPr>
          <w:p w:rsidR="0077271E" w:rsidRDefault="00213C3C">
            <w:pPr>
              <w:pStyle w:val="2"/>
            </w:pPr>
            <w:r>
              <w:t>≥153万份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管理国企退休人员档案数量</w:t>
            </w:r>
          </w:p>
        </w:tc>
        <w:tc>
          <w:tcPr>
            <w:tcW w:w="3430" w:type="dxa"/>
            <w:vAlign w:val="center"/>
          </w:tcPr>
          <w:p w:rsidR="0077271E" w:rsidRDefault="00213C3C">
            <w:pPr>
              <w:pStyle w:val="2"/>
            </w:pPr>
            <w:r>
              <w:t>提供国企退休人员人事档案基本公共服务</w:t>
            </w:r>
          </w:p>
        </w:tc>
        <w:tc>
          <w:tcPr>
            <w:tcW w:w="2551" w:type="dxa"/>
            <w:vAlign w:val="center"/>
          </w:tcPr>
          <w:p w:rsidR="0077271E" w:rsidRDefault="00213C3C">
            <w:pPr>
              <w:pStyle w:val="2"/>
            </w:pPr>
            <w:r>
              <w:t>≥133万份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户籍管理服务数量</w:t>
            </w:r>
          </w:p>
        </w:tc>
        <w:tc>
          <w:tcPr>
            <w:tcW w:w="3430" w:type="dxa"/>
            <w:vAlign w:val="center"/>
          </w:tcPr>
          <w:p w:rsidR="0077271E" w:rsidRDefault="00213C3C">
            <w:pPr>
              <w:pStyle w:val="2"/>
            </w:pPr>
            <w:r>
              <w:t>提供各项户籍管理服务，主要内容包括：深入人事代理单位宣讲户籍政策，协助办理户口迁移、档案转递及社保异地转移，协助做公安机关对集体户口人员进行教育管理排查等维稳工作，做好协助区街摸底基础工作</w:t>
            </w:r>
          </w:p>
        </w:tc>
        <w:tc>
          <w:tcPr>
            <w:tcW w:w="2551" w:type="dxa"/>
            <w:vAlign w:val="center"/>
          </w:tcPr>
          <w:p w:rsidR="0077271E" w:rsidRDefault="00213C3C">
            <w:pPr>
              <w:pStyle w:val="2"/>
            </w:pPr>
            <w:r>
              <w:t>≥17万人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提供档案服务人次数</w:t>
            </w:r>
          </w:p>
        </w:tc>
        <w:tc>
          <w:tcPr>
            <w:tcW w:w="3430" w:type="dxa"/>
            <w:vAlign w:val="center"/>
          </w:tcPr>
          <w:p w:rsidR="0077271E" w:rsidRDefault="00213C3C">
            <w:pPr>
              <w:pStyle w:val="2"/>
            </w:pPr>
            <w:r>
              <w:t>流动人员档案接收、审核、基本信息录入、档案补充材料接收审核录入归档、档案转出、材料核对、抄录档案明细表、出具档案转递通知单等</w:t>
            </w:r>
          </w:p>
        </w:tc>
        <w:tc>
          <w:tcPr>
            <w:tcW w:w="2551" w:type="dxa"/>
            <w:vAlign w:val="center"/>
          </w:tcPr>
          <w:p w:rsidR="0077271E" w:rsidRDefault="00213C3C">
            <w:pPr>
              <w:pStyle w:val="2"/>
            </w:pPr>
            <w:r>
              <w:t>≥78万人次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流动党员管理人数</w:t>
            </w:r>
          </w:p>
        </w:tc>
        <w:tc>
          <w:tcPr>
            <w:tcW w:w="3430" w:type="dxa"/>
            <w:vAlign w:val="center"/>
          </w:tcPr>
          <w:p w:rsidR="0077271E" w:rsidRDefault="00213C3C">
            <w:pPr>
              <w:pStyle w:val="2"/>
            </w:pPr>
            <w:r>
              <w:t>管理服务流动人才党员工作</w:t>
            </w:r>
          </w:p>
        </w:tc>
        <w:tc>
          <w:tcPr>
            <w:tcW w:w="2551" w:type="dxa"/>
            <w:vAlign w:val="center"/>
          </w:tcPr>
          <w:p w:rsidR="0077271E" w:rsidRDefault="00213C3C">
            <w:pPr>
              <w:pStyle w:val="2"/>
            </w:pPr>
            <w:r>
              <w:t>≤1.5万人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管理流动人员档案完成率</w:t>
            </w:r>
          </w:p>
        </w:tc>
        <w:tc>
          <w:tcPr>
            <w:tcW w:w="3430" w:type="dxa"/>
            <w:vAlign w:val="center"/>
          </w:tcPr>
          <w:p w:rsidR="0077271E" w:rsidRDefault="00213C3C">
            <w:pPr>
              <w:pStyle w:val="2"/>
            </w:pPr>
            <w:r>
              <w:t>完整妥善保管流动人员档案材料完成度</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管理国企退休人员档案完成率</w:t>
            </w:r>
          </w:p>
        </w:tc>
        <w:tc>
          <w:tcPr>
            <w:tcW w:w="3430" w:type="dxa"/>
            <w:vAlign w:val="center"/>
          </w:tcPr>
          <w:p w:rsidR="0077271E" w:rsidRDefault="00213C3C">
            <w:pPr>
              <w:pStyle w:val="2"/>
            </w:pPr>
            <w:r>
              <w:t>完整妥善保管国企退休人员档案材料完成度</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户籍管理服务完成率</w:t>
            </w:r>
          </w:p>
        </w:tc>
        <w:tc>
          <w:tcPr>
            <w:tcW w:w="3430" w:type="dxa"/>
            <w:vAlign w:val="center"/>
          </w:tcPr>
          <w:p w:rsidR="0077271E" w:rsidRDefault="00213C3C">
            <w:pPr>
              <w:pStyle w:val="2"/>
            </w:pPr>
            <w:r>
              <w:t>提供各项户籍管理服务完成度</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提供档案服务完成率</w:t>
            </w:r>
          </w:p>
        </w:tc>
        <w:tc>
          <w:tcPr>
            <w:tcW w:w="3430" w:type="dxa"/>
            <w:vAlign w:val="center"/>
          </w:tcPr>
          <w:p w:rsidR="0077271E" w:rsidRDefault="00213C3C">
            <w:pPr>
              <w:pStyle w:val="2"/>
            </w:pPr>
            <w:r>
              <w:t>提供各项档案管理服务完成度</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提供流动党员管理完成率</w:t>
            </w:r>
          </w:p>
        </w:tc>
        <w:tc>
          <w:tcPr>
            <w:tcW w:w="3430" w:type="dxa"/>
            <w:vAlign w:val="center"/>
          </w:tcPr>
          <w:p w:rsidR="0077271E" w:rsidRDefault="00213C3C">
            <w:pPr>
              <w:pStyle w:val="2"/>
            </w:pPr>
            <w:r>
              <w:t>管理服务流动人才党员完成度</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档案管理服务及时率</w:t>
            </w:r>
          </w:p>
        </w:tc>
        <w:tc>
          <w:tcPr>
            <w:tcW w:w="3430" w:type="dxa"/>
            <w:vAlign w:val="center"/>
          </w:tcPr>
          <w:p w:rsidR="0077271E" w:rsidRDefault="00213C3C">
            <w:pPr>
              <w:pStyle w:val="2"/>
            </w:pPr>
            <w:r>
              <w:t>接收档案及审核材料及时性，入库及时性，档案使用管理工作及时性准确性高效性</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档案库房安全检查及时率</w:t>
            </w:r>
          </w:p>
        </w:tc>
        <w:tc>
          <w:tcPr>
            <w:tcW w:w="3430" w:type="dxa"/>
            <w:vAlign w:val="center"/>
          </w:tcPr>
          <w:p w:rsidR="0077271E" w:rsidRDefault="00213C3C">
            <w:pPr>
              <w:pStyle w:val="2"/>
            </w:pPr>
            <w:r>
              <w:t>档案库房安全保证</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资金支出及时率</w:t>
            </w:r>
          </w:p>
        </w:tc>
        <w:tc>
          <w:tcPr>
            <w:tcW w:w="3430" w:type="dxa"/>
            <w:vAlign w:val="center"/>
          </w:tcPr>
          <w:p w:rsidR="0077271E" w:rsidRDefault="00213C3C">
            <w:pPr>
              <w:pStyle w:val="2"/>
            </w:pPr>
            <w:r>
              <w:t>根据项目开展情况及时支出资金</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项目经费</w:t>
            </w:r>
          </w:p>
        </w:tc>
        <w:tc>
          <w:tcPr>
            <w:tcW w:w="3430" w:type="dxa"/>
            <w:vAlign w:val="center"/>
          </w:tcPr>
          <w:p w:rsidR="0077271E" w:rsidRDefault="00213C3C">
            <w:pPr>
              <w:pStyle w:val="2"/>
            </w:pPr>
            <w:r>
              <w:t>项目经费支出</w:t>
            </w:r>
          </w:p>
        </w:tc>
        <w:tc>
          <w:tcPr>
            <w:tcW w:w="2551" w:type="dxa"/>
            <w:vAlign w:val="center"/>
          </w:tcPr>
          <w:p w:rsidR="0077271E" w:rsidRDefault="00213C3C">
            <w:pPr>
              <w:pStyle w:val="2"/>
            </w:pPr>
            <w:r>
              <w:t>≤992万元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社会影响</w:t>
            </w:r>
          </w:p>
        </w:tc>
        <w:tc>
          <w:tcPr>
            <w:tcW w:w="3430" w:type="dxa"/>
            <w:vAlign w:val="center"/>
          </w:tcPr>
          <w:p w:rsidR="0077271E" w:rsidRDefault="00213C3C">
            <w:pPr>
              <w:pStyle w:val="2"/>
            </w:pPr>
            <w:r>
              <w:t>增强档案材料的实用性和现实性，做好档案材料的收集、鉴别和归档等工作</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档案管理公共服务</w:t>
            </w:r>
          </w:p>
        </w:tc>
        <w:tc>
          <w:tcPr>
            <w:tcW w:w="3430" w:type="dxa"/>
            <w:vAlign w:val="center"/>
          </w:tcPr>
          <w:p w:rsidR="0077271E" w:rsidRDefault="00213C3C">
            <w:pPr>
              <w:pStyle w:val="2"/>
            </w:pPr>
            <w:r>
              <w:t>维护流动人员和国企退休人员享有公共服务的权利</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社会服务对象满意度</w:t>
            </w:r>
          </w:p>
        </w:tc>
        <w:tc>
          <w:tcPr>
            <w:tcW w:w="3430" w:type="dxa"/>
            <w:vAlign w:val="center"/>
          </w:tcPr>
          <w:p w:rsidR="0077271E" w:rsidRDefault="00213C3C">
            <w:pPr>
              <w:pStyle w:val="2"/>
            </w:pPr>
            <w:r>
              <w:t>服务人员满意度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4" w:name="_Toc157955239"/>
      <w:r>
        <w:rPr>
          <w:rFonts w:ascii="方正仿宋_GBK" w:eastAsia="方正仿宋_GBK" w:hAnsi="方正仿宋_GBK" w:cs="方正仿宋_GBK"/>
          <w:sz w:val="28"/>
        </w:rPr>
        <w:t>4.实训中心设备维保费绩效目标表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实训中心设备维保费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375.00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375.00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支付2024年制造领域设备维保费、控制领域设备维保费、维保服务监控评价服务费</w:t>
            </w:r>
            <w:r>
              <w:tab/>
            </w:r>
            <w:r>
              <w:tab/>
            </w:r>
            <w:r>
              <w:tab/>
            </w:r>
            <w:r>
              <w:tab/>
            </w:r>
            <w:r>
              <w:tab/>
            </w:r>
          </w:p>
          <w:p w:rsidR="0077271E" w:rsidRDefault="00213C3C">
            <w:pPr>
              <w:pStyle w:val="2"/>
            </w:pPr>
            <w:r>
              <w:tab/>
            </w:r>
            <w:r>
              <w:tab/>
            </w:r>
            <w:r>
              <w:tab/>
            </w:r>
            <w:r>
              <w:tab/>
            </w:r>
            <w:r>
              <w:tab/>
            </w:r>
            <w:r>
              <w:tab/>
            </w:r>
            <w:r>
              <w:tab/>
            </w:r>
            <w:r>
              <w:tab/>
            </w:r>
            <w:r>
              <w:tab/>
            </w:r>
          </w:p>
          <w:p w:rsidR="0077271E" w:rsidRDefault="00213C3C">
            <w:pPr>
              <w:pStyle w:val="2"/>
            </w:pPr>
            <w:r>
              <w:tab/>
            </w:r>
            <w:r>
              <w:tab/>
            </w:r>
            <w:r>
              <w:tab/>
            </w:r>
            <w:r>
              <w:tab/>
            </w:r>
            <w:r>
              <w:tab/>
            </w:r>
          </w:p>
          <w:p w:rsidR="0077271E" w:rsidRDefault="0077271E">
            <w:pPr>
              <w:pStyle w:val="2"/>
            </w:pP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1.对实训设备进行维修作业和周期性的保养作业、点检作业、润滑作业，保障实训设备正常运行。</w:t>
            </w:r>
            <w:r>
              <w:tab/>
            </w:r>
            <w:r>
              <w:tab/>
            </w:r>
            <w:r>
              <w:tab/>
            </w:r>
            <w:r>
              <w:tab/>
            </w:r>
            <w:r>
              <w:tab/>
            </w:r>
            <w:r>
              <w:tab/>
            </w:r>
            <w:r>
              <w:tab/>
            </w:r>
            <w:r>
              <w:tab/>
            </w:r>
            <w:r>
              <w:tab/>
            </w:r>
            <w:r>
              <w:tab/>
            </w:r>
          </w:p>
          <w:p w:rsidR="0077271E" w:rsidRDefault="0077271E">
            <w:pPr>
              <w:pStyle w:val="2"/>
            </w:pPr>
          </w:p>
          <w:p w:rsidR="0077271E" w:rsidRDefault="00213C3C">
            <w:pPr>
              <w:pStyle w:val="2"/>
            </w:pPr>
            <w:r>
              <w:t>2.及时修复实训设备故障，确保中心培训、鉴定、技能竞赛等业务正常开展。</w:t>
            </w:r>
            <w:r>
              <w:tab/>
            </w:r>
            <w:r>
              <w:tab/>
            </w:r>
            <w:r>
              <w:tab/>
            </w:r>
            <w:r>
              <w:tab/>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制造领域实训设备维保次数</w:t>
            </w:r>
          </w:p>
        </w:tc>
        <w:tc>
          <w:tcPr>
            <w:tcW w:w="3430" w:type="dxa"/>
            <w:vAlign w:val="center"/>
          </w:tcPr>
          <w:p w:rsidR="0077271E" w:rsidRDefault="00213C3C">
            <w:pPr>
              <w:pStyle w:val="2"/>
            </w:pPr>
            <w:r>
              <w:t>对于制造领域设备进行维护保养作业的次数</w:t>
            </w:r>
          </w:p>
        </w:tc>
        <w:tc>
          <w:tcPr>
            <w:tcW w:w="2551" w:type="dxa"/>
            <w:vAlign w:val="center"/>
          </w:tcPr>
          <w:p w:rsidR="0077271E" w:rsidRDefault="00213C3C">
            <w:pPr>
              <w:pStyle w:val="2"/>
            </w:pPr>
            <w:r>
              <w:t>≥8045台次/年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制造领域实训设备点检作业次数</w:t>
            </w:r>
          </w:p>
        </w:tc>
        <w:tc>
          <w:tcPr>
            <w:tcW w:w="3430" w:type="dxa"/>
            <w:vAlign w:val="center"/>
          </w:tcPr>
          <w:p w:rsidR="0077271E" w:rsidRDefault="00213C3C">
            <w:pPr>
              <w:pStyle w:val="2"/>
            </w:pPr>
            <w:r>
              <w:t>对于制造领域设备进行点检作业的次数</w:t>
            </w:r>
          </w:p>
        </w:tc>
        <w:tc>
          <w:tcPr>
            <w:tcW w:w="2551" w:type="dxa"/>
            <w:vAlign w:val="center"/>
          </w:tcPr>
          <w:p w:rsidR="0077271E" w:rsidRDefault="00213C3C">
            <w:pPr>
              <w:pStyle w:val="2"/>
            </w:pPr>
            <w:r>
              <w:t>≥5600台次/年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制造领域实训设备润滑作业次数</w:t>
            </w:r>
          </w:p>
        </w:tc>
        <w:tc>
          <w:tcPr>
            <w:tcW w:w="3430" w:type="dxa"/>
            <w:vAlign w:val="center"/>
          </w:tcPr>
          <w:p w:rsidR="0077271E" w:rsidRDefault="00213C3C">
            <w:pPr>
              <w:pStyle w:val="2"/>
            </w:pPr>
            <w:r>
              <w:t>对于制造领域设备进行润滑作业的次数</w:t>
            </w:r>
          </w:p>
        </w:tc>
        <w:tc>
          <w:tcPr>
            <w:tcW w:w="2551" w:type="dxa"/>
            <w:vAlign w:val="center"/>
          </w:tcPr>
          <w:p w:rsidR="0077271E" w:rsidRDefault="00213C3C">
            <w:pPr>
              <w:pStyle w:val="2"/>
            </w:pPr>
            <w:r>
              <w:t>≥5200台次/年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控制领域实训设备维保次数</w:t>
            </w:r>
          </w:p>
        </w:tc>
        <w:tc>
          <w:tcPr>
            <w:tcW w:w="3430" w:type="dxa"/>
            <w:vAlign w:val="center"/>
          </w:tcPr>
          <w:p w:rsidR="0077271E" w:rsidRDefault="00213C3C">
            <w:pPr>
              <w:pStyle w:val="2"/>
            </w:pPr>
            <w:r>
              <w:t>对于控制领域设备进行维护保养作业的次数</w:t>
            </w:r>
          </w:p>
        </w:tc>
        <w:tc>
          <w:tcPr>
            <w:tcW w:w="2551" w:type="dxa"/>
            <w:vAlign w:val="center"/>
          </w:tcPr>
          <w:p w:rsidR="0077271E" w:rsidRDefault="00213C3C">
            <w:pPr>
              <w:pStyle w:val="2"/>
            </w:pPr>
            <w:r>
              <w:t>≥5300台次/年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控制领域实训设备点检作业次数</w:t>
            </w:r>
          </w:p>
        </w:tc>
        <w:tc>
          <w:tcPr>
            <w:tcW w:w="3430" w:type="dxa"/>
            <w:vAlign w:val="center"/>
          </w:tcPr>
          <w:p w:rsidR="0077271E" w:rsidRDefault="00213C3C">
            <w:pPr>
              <w:pStyle w:val="2"/>
            </w:pPr>
            <w:r>
              <w:t>对于控制领域设备进行点检作业的次数</w:t>
            </w:r>
          </w:p>
        </w:tc>
        <w:tc>
          <w:tcPr>
            <w:tcW w:w="2551" w:type="dxa"/>
            <w:vAlign w:val="center"/>
          </w:tcPr>
          <w:p w:rsidR="0077271E" w:rsidRDefault="00213C3C">
            <w:pPr>
              <w:pStyle w:val="2"/>
            </w:pPr>
            <w:r>
              <w:t>≥3300台次/年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控制领域实训设备润滑作业次数</w:t>
            </w:r>
          </w:p>
        </w:tc>
        <w:tc>
          <w:tcPr>
            <w:tcW w:w="3430" w:type="dxa"/>
            <w:vAlign w:val="center"/>
          </w:tcPr>
          <w:p w:rsidR="0077271E" w:rsidRDefault="00213C3C">
            <w:pPr>
              <w:pStyle w:val="2"/>
            </w:pPr>
            <w:r>
              <w:t>对于控制领域设备进行润滑作业的次数</w:t>
            </w:r>
          </w:p>
        </w:tc>
        <w:tc>
          <w:tcPr>
            <w:tcW w:w="2551" w:type="dxa"/>
            <w:vAlign w:val="center"/>
          </w:tcPr>
          <w:p w:rsidR="0077271E" w:rsidRDefault="00213C3C">
            <w:pPr>
              <w:pStyle w:val="2"/>
            </w:pPr>
            <w:r>
              <w:t>≥900台次/每年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实训设备完好率</w:t>
            </w:r>
          </w:p>
        </w:tc>
        <w:tc>
          <w:tcPr>
            <w:tcW w:w="3430" w:type="dxa"/>
            <w:vAlign w:val="center"/>
          </w:tcPr>
          <w:p w:rsidR="0077271E" w:rsidRDefault="00213C3C">
            <w:pPr>
              <w:pStyle w:val="2"/>
            </w:pPr>
            <w:r>
              <w:t>实训设备全年所保持的完好率，根据故障次数而实时变动，属于动态率</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服务时间</w:t>
            </w:r>
          </w:p>
        </w:tc>
        <w:tc>
          <w:tcPr>
            <w:tcW w:w="3430" w:type="dxa"/>
            <w:vAlign w:val="center"/>
          </w:tcPr>
          <w:p w:rsidR="0077271E" w:rsidRDefault="00213C3C">
            <w:pPr>
              <w:pStyle w:val="2"/>
            </w:pPr>
            <w:r>
              <w:t>维保服务时间</w:t>
            </w:r>
          </w:p>
        </w:tc>
        <w:tc>
          <w:tcPr>
            <w:tcW w:w="2551" w:type="dxa"/>
            <w:vAlign w:val="center"/>
          </w:tcPr>
          <w:p w:rsidR="0077271E" w:rsidRDefault="00213C3C">
            <w:pPr>
              <w:pStyle w:val="2"/>
            </w:pPr>
            <w:r>
              <w:t>2024年1月至12月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上半年维保评价或考评时间</w:t>
            </w:r>
          </w:p>
        </w:tc>
        <w:tc>
          <w:tcPr>
            <w:tcW w:w="3430" w:type="dxa"/>
            <w:vAlign w:val="center"/>
          </w:tcPr>
          <w:p w:rsidR="0077271E" w:rsidRDefault="00213C3C">
            <w:pPr>
              <w:pStyle w:val="2"/>
            </w:pPr>
            <w:r>
              <w:t>上半年维保服务评价或现场服务考评时间</w:t>
            </w:r>
          </w:p>
        </w:tc>
        <w:tc>
          <w:tcPr>
            <w:tcW w:w="2551" w:type="dxa"/>
            <w:vAlign w:val="center"/>
          </w:tcPr>
          <w:p w:rsidR="0077271E" w:rsidRDefault="00213C3C">
            <w:pPr>
              <w:pStyle w:val="2"/>
            </w:pPr>
            <w:r>
              <w:t>2024年7月1日前</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下半年维保评价或考评时间</w:t>
            </w:r>
          </w:p>
        </w:tc>
        <w:tc>
          <w:tcPr>
            <w:tcW w:w="3430" w:type="dxa"/>
            <w:vAlign w:val="center"/>
          </w:tcPr>
          <w:p w:rsidR="0077271E" w:rsidRDefault="00213C3C">
            <w:pPr>
              <w:pStyle w:val="2"/>
            </w:pPr>
            <w:r>
              <w:t>下半年维保服务评价或现场服务考评时间</w:t>
            </w:r>
          </w:p>
        </w:tc>
        <w:tc>
          <w:tcPr>
            <w:tcW w:w="2551" w:type="dxa"/>
            <w:vAlign w:val="center"/>
          </w:tcPr>
          <w:p w:rsidR="0077271E" w:rsidRDefault="00213C3C">
            <w:pPr>
              <w:pStyle w:val="2"/>
            </w:pPr>
            <w:r>
              <w:t>2024年12月25日前</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制造领域实训设备维保服务费</w:t>
            </w:r>
          </w:p>
        </w:tc>
        <w:tc>
          <w:tcPr>
            <w:tcW w:w="3430" w:type="dxa"/>
            <w:vAlign w:val="center"/>
          </w:tcPr>
          <w:p w:rsidR="0077271E" w:rsidRDefault="00213C3C">
            <w:pPr>
              <w:pStyle w:val="2"/>
            </w:pPr>
            <w:r>
              <w:t>制造领域实训设备维保服务费</w:t>
            </w:r>
          </w:p>
        </w:tc>
        <w:tc>
          <w:tcPr>
            <w:tcW w:w="2551" w:type="dxa"/>
            <w:vAlign w:val="center"/>
          </w:tcPr>
          <w:p w:rsidR="0077271E" w:rsidRDefault="00213C3C">
            <w:pPr>
              <w:pStyle w:val="2"/>
            </w:pPr>
            <w:r>
              <w:t>≤199万元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控制领域实训设备维保服务费</w:t>
            </w:r>
          </w:p>
        </w:tc>
        <w:tc>
          <w:tcPr>
            <w:tcW w:w="3430" w:type="dxa"/>
            <w:vAlign w:val="center"/>
          </w:tcPr>
          <w:p w:rsidR="0077271E" w:rsidRDefault="00213C3C">
            <w:pPr>
              <w:pStyle w:val="2"/>
            </w:pPr>
            <w:r>
              <w:t>控制领域实训设备维保服务费</w:t>
            </w:r>
          </w:p>
        </w:tc>
        <w:tc>
          <w:tcPr>
            <w:tcW w:w="2551" w:type="dxa"/>
            <w:vAlign w:val="center"/>
          </w:tcPr>
          <w:p w:rsidR="0077271E" w:rsidRDefault="00213C3C">
            <w:pPr>
              <w:pStyle w:val="2"/>
            </w:pPr>
            <w:r>
              <w:t>≤162万元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维保服务监控评价服务费</w:t>
            </w:r>
          </w:p>
        </w:tc>
        <w:tc>
          <w:tcPr>
            <w:tcW w:w="3430" w:type="dxa"/>
            <w:vAlign w:val="center"/>
          </w:tcPr>
          <w:p w:rsidR="0077271E" w:rsidRDefault="00213C3C">
            <w:pPr>
              <w:pStyle w:val="2"/>
            </w:pPr>
            <w:r>
              <w:t>维保服务监控评价服务费</w:t>
            </w:r>
          </w:p>
        </w:tc>
        <w:tc>
          <w:tcPr>
            <w:tcW w:w="2551" w:type="dxa"/>
            <w:vAlign w:val="center"/>
          </w:tcPr>
          <w:p w:rsidR="0077271E" w:rsidRDefault="00213C3C">
            <w:pPr>
              <w:pStyle w:val="2"/>
            </w:pPr>
            <w:r>
              <w:t>≤14万元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保障效果</w:t>
            </w:r>
          </w:p>
        </w:tc>
        <w:tc>
          <w:tcPr>
            <w:tcW w:w="3430" w:type="dxa"/>
            <w:vAlign w:val="center"/>
          </w:tcPr>
          <w:p w:rsidR="0077271E" w:rsidRDefault="00213C3C">
            <w:pPr>
              <w:pStyle w:val="2"/>
            </w:pPr>
            <w:r>
              <w:t>保持设备完好，确保中心培训、鉴定、技能竞赛等业务正常开展</w:t>
            </w:r>
          </w:p>
        </w:tc>
        <w:tc>
          <w:tcPr>
            <w:tcW w:w="2551" w:type="dxa"/>
            <w:vAlign w:val="center"/>
          </w:tcPr>
          <w:p w:rsidR="0077271E" w:rsidRDefault="00213C3C">
            <w:pPr>
              <w:pStyle w:val="2"/>
            </w:pPr>
            <w:r>
              <w:t>有效保障</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制造领域实训设备维保服务对象满意度调查</w:t>
            </w:r>
          </w:p>
        </w:tc>
        <w:tc>
          <w:tcPr>
            <w:tcW w:w="3430" w:type="dxa"/>
            <w:vAlign w:val="center"/>
          </w:tcPr>
          <w:p w:rsidR="0077271E" w:rsidRDefault="00213C3C">
            <w:pPr>
              <w:pStyle w:val="2"/>
            </w:pPr>
            <w:r>
              <w:t>制造领域实训设备维保服务对象满意度调查</w:t>
            </w:r>
          </w:p>
        </w:tc>
        <w:tc>
          <w:tcPr>
            <w:tcW w:w="2551" w:type="dxa"/>
            <w:vAlign w:val="center"/>
          </w:tcPr>
          <w:p w:rsidR="0077271E" w:rsidRDefault="00213C3C">
            <w:pPr>
              <w:pStyle w:val="2"/>
            </w:pPr>
            <w:r>
              <w:t>≥85分</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控制领域实训设备维保服务对象满意度调查</w:t>
            </w:r>
          </w:p>
        </w:tc>
        <w:tc>
          <w:tcPr>
            <w:tcW w:w="3430" w:type="dxa"/>
            <w:vAlign w:val="center"/>
          </w:tcPr>
          <w:p w:rsidR="0077271E" w:rsidRDefault="00213C3C">
            <w:pPr>
              <w:pStyle w:val="2"/>
            </w:pPr>
            <w:r>
              <w:t>控制领域实训设备维保服务对象满意度调查</w:t>
            </w:r>
          </w:p>
        </w:tc>
        <w:tc>
          <w:tcPr>
            <w:tcW w:w="2551" w:type="dxa"/>
            <w:vAlign w:val="center"/>
          </w:tcPr>
          <w:p w:rsidR="0077271E" w:rsidRDefault="00213C3C">
            <w:pPr>
              <w:pStyle w:val="2"/>
            </w:pPr>
            <w:r>
              <w:t>≥85分</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5" w:name="_Toc157955240"/>
      <w:r>
        <w:rPr>
          <w:rFonts w:ascii="方正仿宋_GBK" w:eastAsia="方正仿宋_GBK" w:hAnsi="方正仿宋_GBK" w:cs="方正仿宋_GBK"/>
          <w:sz w:val="28"/>
        </w:rPr>
        <w:t>5.实训中心运行费绩效目标表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实训中心运行费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支付2024年水费、电费、燃气费、物业、安保、保洁费用</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1.保障实训中心建筑设施设备正常运转，重点维护保养视频系统、压力容器管理、35KV变电站、地源热泵机房、消防系统、空调采暖系统、给排水系统、弱电系统、低压配电和照明系统、防雷系统、电梯等。</w:t>
            </w:r>
            <w:r>
              <w:tab/>
            </w:r>
            <w:r>
              <w:tab/>
            </w:r>
            <w:r>
              <w:tab/>
            </w:r>
            <w:r>
              <w:tab/>
            </w:r>
            <w:r>
              <w:tab/>
            </w:r>
            <w:r>
              <w:tab/>
            </w:r>
            <w:r>
              <w:tab/>
            </w:r>
            <w:r>
              <w:tab/>
            </w:r>
            <w:r>
              <w:tab/>
            </w:r>
            <w:r>
              <w:tab/>
            </w:r>
            <w:r>
              <w:tab/>
            </w:r>
            <w:r>
              <w:tab/>
            </w:r>
          </w:p>
          <w:p w:rsidR="0077271E" w:rsidRDefault="0077271E">
            <w:pPr>
              <w:pStyle w:val="2"/>
            </w:pPr>
          </w:p>
          <w:p w:rsidR="0077271E" w:rsidRDefault="00213C3C">
            <w:pPr>
              <w:pStyle w:val="2"/>
            </w:pPr>
            <w:r>
              <w:t>2.负责中心全天门卫管理，7.6万平米建筑及周边区域内24小时防火、防盗、治安巡逻等安全保卫工作，以及在中心举办的国家级、市级各类活动外场秩序、人员安全、外围交通疏散和其它临时性服务工作，确保中心安全运行。</w:t>
            </w:r>
            <w:r>
              <w:tab/>
            </w:r>
            <w:r>
              <w:tab/>
            </w:r>
            <w:r>
              <w:tab/>
            </w:r>
            <w:r>
              <w:tab/>
            </w:r>
            <w:r>
              <w:tab/>
            </w:r>
            <w:r>
              <w:tab/>
            </w:r>
            <w:r>
              <w:tab/>
            </w:r>
            <w:r>
              <w:tab/>
            </w:r>
            <w:r>
              <w:tab/>
            </w:r>
            <w:r>
              <w:tab/>
            </w:r>
            <w:r>
              <w:tab/>
            </w:r>
          </w:p>
          <w:p w:rsidR="0077271E" w:rsidRDefault="0077271E">
            <w:pPr>
              <w:pStyle w:val="2"/>
            </w:pPr>
          </w:p>
          <w:p w:rsidR="0077271E" w:rsidRDefault="00213C3C">
            <w:pPr>
              <w:pStyle w:val="2"/>
            </w:pPr>
            <w:r>
              <w:t>3.保障中心建筑（1-4层）、体育馆及周边环路共8万平米区域的环境整洁、生活垃圾及时清运、卫生消杀干净。</w:t>
            </w:r>
            <w:r>
              <w:tab/>
            </w:r>
            <w:r>
              <w:tab/>
            </w:r>
            <w:r>
              <w:tab/>
            </w:r>
            <w:r>
              <w:tab/>
            </w:r>
            <w:r>
              <w:tab/>
            </w:r>
            <w:r>
              <w:tab/>
            </w:r>
            <w:r>
              <w:tab/>
            </w:r>
            <w:r>
              <w:tab/>
            </w:r>
            <w:r>
              <w:tab/>
            </w:r>
            <w:r>
              <w:tab/>
            </w:r>
            <w:r>
              <w:tab/>
            </w:r>
            <w:r>
              <w:tab/>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聘请保安人数</w:t>
            </w:r>
          </w:p>
        </w:tc>
        <w:tc>
          <w:tcPr>
            <w:tcW w:w="3430" w:type="dxa"/>
            <w:vAlign w:val="center"/>
          </w:tcPr>
          <w:p w:rsidR="0077271E" w:rsidRDefault="00213C3C">
            <w:pPr>
              <w:pStyle w:val="2"/>
            </w:pPr>
            <w:r>
              <w:t>保安人员配置数量</w:t>
            </w:r>
          </w:p>
        </w:tc>
        <w:tc>
          <w:tcPr>
            <w:tcW w:w="2551" w:type="dxa"/>
            <w:vAlign w:val="center"/>
          </w:tcPr>
          <w:p w:rsidR="0077271E" w:rsidRDefault="00213C3C">
            <w:pPr>
              <w:pStyle w:val="2"/>
            </w:pPr>
            <w:r>
              <w:t>33人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聘请物业服务人员</w:t>
            </w:r>
          </w:p>
        </w:tc>
        <w:tc>
          <w:tcPr>
            <w:tcW w:w="3430" w:type="dxa"/>
            <w:vAlign w:val="center"/>
          </w:tcPr>
          <w:p w:rsidR="0077271E" w:rsidRDefault="00213C3C">
            <w:pPr>
              <w:pStyle w:val="2"/>
            </w:pPr>
            <w:r>
              <w:t>物业服务人员配置数量</w:t>
            </w:r>
          </w:p>
        </w:tc>
        <w:tc>
          <w:tcPr>
            <w:tcW w:w="2551" w:type="dxa"/>
            <w:vAlign w:val="center"/>
          </w:tcPr>
          <w:p w:rsidR="0077271E" w:rsidRDefault="00213C3C">
            <w:pPr>
              <w:pStyle w:val="2"/>
            </w:pPr>
            <w:r>
              <w:t>23人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聘请保洁服务人员</w:t>
            </w:r>
          </w:p>
        </w:tc>
        <w:tc>
          <w:tcPr>
            <w:tcW w:w="3430" w:type="dxa"/>
            <w:vAlign w:val="center"/>
          </w:tcPr>
          <w:p w:rsidR="0077271E" w:rsidRDefault="00213C3C">
            <w:pPr>
              <w:pStyle w:val="2"/>
            </w:pPr>
            <w:r>
              <w:t>保洁服务人员配置数量</w:t>
            </w:r>
          </w:p>
        </w:tc>
        <w:tc>
          <w:tcPr>
            <w:tcW w:w="2551" w:type="dxa"/>
            <w:vAlign w:val="center"/>
          </w:tcPr>
          <w:p w:rsidR="0077271E" w:rsidRDefault="00213C3C">
            <w:pPr>
              <w:pStyle w:val="2"/>
            </w:pPr>
            <w:r>
              <w:t>24人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卫生消杀面积</w:t>
            </w:r>
          </w:p>
        </w:tc>
        <w:tc>
          <w:tcPr>
            <w:tcW w:w="3430" w:type="dxa"/>
            <w:vAlign w:val="center"/>
          </w:tcPr>
          <w:p w:rsidR="0077271E" w:rsidRDefault="00213C3C">
            <w:pPr>
              <w:pStyle w:val="2"/>
            </w:pPr>
            <w:r>
              <w:t>卫生消杀面积</w:t>
            </w:r>
          </w:p>
        </w:tc>
        <w:tc>
          <w:tcPr>
            <w:tcW w:w="2551" w:type="dxa"/>
            <w:vAlign w:val="center"/>
          </w:tcPr>
          <w:p w:rsidR="0077271E" w:rsidRDefault="00213C3C">
            <w:pPr>
              <w:pStyle w:val="2"/>
            </w:pPr>
            <w:r>
              <w:t>≥3.2万平方米</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物业管理面积</w:t>
            </w:r>
          </w:p>
        </w:tc>
        <w:tc>
          <w:tcPr>
            <w:tcW w:w="3430" w:type="dxa"/>
            <w:vAlign w:val="center"/>
          </w:tcPr>
          <w:p w:rsidR="0077271E" w:rsidRDefault="00213C3C">
            <w:pPr>
              <w:pStyle w:val="2"/>
            </w:pPr>
            <w:r>
              <w:t>物业管理面积</w:t>
            </w:r>
          </w:p>
        </w:tc>
        <w:tc>
          <w:tcPr>
            <w:tcW w:w="2551" w:type="dxa"/>
            <w:vAlign w:val="center"/>
          </w:tcPr>
          <w:p w:rsidR="0077271E" w:rsidRDefault="00213C3C">
            <w:pPr>
              <w:pStyle w:val="2"/>
            </w:pPr>
            <w:r>
              <w:t>≥7.6万平方米</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故障率</w:t>
            </w:r>
          </w:p>
        </w:tc>
        <w:tc>
          <w:tcPr>
            <w:tcW w:w="3430" w:type="dxa"/>
            <w:vAlign w:val="center"/>
          </w:tcPr>
          <w:p w:rsidR="0077271E" w:rsidRDefault="00213C3C">
            <w:pPr>
              <w:pStyle w:val="2"/>
            </w:pPr>
            <w:r>
              <w:t>保障建筑附属设施设备正常运转、维护</w:t>
            </w:r>
          </w:p>
        </w:tc>
        <w:tc>
          <w:tcPr>
            <w:tcW w:w="2551" w:type="dxa"/>
            <w:vAlign w:val="center"/>
          </w:tcPr>
          <w:p w:rsidR="0077271E" w:rsidRDefault="00213C3C">
            <w:pPr>
              <w:pStyle w:val="2"/>
            </w:pPr>
            <w:r>
              <w:t>≤5%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安全性</w:t>
            </w:r>
          </w:p>
        </w:tc>
        <w:tc>
          <w:tcPr>
            <w:tcW w:w="3430" w:type="dxa"/>
            <w:vAlign w:val="center"/>
          </w:tcPr>
          <w:p w:rsidR="0077271E" w:rsidRDefault="00213C3C">
            <w:pPr>
              <w:pStyle w:val="2"/>
            </w:pPr>
            <w:r>
              <w:t>保障人员财产安全、赛事活动正常有序进行。</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整洁度</w:t>
            </w:r>
          </w:p>
        </w:tc>
        <w:tc>
          <w:tcPr>
            <w:tcW w:w="3430" w:type="dxa"/>
            <w:vAlign w:val="center"/>
          </w:tcPr>
          <w:p w:rsidR="0077271E" w:rsidRDefault="00213C3C">
            <w:pPr>
              <w:pStyle w:val="2"/>
            </w:pPr>
            <w:r>
              <w:t>保障中心8万平米区域环境整洁。</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报修完成时间</w:t>
            </w:r>
          </w:p>
        </w:tc>
        <w:tc>
          <w:tcPr>
            <w:tcW w:w="3430" w:type="dxa"/>
            <w:vAlign w:val="center"/>
          </w:tcPr>
          <w:p w:rsidR="0077271E" w:rsidRDefault="00213C3C">
            <w:pPr>
              <w:pStyle w:val="2"/>
            </w:pPr>
            <w:r>
              <w:t>保障设施设备报修及时</w:t>
            </w:r>
          </w:p>
        </w:tc>
        <w:tc>
          <w:tcPr>
            <w:tcW w:w="2551" w:type="dxa"/>
            <w:vAlign w:val="center"/>
          </w:tcPr>
          <w:p w:rsidR="0077271E" w:rsidRDefault="00213C3C">
            <w:pPr>
              <w:pStyle w:val="2"/>
            </w:pPr>
            <w:r>
              <w:t>≤30分钟</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巡视巡查次数</w:t>
            </w:r>
          </w:p>
        </w:tc>
        <w:tc>
          <w:tcPr>
            <w:tcW w:w="3430" w:type="dxa"/>
            <w:vAlign w:val="center"/>
          </w:tcPr>
          <w:p w:rsidR="0077271E" w:rsidRDefault="00213C3C">
            <w:pPr>
              <w:pStyle w:val="2"/>
            </w:pPr>
            <w:r>
              <w:t>24小时全天保卫，每两时巡视巡查1次</w:t>
            </w:r>
          </w:p>
        </w:tc>
        <w:tc>
          <w:tcPr>
            <w:tcW w:w="2551" w:type="dxa"/>
            <w:vAlign w:val="center"/>
          </w:tcPr>
          <w:p w:rsidR="0077271E" w:rsidRDefault="00213C3C">
            <w:pPr>
              <w:pStyle w:val="2"/>
            </w:pPr>
            <w:r>
              <w:t>12次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垃圾清运次数</w:t>
            </w:r>
          </w:p>
        </w:tc>
        <w:tc>
          <w:tcPr>
            <w:tcW w:w="3430" w:type="dxa"/>
            <w:vAlign w:val="center"/>
          </w:tcPr>
          <w:p w:rsidR="0077271E" w:rsidRDefault="00213C3C">
            <w:pPr>
              <w:pStyle w:val="2"/>
            </w:pPr>
            <w:r>
              <w:t>楼内垃圾清运每日两次，室外垃圾清运每日一次</w:t>
            </w:r>
          </w:p>
        </w:tc>
        <w:tc>
          <w:tcPr>
            <w:tcW w:w="2551" w:type="dxa"/>
            <w:vAlign w:val="center"/>
          </w:tcPr>
          <w:p w:rsidR="0077271E" w:rsidRDefault="00213C3C">
            <w:pPr>
              <w:pStyle w:val="2"/>
            </w:pPr>
            <w:r>
              <w:t>3次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清洁擦拭次数</w:t>
            </w:r>
          </w:p>
        </w:tc>
        <w:tc>
          <w:tcPr>
            <w:tcW w:w="3430" w:type="dxa"/>
            <w:vAlign w:val="center"/>
          </w:tcPr>
          <w:p w:rsidR="0077271E" w:rsidRDefault="00213C3C">
            <w:pPr>
              <w:pStyle w:val="2"/>
            </w:pPr>
            <w:r>
              <w:t>每日全区域清洁擦拭次数</w:t>
            </w:r>
          </w:p>
        </w:tc>
        <w:tc>
          <w:tcPr>
            <w:tcW w:w="2551" w:type="dxa"/>
            <w:vAlign w:val="center"/>
          </w:tcPr>
          <w:p w:rsidR="0077271E" w:rsidRDefault="00213C3C">
            <w:pPr>
              <w:pStyle w:val="2"/>
            </w:pPr>
            <w:r>
              <w:t>≥4次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采购完成时间</w:t>
            </w:r>
          </w:p>
        </w:tc>
        <w:tc>
          <w:tcPr>
            <w:tcW w:w="3430" w:type="dxa"/>
            <w:vAlign w:val="center"/>
          </w:tcPr>
          <w:p w:rsidR="0077271E" w:rsidRDefault="00213C3C">
            <w:pPr>
              <w:pStyle w:val="2"/>
            </w:pPr>
            <w:r>
              <w:t>完成招标采购时间</w:t>
            </w:r>
          </w:p>
        </w:tc>
        <w:tc>
          <w:tcPr>
            <w:tcW w:w="2551" w:type="dxa"/>
            <w:vAlign w:val="center"/>
          </w:tcPr>
          <w:p w:rsidR="0077271E" w:rsidRDefault="00213C3C">
            <w:pPr>
              <w:pStyle w:val="2"/>
            </w:pPr>
            <w:r>
              <w:t>每年年底之前完成下年招标采购</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费用拨付时间</w:t>
            </w:r>
          </w:p>
        </w:tc>
        <w:tc>
          <w:tcPr>
            <w:tcW w:w="3430" w:type="dxa"/>
            <w:vAlign w:val="center"/>
          </w:tcPr>
          <w:p w:rsidR="0077271E" w:rsidRDefault="00213C3C">
            <w:pPr>
              <w:pStyle w:val="2"/>
            </w:pPr>
            <w:r>
              <w:t>费用拨付时间</w:t>
            </w:r>
          </w:p>
        </w:tc>
        <w:tc>
          <w:tcPr>
            <w:tcW w:w="2551" w:type="dxa"/>
            <w:vAlign w:val="center"/>
          </w:tcPr>
          <w:p w:rsidR="0077271E" w:rsidRDefault="00213C3C">
            <w:pPr>
              <w:pStyle w:val="2"/>
            </w:pPr>
            <w:r>
              <w:t>物业管理费、保洁费每半年拨付一次，安保费每季度拨付一次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保安服务</w:t>
            </w:r>
          </w:p>
        </w:tc>
        <w:tc>
          <w:tcPr>
            <w:tcW w:w="3430" w:type="dxa"/>
            <w:vAlign w:val="center"/>
          </w:tcPr>
          <w:p w:rsidR="0077271E" w:rsidRDefault="00213C3C">
            <w:pPr>
              <w:pStyle w:val="2"/>
            </w:pPr>
            <w:r>
              <w:t>保安服务费用，保障实训中心7.6万平米建筑及周边区域，24小时安防和防火、防盗，治安巡逻，维护中心的秩序，及时和消除隐患，确保中心职工生命财产安全。</w:t>
            </w:r>
          </w:p>
        </w:tc>
        <w:tc>
          <w:tcPr>
            <w:tcW w:w="2551" w:type="dxa"/>
            <w:vAlign w:val="center"/>
          </w:tcPr>
          <w:p w:rsidR="0077271E" w:rsidRDefault="00213C3C">
            <w:pPr>
              <w:pStyle w:val="2"/>
            </w:pPr>
            <w:r>
              <w:t>≤73万元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物业管理服务</w:t>
            </w:r>
          </w:p>
        </w:tc>
        <w:tc>
          <w:tcPr>
            <w:tcW w:w="3430" w:type="dxa"/>
            <w:vAlign w:val="center"/>
          </w:tcPr>
          <w:p w:rsidR="0077271E" w:rsidRDefault="00213C3C">
            <w:pPr>
              <w:pStyle w:val="2"/>
            </w:pPr>
            <w:r>
              <w:t>物业管理服务费用，保障实训中心7.6万平米建筑设备正常运转，重点维护保养视频系统，压力容器管理、变电站、地源热泵机房、消防系统、空调采暖系统、给排水系统、弱电系统、低压配电和照明系统、防雷系统、电梯等。</w:t>
            </w:r>
          </w:p>
        </w:tc>
        <w:tc>
          <w:tcPr>
            <w:tcW w:w="2551" w:type="dxa"/>
            <w:vAlign w:val="center"/>
          </w:tcPr>
          <w:p w:rsidR="0077271E" w:rsidRDefault="00213C3C">
            <w:pPr>
              <w:pStyle w:val="2"/>
            </w:pPr>
            <w:r>
              <w:t>≤114万元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保洁服务</w:t>
            </w:r>
          </w:p>
        </w:tc>
        <w:tc>
          <w:tcPr>
            <w:tcW w:w="3430" w:type="dxa"/>
            <w:vAlign w:val="center"/>
          </w:tcPr>
          <w:p w:rsidR="0077271E" w:rsidRDefault="00213C3C">
            <w:pPr>
              <w:pStyle w:val="2"/>
            </w:pPr>
            <w:r>
              <w:t>保洁服务费，保障中心生产生活秩序，保障中心7.6万平米环境整洁，卫生消杀3.2万平米干净。</w:t>
            </w:r>
          </w:p>
        </w:tc>
        <w:tc>
          <w:tcPr>
            <w:tcW w:w="2551" w:type="dxa"/>
            <w:vAlign w:val="center"/>
          </w:tcPr>
          <w:p w:rsidR="0077271E" w:rsidRDefault="00213C3C">
            <w:pPr>
              <w:pStyle w:val="2"/>
            </w:pPr>
            <w:r>
              <w:t>≤65万元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水费</w:t>
            </w:r>
          </w:p>
        </w:tc>
        <w:tc>
          <w:tcPr>
            <w:tcW w:w="3430" w:type="dxa"/>
            <w:vAlign w:val="center"/>
          </w:tcPr>
          <w:p w:rsidR="0077271E" w:rsidRDefault="00213C3C">
            <w:pPr>
              <w:pStyle w:val="2"/>
            </w:pPr>
            <w:r>
              <w:t>水费，按时缴纳水费，保障中心安全用水。</w:t>
            </w:r>
          </w:p>
        </w:tc>
        <w:tc>
          <w:tcPr>
            <w:tcW w:w="2551" w:type="dxa"/>
            <w:vAlign w:val="center"/>
          </w:tcPr>
          <w:p w:rsidR="0077271E" w:rsidRDefault="00213C3C">
            <w:pPr>
              <w:pStyle w:val="2"/>
            </w:pPr>
            <w:r>
              <w:t>≤9万元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电费</w:t>
            </w:r>
          </w:p>
        </w:tc>
        <w:tc>
          <w:tcPr>
            <w:tcW w:w="3430" w:type="dxa"/>
            <w:vAlign w:val="center"/>
          </w:tcPr>
          <w:p w:rsidR="0077271E" w:rsidRDefault="00213C3C">
            <w:pPr>
              <w:pStyle w:val="2"/>
            </w:pPr>
            <w:r>
              <w:t>电费，按时缴纳电费，保障中心用电安全。</w:t>
            </w:r>
          </w:p>
        </w:tc>
        <w:tc>
          <w:tcPr>
            <w:tcW w:w="2551" w:type="dxa"/>
            <w:vAlign w:val="center"/>
          </w:tcPr>
          <w:p w:rsidR="0077271E" w:rsidRDefault="00213C3C">
            <w:pPr>
              <w:pStyle w:val="2"/>
            </w:pPr>
            <w:r>
              <w:t>≤225万元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燃气费</w:t>
            </w:r>
          </w:p>
        </w:tc>
        <w:tc>
          <w:tcPr>
            <w:tcW w:w="3430" w:type="dxa"/>
            <w:vAlign w:val="center"/>
          </w:tcPr>
          <w:p w:rsidR="0077271E" w:rsidRDefault="00213C3C">
            <w:pPr>
              <w:pStyle w:val="2"/>
            </w:pPr>
            <w:r>
              <w:t>燃气费，根据冬天天气情况，及时采购燃气，保障中心冬季正常供暖。</w:t>
            </w:r>
          </w:p>
        </w:tc>
        <w:tc>
          <w:tcPr>
            <w:tcW w:w="2551" w:type="dxa"/>
            <w:vAlign w:val="center"/>
          </w:tcPr>
          <w:p w:rsidR="0077271E" w:rsidRDefault="00213C3C">
            <w:pPr>
              <w:pStyle w:val="2"/>
            </w:pPr>
            <w:r>
              <w:t>≤14万元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保障效果</w:t>
            </w:r>
          </w:p>
        </w:tc>
        <w:tc>
          <w:tcPr>
            <w:tcW w:w="3430" w:type="dxa"/>
            <w:vAlign w:val="center"/>
          </w:tcPr>
          <w:p w:rsidR="0077271E" w:rsidRDefault="00213C3C">
            <w:pPr>
              <w:pStyle w:val="2"/>
            </w:pPr>
            <w:r>
              <w:t>全年保障中心培训、鉴定、技能竞赛业务正常开展、环境整洁、设施设备正常运转。为社会各界参观高技能人才培训基地提供优质安全的良好面貌。</w:t>
            </w:r>
          </w:p>
        </w:tc>
        <w:tc>
          <w:tcPr>
            <w:tcW w:w="2551" w:type="dxa"/>
            <w:vAlign w:val="center"/>
          </w:tcPr>
          <w:p w:rsidR="0077271E" w:rsidRDefault="00213C3C">
            <w:pPr>
              <w:pStyle w:val="2"/>
            </w:pPr>
            <w:r>
              <w:t>有效保障</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中心工作人员满意度</w:t>
            </w:r>
          </w:p>
        </w:tc>
        <w:tc>
          <w:tcPr>
            <w:tcW w:w="3430" w:type="dxa"/>
            <w:vAlign w:val="center"/>
          </w:tcPr>
          <w:p w:rsidR="0077271E" w:rsidRDefault="00213C3C">
            <w:pPr>
              <w:pStyle w:val="2"/>
            </w:pPr>
            <w:r>
              <w:t>中心工作人员满意度</w:t>
            </w:r>
          </w:p>
        </w:tc>
        <w:tc>
          <w:tcPr>
            <w:tcW w:w="2551" w:type="dxa"/>
            <w:vAlign w:val="center"/>
          </w:tcPr>
          <w:p w:rsidR="0077271E" w:rsidRDefault="00213C3C">
            <w:pPr>
              <w:pStyle w:val="2"/>
            </w:pPr>
            <w:r>
              <w:t>≥97%</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6" w:name="_Toc157955241"/>
      <w:r>
        <w:rPr>
          <w:rFonts w:ascii="方正仿宋_GBK" w:eastAsia="方正仿宋_GBK" w:hAnsi="方正仿宋_GBK" w:cs="方正仿宋_GBK"/>
          <w:sz w:val="28"/>
        </w:rPr>
        <w:t>6.信息系统运维费绩效目标表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信息系统运维费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3750.00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3750.00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1.支付2023年已签订信息化合同尾款；2.采购2024年信息化运维、安全、舆情监测、数字证书、网络链路等服务，确保金保二期等信息系统安全稳定运行。</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1.目标内容1支付2023年已签定信息化合同尾款；</w:t>
            </w:r>
          </w:p>
          <w:p w:rsidR="0077271E" w:rsidRDefault="00213C3C">
            <w:pPr>
              <w:pStyle w:val="2"/>
            </w:pPr>
            <w:r>
              <w:t>2.目标内容2保障金保二期等信息系统安全稳定运行。</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系统维护数量</w:t>
            </w:r>
          </w:p>
        </w:tc>
        <w:tc>
          <w:tcPr>
            <w:tcW w:w="3430" w:type="dxa"/>
            <w:vAlign w:val="center"/>
          </w:tcPr>
          <w:p w:rsidR="0077271E" w:rsidRDefault="00213C3C">
            <w:pPr>
              <w:pStyle w:val="2"/>
            </w:pPr>
            <w:r>
              <w:t>系统维护数量</w:t>
            </w:r>
          </w:p>
        </w:tc>
        <w:tc>
          <w:tcPr>
            <w:tcW w:w="2551" w:type="dxa"/>
            <w:vAlign w:val="center"/>
          </w:tcPr>
          <w:p w:rsidR="0077271E" w:rsidRDefault="00213C3C">
            <w:pPr>
              <w:pStyle w:val="2"/>
            </w:pPr>
            <w:r>
              <w:t>≥8套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支付工程款项目个数</w:t>
            </w:r>
          </w:p>
        </w:tc>
        <w:tc>
          <w:tcPr>
            <w:tcW w:w="3430" w:type="dxa"/>
            <w:vAlign w:val="center"/>
          </w:tcPr>
          <w:p w:rsidR="0077271E" w:rsidRDefault="00213C3C">
            <w:pPr>
              <w:pStyle w:val="2"/>
            </w:pPr>
            <w:r>
              <w:t>支付工程款项目个数</w:t>
            </w:r>
          </w:p>
        </w:tc>
        <w:tc>
          <w:tcPr>
            <w:tcW w:w="2551" w:type="dxa"/>
            <w:vAlign w:val="center"/>
          </w:tcPr>
          <w:p w:rsidR="0077271E" w:rsidRDefault="00213C3C">
            <w:pPr>
              <w:pStyle w:val="2"/>
            </w:pPr>
            <w:r>
              <w:t>≥20个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信息化系统正常运转率</w:t>
            </w:r>
          </w:p>
        </w:tc>
        <w:tc>
          <w:tcPr>
            <w:tcW w:w="3430" w:type="dxa"/>
            <w:vAlign w:val="center"/>
          </w:tcPr>
          <w:p w:rsidR="0077271E" w:rsidRDefault="00213C3C">
            <w:pPr>
              <w:pStyle w:val="2"/>
            </w:pPr>
            <w:r>
              <w:t>信息化系统正常运转率</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专家验收合格率</w:t>
            </w:r>
          </w:p>
        </w:tc>
        <w:tc>
          <w:tcPr>
            <w:tcW w:w="3430" w:type="dxa"/>
            <w:vAlign w:val="center"/>
          </w:tcPr>
          <w:p w:rsidR="0077271E" w:rsidRDefault="00213C3C">
            <w:pPr>
              <w:pStyle w:val="2"/>
            </w:pPr>
            <w:r>
              <w:t>专家验收合格率</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系统运行维护响应时间</w:t>
            </w:r>
          </w:p>
          <w:p w:rsidR="0077271E" w:rsidRDefault="0077271E">
            <w:pPr>
              <w:pStyle w:val="2"/>
            </w:pPr>
          </w:p>
          <w:p w:rsidR="0077271E" w:rsidRDefault="0077271E">
            <w:pPr>
              <w:pStyle w:val="2"/>
            </w:pPr>
          </w:p>
        </w:tc>
        <w:tc>
          <w:tcPr>
            <w:tcW w:w="3430" w:type="dxa"/>
            <w:vAlign w:val="center"/>
          </w:tcPr>
          <w:p w:rsidR="0077271E" w:rsidRDefault="00213C3C">
            <w:pPr>
              <w:pStyle w:val="2"/>
            </w:pPr>
            <w:r>
              <w:t>系统运行维护响应时间</w:t>
            </w:r>
          </w:p>
          <w:p w:rsidR="0077271E" w:rsidRDefault="0077271E">
            <w:pPr>
              <w:pStyle w:val="2"/>
            </w:pPr>
          </w:p>
          <w:p w:rsidR="0077271E" w:rsidRDefault="0077271E">
            <w:pPr>
              <w:pStyle w:val="2"/>
            </w:pPr>
          </w:p>
        </w:tc>
        <w:tc>
          <w:tcPr>
            <w:tcW w:w="2551" w:type="dxa"/>
            <w:vAlign w:val="center"/>
          </w:tcPr>
          <w:p w:rsidR="0077271E" w:rsidRDefault="00213C3C">
            <w:pPr>
              <w:pStyle w:val="2"/>
            </w:pPr>
            <w:r>
              <w:t>≤60分钟</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资金支付及时</w:t>
            </w:r>
          </w:p>
        </w:tc>
        <w:tc>
          <w:tcPr>
            <w:tcW w:w="3430" w:type="dxa"/>
            <w:vAlign w:val="center"/>
          </w:tcPr>
          <w:p w:rsidR="0077271E" w:rsidRDefault="00213C3C">
            <w:pPr>
              <w:pStyle w:val="2"/>
            </w:pPr>
            <w:r>
              <w:t>资金支付及时</w:t>
            </w:r>
          </w:p>
        </w:tc>
        <w:tc>
          <w:tcPr>
            <w:tcW w:w="2551" w:type="dxa"/>
            <w:vAlign w:val="center"/>
          </w:tcPr>
          <w:p w:rsidR="0077271E" w:rsidRDefault="00213C3C">
            <w:pPr>
              <w:pStyle w:val="2"/>
            </w:pPr>
            <w:r>
              <w:t>资金按时支付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年运维费用</w:t>
            </w:r>
          </w:p>
        </w:tc>
        <w:tc>
          <w:tcPr>
            <w:tcW w:w="3430" w:type="dxa"/>
            <w:vAlign w:val="center"/>
          </w:tcPr>
          <w:p w:rsidR="0077271E" w:rsidRDefault="00213C3C">
            <w:pPr>
              <w:pStyle w:val="2"/>
            </w:pPr>
            <w:r>
              <w:t>年运维费用</w:t>
            </w:r>
          </w:p>
        </w:tc>
        <w:tc>
          <w:tcPr>
            <w:tcW w:w="2551" w:type="dxa"/>
            <w:vAlign w:val="center"/>
          </w:tcPr>
          <w:p w:rsidR="0077271E" w:rsidRDefault="00213C3C">
            <w:pPr>
              <w:pStyle w:val="2"/>
            </w:pPr>
            <w:r>
              <w:t>≤3750万元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年度维护成本增长率</w:t>
            </w:r>
          </w:p>
          <w:p w:rsidR="0077271E" w:rsidRDefault="0077271E">
            <w:pPr>
              <w:pStyle w:val="2"/>
            </w:pPr>
          </w:p>
          <w:p w:rsidR="0077271E" w:rsidRDefault="0077271E">
            <w:pPr>
              <w:pStyle w:val="2"/>
            </w:pPr>
          </w:p>
        </w:tc>
        <w:tc>
          <w:tcPr>
            <w:tcW w:w="3430" w:type="dxa"/>
            <w:vAlign w:val="center"/>
          </w:tcPr>
          <w:p w:rsidR="0077271E" w:rsidRDefault="00213C3C">
            <w:pPr>
              <w:pStyle w:val="2"/>
            </w:pPr>
            <w:r>
              <w:t>年度维护成本增长率</w:t>
            </w:r>
          </w:p>
          <w:p w:rsidR="0077271E" w:rsidRDefault="0077271E">
            <w:pPr>
              <w:pStyle w:val="2"/>
            </w:pPr>
          </w:p>
          <w:p w:rsidR="0077271E" w:rsidRDefault="0077271E">
            <w:pPr>
              <w:pStyle w:val="2"/>
            </w:pPr>
          </w:p>
        </w:tc>
        <w:tc>
          <w:tcPr>
            <w:tcW w:w="2551" w:type="dxa"/>
            <w:vAlign w:val="center"/>
          </w:tcPr>
          <w:p w:rsidR="0077271E" w:rsidRDefault="00213C3C">
            <w:pPr>
              <w:pStyle w:val="2"/>
            </w:pPr>
            <w:r>
              <w:t>≤10%</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提高政府部门服务水平</w:t>
            </w:r>
          </w:p>
        </w:tc>
        <w:tc>
          <w:tcPr>
            <w:tcW w:w="3430" w:type="dxa"/>
            <w:vAlign w:val="center"/>
          </w:tcPr>
          <w:p w:rsidR="0077271E" w:rsidRDefault="00213C3C">
            <w:pPr>
              <w:pStyle w:val="2"/>
            </w:pPr>
            <w:r>
              <w:t>提高政府部门服务水平</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保障单位正常运行</w:t>
            </w:r>
          </w:p>
        </w:tc>
        <w:tc>
          <w:tcPr>
            <w:tcW w:w="3430" w:type="dxa"/>
            <w:vAlign w:val="center"/>
          </w:tcPr>
          <w:p w:rsidR="0077271E" w:rsidRDefault="00213C3C">
            <w:pPr>
              <w:pStyle w:val="2"/>
            </w:pPr>
            <w:r>
              <w:t>保障单位正常运行</w:t>
            </w:r>
          </w:p>
        </w:tc>
        <w:tc>
          <w:tcPr>
            <w:tcW w:w="2551" w:type="dxa"/>
            <w:vAlign w:val="center"/>
          </w:tcPr>
          <w:p w:rsidR="0077271E" w:rsidRDefault="00213C3C">
            <w:pPr>
              <w:pStyle w:val="2"/>
            </w:pPr>
            <w:r>
              <w:t>部分简化</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社会服务对象满意度</w:t>
            </w:r>
          </w:p>
        </w:tc>
        <w:tc>
          <w:tcPr>
            <w:tcW w:w="3430" w:type="dxa"/>
            <w:vAlign w:val="center"/>
          </w:tcPr>
          <w:p w:rsidR="0077271E" w:rsidRDefault="00213C3C">
            <w:pPr>
              <w:pStyle w:val="2"/>
            </w:pPr>
            <w:r>
              <w:t>社会服务对象满意度</w:t>
            </w:r>
          </w:p>
        </w:tc>
        <w:tc>
          <w:tcPr>
            <w:tcW w:w="2551" w:type="dxa"/>
            <w:vAlign w:val="center"/>
          </w:tcPr>
          <w:p w:rsidR="0077271E" w:rsidRDefault="00213C3C">
            <w:pPr>
              <w:pStyle w:val="2"/>
            </w:pPr>
            <w:r>
              <w:t>≥98%</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系统使用人员满意度</w:t>
            </w:r>
          </w:p>
        </w:tc>
        <w:tc>
          <w:tcPr>
            <w:tcW w:w="3430" w:type="dxa"/>
            <w:vAlign w:val="center"/>
          </w:tcPr>
          <w:p w:rsidR="0077271E" w:rsidRDefault="00213C3C">
            <w:pPr>
              <w:pStyle w:val="2"/>
            </w:pPr>
            <w:r>
              <w:t>系统使用人员满意度</w:t>
            </w:r>
          </w:p>
        </w:tc>
        <w:tc>
          <w:tcPr>
            <w:tcW w:w="2551" w:type="dxa"/>
            <w:vAlign w:val="center"/>
          </w:tcPr>
          <w:p w:rsidR="0077271E" w:rsidRDefault="00213C3C">
            <w:pPr>
              <w:pStyle w:val="2"/>
            </w:pPr>
            <w:r>
              <w:t>≥98%</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7" w:name="_Toc157955242"/>
      <w:r>
        <w:rPr>
          <w:rFonts w:ascii="方正仿宋_GBK" w:eastAsia="方正仿宋_GBK" w:hAnsi="方正仿宋_GBK" w:cs="方正仿宋_GBK"/>
          <w:sz w:val="28"/>
        </w:rPr>
        <w:t>7.中国北方人才市场信息化项目运行维护项目绩效目标表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中国北方人才市场信息化项目运行维护项目</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中国北方人才市场信息化</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1.按要求完成系统等保、密评相关工作，推进线路、运维工作顺利开展，保障市场信息化系统安全稳定运转。</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2023密码测评整改</w:t>
            </w:r>
          </w:p>
        </w:tc>
        <w:tc>
          <w:tcPr>
            <w:tcW w:w="3430" w:type="dxa"/>
            <w:vAlign w:val="center"/>
          </w:tcPr>
          <w:p w:rsidR="0077271E" w:rsidRDefault="00213C3C">
            <w:pPr>
              <w:pStyle w:val="2"/>
            </w:pPr>
            <w:r>
              <w:t>按照密评结果提供整改服务</w:t>
            </w:r>
          </w:p>
        </w:tc>
        <w:tc>
          <w:tcPr>
            <w:tcW w:w="2551" w:type="dxa"/>
            <w:vAlign w:val="center"/>
          </w:tcPr>
          <w:p w:rsidR="0077271E" w:rsidRDefault="00213C3C">
            <w:pPr>
              <w:pStyle w:val="2"/>
            </w:pPr>
            <w:r>
              <w:t>≥1次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2023第三方安全服务</w:t>
            </w:r>
          </w:p>
        </w:tc>
        <w:tc>
          <w:tcPr>
            <w:tcW w:w="3430" w:type="dxa"/>
            <w:vAlign w:val="center"/>
          </w:tcPr>
          <w:p w:rsidR="0077271E" w:rsidRDefault="00213C3C">
            <w:pPr>
              <w:pStyle w:val="2"/>
            </w:pPr>
            <w:r>
              <w:t>保障第三方安全服务全覆盖</w:t>
            </w:r>
          </w:p>
        </w:tc>
        <w:tc>
          <w:tcPr>
            <w:tcW w:w="2551" w:type="dxa"/>
            <w:vAlign w:val="center"/>
          </w:tcPr>
          <w:p w:rsidR="0077271E" w:rsidRDefault="00213C3C">
            <w:pPr>
              <w:pStyle w:val="2"/>
            </w:pPr>
            <w:r>
              <w:t>≥1次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2023运维服务</w:t>
            </w:r>
          </w:p>
        </w:tc>
        <w:tc>
          <w:tcPr>
            <w:tcW w:w="3430" w:type="dxa"/>
            <w:vAlign w:val="center"/>
          </w:tcPr>
          <w:p w:rsidR="0077271E" w:rsidRDefault="00213C3C">
            <w:pPr>
              <w:pStyle w:val="2"/>
            </w:pPr>
            <w:r>
              <w:t>保障各机房相关设施设备全覆盖</w:t>
            </w:r>
          </w:p>
        </w:tc>
        <w:tc>
          <w:tcPr>
            <w:tcW w:w="2551" w:type="dxa"/>
            <w:vAlign w:val="center"/>
          </w:tcPr>
          <w:p w:rsidR="0077271E" w:rsidRDefault="00213C3C">
            <w:pPr>
              <w:pStyle w:val="2"/>
            </w:pPr>
            <w:r>
              <w:t>≥12次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2024等保测评次数</w:t>
            </w:r>
          </w:p>
        </w:tc>
        <w:tc>
          <w:tcPr>
            <w:tcW w:w="3430" w:type="dxa"/>
            <w:vAlign w:val="center"/>
          </w:tcPr>
          <w:p w:rsidR="0077271E" w:rsidRDefault="00213C3C">
            <w:pPr>
              <w:pStyle w:val="2"/>
            </w:pPr>
            <w:r>
              <w:t>按照等保测评要求三级系统每年开展1次</w:t>
            </w:r>
          </w:p>
        </w:tc>
        <w:tc>
          <w:tcPr>
            <w:tcW w:w="2551" w:type="dxa"/>
            <w:vAlign w:val="center"/>
          </w:tcPr>
          <w:p w:rsidR="0077271E" w:rsidRDefault="00213C3C">
            <w:pPr>
              <w:pStyle w:val="2"/>
            </w:pPr>
            <w:r>
              <w:t>1次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2024第三方安全服务</w:t>
            </w:r>
          </w:p>
        </w:tc>
        <w:tc>
          <w:tcPr>
            <w:tcW w:w="3430" w:type="dxa"/>
            <w:vAlign w:val="center"/>
          </w:tcPr>
          <w:p w:rsidR="0077271E" w:rsidRDefault="00213C3C">
            <w:pPr>
              <w:pStyle w:val="2"/>
            </w:pPr>
            <w:r>
              <w:t>保障第三方安全服务全覆盖</w:t>
            </w:r>
          </w:p>
        </w:tc>
        <w:tc>
          <w:tcPr>
            <w:tcW w:w="2551" w:type="dxa"/>
            <w:vAlign w:val="center"/>
          </w:tcPr>
          <w:p w:rsidR="0077271E" w:rsidRDefault="00213C3C">
            <w:pPr>
              <w:pStyle w:val="2"/>
            </w:pPr>
            <w:r>
              <w:t>≥1次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2024硬件设备维保</w:t>
            </w:r>
          </w:p>
        </w:tc>
        <w:tc>
          <w:tcPr>
            <w:tcW w:w="3430" w:type="dxa"/>
            <w:vAlign w:val="center"/>
          </w:tcPr>
          <w:p w:rsidR="0077271E" w:rsidRDefault="00213C3C">
            <w:pPr>
              <w:pStyle w:val="2"/>
            </w:pPr>
            <w:r>
              <w:t>保障相关硬件设备全覆盖</w:t>
            </w:r>
          </w:p>
        </w:tc>
        <w:tc>
          <w:tcPr>
            <w:tcW w:w="2551" w:type="dxa"/>
            <w:vAlign w:val="center"/>
          </w:tcPr>
          <w:p w:rsidR="0077271E" w:rsidRDefault="00213C3C">
            <w:pPr>
              <w:pStyle w:val="2"/>
            </w:pPr>
            <w:r>
              <w:t>≥1次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2024主机托管与专线租赁</w:t>
            </w:r>
          </w:p>
        </w:tc>
        <w:tc>
          <w:tcPr>
            <w:tcW w:w="3430" w:type="dxa"/>
            <w:vAlign w:val="center"/>
          </w:tcPr>
          <w:p w:rsidR="0077271E" w:rsidRDefault="00213C3C">
            <w:pPr>
              <w:pStyle w:val="2"/>
            </w:pPr>
            <w:r>
              <w:t>保障业务正常开展</w:t>
            </w:r>
          </w:p>
        </w:tc>
        <w:tc>
          <w:tcPr>
            <w:tcW w:w="2551" w:type="dxa"/>
            <w:vAlign w:val="center"/>
          </w:tcPr>
          <w:p w:rsidR="0077271E" w:rsidRDefault="00213C3C">
            <w:pPr>
              <w:pStyle w:val="2"/>
            </w:pPr>
            <w:r>
              <w:t>2条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2023密码测评整改完成率</w:t>
            </w:r>
          </w:p>
        </w:tc>
        <w:tc>
          <w:tcPr>
            <w:tcW w:w="3430" w:type="dxa"/>
            <w:vAlign w:val="center"/>
          </w:tcPr>
          <w:p w:rsidR="0077271E" w:rsidRDefault="00213C3C">
            <w:pPr>
              <w:pStyle w:val="2"/>
            </w:pPr>
            <w:r>
              <w:t>依据密评结果完成整改，并达到相应标准</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2023第三方安全服务合同履约完成率</w:t>
            </w:r>
          </w:p>
        </w:tc>
        <w:tc>
          <w:tcPr>
            <w:tcW w:w="3430" w:type="dxa"/>
            <w:vAlign w:val="center"/>
          </w:tcPr>
          <w:p w:rsidR="0077271E" w:rsidRDefault="00213C3C">
            <w:pPr>
              <w:pStyle w:val="2"/>
            </w:pPr>
            <w:r>
              <w:t>加强第三方安全服务外包质量，保证合同履约完成率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2023运维服务</w:t>
            </w:r>
          </w:p>
        </w:tc>
        <w:tc>
          <w:tcPr>
            <w:tcW w:w="3430" w:type="dxa"/>
            <w:vAlign w:val="center"/>
          </w:tcPr>
          <w:p w:rsidR="0077271E" w:rsidRDefault="00213C3C">
            <w:pPr>
              <w:pStyle w:val="2"/>
            </w:pPr>
            <w:r>
              <w:t>保障各机房硬件设备及系统状态的实时分析、处理、存储</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2024等保测评完成率</w:t>
            </w:r>
          </w:p>
        </w:tc>
        <w:tc>
          <w:tcPr>
            <w:tcW w:w="3430" w:type="dxa"/>
            <w:vAlign w:val="center"/>
          </w:tcPr>
          <w:p w:rsidR="0077271E" w:rsidRDefault="00213C3C">
            <w:pPr>
              <w:pStyle w:val="2"/>
            </w:pPr>
            <w:r>
              <w:t xml:space="preserve">完成等保测评检测并获得相应报告 </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2024第三方安全服务合同履约完成率</w:t>
            </w:r>
          </w:p>
        </w:tc>
        <w:tc>
          <w:tcPr>
            <w:tcW w:w="3430" w:type="dxa"/>
            <w:vAlign w:val="center"/>
          </w:tcPr>
          <w:p w:rsidR="0077271E" w:rsidRDefault="00213C3C">
            <w:pPr>
              <w:pStyle w:val="2"/>
            </w:pPr>
            <w:r>
              <w:t>加强第三方安全服务外包质量，保证合同履约完成率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2024硬件设备维保完成率</w:t>
            </w:r>
          </w:p>
        </w:tc>
        <w:tc>
          <w:tcPr>
            <w:tcW w:w="3430" w:type="dxa"/>
            <w:vAlign w:val="center"/>
          </w:tcPr>
          <w:p w:rsidR="0077271E" w:rsidRDefault="00213C3C">
            <w:pPr>
              <w:pStyle w:val="2"/>
            </w:pPr>
            <w:r>
              <w:t>保障相关硬件设备正常运行</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2024主机托管与专线租赁完成率</w:t>
            </w:r>
          </w:p>
        </w:tc>
        <w:tc>
          <w:tcPr>
            <w:tcW w:w="3430" w:type="dxa"/>
            <w:vAlign w:val="center"/>
          </w:tcPr>
          <w:p w:rsidR="0077271E" w:rsidRDefault="00213C3C">
            <w:pPr>
              <w:pStyle w:val="2"/>
            </w:pPr>
            <w:r>
              <w:t>保障设备运行正常及线路通畅</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2023密码测评整改服务完成及时率</w:t>
            </w:r>
          </w:p>
        </w:tc>
        <w:tc>
          <w:tcPr>
            <w:tcW w:w="3430" w:type="dxa"/>
            <w:vAlign w:val="center"/>
          </w:tcPr>
          <w:p w:rsidR="0077271E" w:rsidRDefault="00213C3C">
            <w:pPr>
              <w:pStyle w:val="2"/>
            </w:pPr>
            <w:r>
              <w:t>保障年度内完成</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2023第三方安全服务及时率</w:t>
            </w:r>
          </w:p>
        </w:tc>
        <w:tc>
          <w:tcPr>
            <w:tcW w:w="3430" w:type="dxa"/>
            <w:vAlign w:val="center"/>
          </w:tcPr>
          <w:p w:rsidR="0077271E" w:rsidRDefault="00213C3C">
            <w:pPr>
              <w:pStyle w:val="2"/>
            </w:pPr>
            <w:r>
              <w:t>保障全年市场网络安全，加强巡查、排查消除安全隐患</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2023运维服务</w:t>
            </w:r>
          </w:p>
        </w:tc>
        <w:tc>
          <w:tcPr>
            <w:tcW w:w="3430" w:type="dxa"/>
            <w:vAlign w:val="center"/>
          </w:tcPr>
          <w:p w:rsidR="0077271E" w:rsidRDefault="00213C3C">
            <w:pPr>
              <w:pStyle w:val="2"/>
            </w:pPr>
            <w:r>
              <w:t>保障各机房硬件设备及系统状态的实时监测，对故障点及时告警，提高运维效率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2024等保测评服务完成及时率</w:t>
            </w:r>
          </w:p>
        </w:tc>
        <w:tc>
          <w:tcPr>
            <w:tcW w:w="3430" w:type="dxa"/>
            <w:vAlign w:val="center"/>
          </w:tcPr>
          <w:p w:rsidR="0077271E" w:rsidRDefault="00213C3C">
            <w:pPr>
              <w:pStyle w:val="2"/>
            </w:pPr>
            <w:r>
              <w:t>保障年度内完成</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2024第三方安全服务完成及时率</w:t>
            </w:r>
          </w:p>
        </w:tc>
        <w:tc>
          <w:tcPr>
            <w:tcW w:w="3430" w:type="dxa"/>
            <w:vAlign w:val="center"/>
          </w:tcPr>
          <w:p w:rsidR="0077271E" w:rsidRDefault="00213C3C">
            <w:pPr>
              <w:pStyle w:val="2"/>
            </w:pPr>
            <w:r>
              <w:t>保障全年市场网络安全，加强巡查、排查消除安全隐患</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2024硬件设备维保完成及时率</w:t>
            </w:r>
          </w:p>
        </w:tc>
        <w:tc>
          <w:tcPr>
            <w:tcW w:w="3430" w:type="dxa"/>
            <w:vAlign w:val="center"/>
          </w:tcPr>
          <w:p w:rsidR="0077271E" w:rsidRDefault="00213C3C">
            <w:pPr>
              <w:pStyle w:val="2"/>
            </w:pPr>
            <w:r>
              <w:t>实时监测相关硬件设备运行状态，加强巡检，提高故障预警效率，及时消除故障，减少业务经办影响</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2024主机托管与专线租赁完成及时率</w:t>
            </w:r>
          </w:p>
        </w:tc>
        <w:tc>
          <w:tcPr>
            <w:tcW w:w="3430" w:type="dxa"/>
            <w:vAlign w:val="center"/>
          </w:tcPr>
          <w:p w:rsidR="0077271E" w:rsidRDefault="00213C3C">
            <w:pPr>
              <w:pStyle w:val="2"/>
            </w:pPr>
            <w:r>
              <w:t>保障设备运行正常及线路通畅</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项目预算控制数</w:t>
            </w:r>
          </w:p>
        </w:tc>
        <w:tc>
          <w:tcPr>
            <w:tcW w:w="3430" w:type="dxa"/>
            <w:vAlign w:val="center"/>
          </w:tcPr>
          <w:p w:rsidR="0077271E" w:rsidRDefault="00213C3C">
            <w:pPr>
              <w:pStyle w:val="2"/>
            </w:pPr>
            <w:r>
              <w:t>项目预算控制数</w:t>
            </w:r>
          </w:p>
        </w:tc>
        <w:tc>
          <w:tcPr>
            <w:tcW w:w="2551" w:type="dxa"/>
            <w:vAlign w:val="center"/>
          </w:tcPr>
          <w:p w:rsidR="0077271E" w:rsidRDefault="00213C3C">
            <w:pPr>
              <w:pStyle w:val="2"/>
            </w:pPr>
            <w:r>
              <w:t>≤100万元</w:t>
            </w:r>
          </w:p>
        </w:tc>
      </w:tr>
      <w:tr w:rsidR="00134CEC" w:rsidTr="00134CEC">
        <w:trPr>
          <w:trHeight w:val="369"/>
          <w:jc w:val="center"/>
        </w:trPr>
        <w:tc>
          <w:tcPr>
            <w:tcW w:w="1276" w:type="dxa"/>
            <w:vMerge w:val="restart"/>
            <w:vAlign w:val="center"/>
          </w:tcPr>
          <w:p w:rsidR="0077271E" w:rsidRDefault="00213C3C">
            <w:pPr>
              <w:pStyle w:val="3"/>
            </w:pPr>
            <w:r>
              <w:lastRenderedPageBreak/>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安全服务</w:t>
            </w:r>
          </w:p>
        </w:tc>
        <w:tc>
          <w:tcPr>
            <w:tcW w:w="3430" w:type="dxa"/>
            <w:vAlign w:val="center"/>
          </w:tcPr>
          <w:p w:rsidR="0077271E" w:rsidRDefault="00213C3C">
            <w:pPr>
              <w:pStyle w:val="2"/>
            </w:pPr>
            <w:r>
              <w:t>保障市场业务系统安全稳定运转</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运维服务</w:t>
            </w:r>
          </w:p>
        </w:tc>
        <w:tc>
          <w:tcPr>
            <w:tcW w:w="3430" w:type="dxa"/>
            <w:vAlign w:val="center"/>
          </w:tcPr>
          <w:p w:rsidR="0077271E" w:rsidRDefault="00213C3C">
            <w:pPr>
              <w:pStyle w:val="2"/>
            </w:pPr>
            <w:r>
              <w:t>保障市场业务系统安全稳定运转</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对内部各机构提供服务满意度</w:t>
            </w:r>
          </w:p>
        </w:tc>
        <w:tc>
          <w:tcPr>
            <w:tcW w:w="2551" w:type="dxa"/>
            <w:vAlign w:val="center"/>
          </w:tcPr>
          <w:p w:rsidR="0077271E" w:rsidRDefault="00213C3C">
            <w:pPr>
              <w:pStyle w:val="2"/>
            </w:pPr>
            <w:r>
              <w:t>≥0.95百分比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8" w:name="_Toc157955243"/>
      <w:r>
        <w:rPr>
          <w:rFonts w:ascii="方正仿宋_GBK" w:eastAsia="方正仿宋_GBK" w:hAnsi="方正仿宋_GBK" w:cs="方正仿宋_GBK"/>
          <w:sz w:val="28"/>
        </w:rPr>
        <w:t>8.2022年天津市人社局金保二期系统政府服务“一件事”升级改造项目绩效目标表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2022年天津市人社局金保二期系统政府服务“一件事”升级改造项目</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0.52</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0.52</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用于实现6项一件事一次办主题集成服务。</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1.进一步降低企业办事成本，提高办事效率，实现6项一件事一次办主题集成服务</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信息化项目数量</w:t>
            </w:r>
          </w:p>
        </w:tc>
        <w:tc>
          <w:tcPr>
            <w:tcW w:w="3430" w:type="dxa"/>
            <w:vAlign w:val="center"/>
          </w:tcPr>
          <w:p w:rsidR="0077271E" w:rsidRDefault="00213C3C">
            <w:pPr>
              <w:pStyle w:val="2"/>
            </w:pPr>
            <w:r>
              <w:t>信息化项目数量</w:t>
            </w:r>
          </w:p>
        </w:tc>
        <w:tc>
          <w:tcPr>
            <w:tcW w:w="2551" w:type="dxa"/>
            <w:vAlign w:val="center"/>
          </w:tcPr>
          <w:p w:rsidR="0077271E" w:rsidRDefault="00213C3C">
            <w:pPr>
              <w:pStyle w:val="2"/>
            </w:pPr>
            <w:r>
              <w:t>1项</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系统故障率</w:t>
            </w:r>
          </w:p>
        </w:tc>
        <w:tc>
          <w:tcPr>
            <w:tcW w:w="3430" w:type="dxa"/>
            <w:vAlign w:val="center"/>
          </w:tcPr>
          <w:p w:rsidR="0077271E" w:rsidRDefault="00213C3C">
            <w:pPr>
              <w:pStyle w:val="2"/>
            </w:pPr>
            <w:r>
              <w:t>系统故障率</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项目完成及时率</w:t>
            </w:r>
          </w:p>
        </w:tc>
        <w:tc>
          <w:tcPr>
            <w:tcW w:w="3430" w:type="dxa"/>
            <w:vAlign w:val="center"/>
          </w:tcPr>
          <w:p w:rsidR="0077271E" w:rsidRDefault="00213C3C">
            <w:pPr>
              <w:pStyle w:val="2"/>
            </w:pPr>
            <w:r>
              <w:t>项目完成及时率</w:t>
            </w:r>
          </w:p>
        </w:tc>
        <w:tc>
          <w:tcPr>
            <w:tcW w:w="2551" w:type="dxa"/>
            <w:vAlign w:val="center"/>
          </w:tcPr>
          <w:p w:rsidR="0077271E" w:rsidRDefault="00213C3C">
            <w:pPr>
              <w:pStyle w:val="2"/>
            </w:pPr>
            <w:r>
              <w:t>≥80%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建设资金</w:t>
            </w:r>
          </w:p>
        </w:tc>
        <w:tc>
          <w:tcPr>
            <w:tcW w:w="3430" w:type="dxa"/>
            <w:vAlign w:val="center"/>
          </w:tcPr>
          <w:p w:rsidR="0077271E" w:rsidRDefault="00213C3C">
            <w:pPr>
              <w:pStyle w:val="2"/>
            </w:pPr>
            <w:r>
              <w:t>建设资金</w:t>
            </w:r>
          </w:p>
        </w:tc>
        <w:tc>
          <w:tcPr>
            <w:tcW w:w="2551" w:type="dxa"/>
            <w:vAlign w:val="center"/>
          </w:tcPr>
          <w:p w:rsidR="0077271E" w:rsidRDefault="00213C3C">
            <w:pPr>
              <w:pStyle w:val="2"/>
            </w:pPr>
            <w:r>
              <w:t>≤0.52万元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提供便利服务</w:t>
            </w:r>
            <w:r>
              <w:tab/>
            </w:r>
          </w:p>
          <w:p w:rsidR="0077271E" w:rsidRDefault="0077271E">
            <w:pPr>
              <w:pStyle w:val="2"/>
            </w:pPr>
          </w:p>
          <w:p w:rsidR="0077271E" w:rsidRDefault="0077271E">
            <w:pPr>
              <w:pStyle w:val="2"/>
            </w:pPr>
          </w:p>
        </w:tc>
        <w:tc>
          <w:tcPr>
            <w:tcW w:w="3430" w:type="dxa"/>
            <w:vAlign w:val="center"/>
          </w:tcPr>
          <w:p w:rsidR="0077271E" w:rsidRDefault="00213C3C">
            <w:pPr>
              <w:pStyle w:val="2"/>
            </w:pPr>
            <w:r>
              <w:t>提供便利服务</w:t>
            </w:r>
            <w:r>
              <w:tab/>
            </w:r>
          </w:p>
          <w:p w:rsidR="0077271E" w:rsidRDefault="0077271E">
            <w:pPr>
              <w:pStyle w:val="2"/>
            </w:pPr>
          </w:p>
          <w:p w:rsidR="0077271E" w:rsidRDefault="0077271E">
            <w:pPr>
              <w:pStyle w:val="2"/>
            </w:pPr>
          </w:p>
        </w:tc>
        <w:tc>
          <w:tcPr>
            <w:tcW w:w="2551" w:type="dxa"/>
            <w:vAlign w:val="center"/>
          </w:tcPr>
          <w:p w:rsidR="0077271E" w:rsidRDefault="00213C3C">
            <w:pPr>
              <w:pStyle w:val="2"/>
            </w:pPr>
            <w:r>
              <w:t>一件事一次办，提高办事效率</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社会服务对象满意度</w:t>
            </w:r>
          </w:p>
        </w:tc>
        <w:tc>
          <w:tcPr>
            <w:tcW w:w="3430" w:type="dxa"/>
            <w:vAlign w:val="center"/>
          </w:tcPr>
          <w:p w:rsidR="0077271E" w:rsidRDefault="00213C3C">
            <w:pPr>
              <w:pStyle w:val="2"/>
            </w:pPr>
            <w:r>
              <w:t>社会服务对象满意度</w:t>
            </w:r>
          </w:p>
        </w:tc>
        <w:tc>
          <w:tcPr>
            <w:tcW w:w="2551" w:type="dxa"/>
            <w:vAlign w:val="center"/>
          </w:tcPr>
          <w:p w:rsidR="0077271E" w:rsidRDefault="00213C3C">
            <w:pPr>
              <w:pStyle w:val="2"/>
            </w:pPr>
            <w:r>
              <w:t>≥80%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9" w:name="_Toc157955244"/>
      <w:r>
        <w:rPr>
          <w:rFonts w:ascii="方正仿宋_GBK" w:eastAsia="方正仿宋_GBK" w:hAnsi="方正仿宋_GBK" w:cs="方正仿宋_GBK"/>
          <w:sz w:val="28"/>
        </w:rPr>
        <w:t>9.2024年城乡居民基本养老保险基金市级补助经费绩效目标表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2024年城乡居民基本养老保险基金市级补助经费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4241.00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4241.00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城乡居民养老保险补助</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1.确保符合条件的城乡居民缴费人员补贴按时足额发放</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保证符合条件的城乡居民代缴人员补贴到位</w:t>
            </w:r>
          </w:p>
        </w:tc>
        <w:tc>
          <w:tcPr>
            <w:tcW w:w="3430" w:type="dxa"/>
            <w:vAlign w:val="center"/>
          </w:tcPr>
          <w:p w:rsidR="0077271E" w:rsidRDefault="00213C3C">
            <w:pPr>
              <w:pStyle w:val="2"/>
            </w:pPr>
            <w:r>
              <w:t>保证符合条件的城乡居民代缴人员补贴到位</w:t>
            </w:r>
          </w:p>
        </w:tc>
        <w:tc>
          <w:tcPr>
            <w:tcW w:w="2551" w:type="dxa"/>
            <w:vAlign w:val="center"/>
          </w:tcPr>
          <w:p w:rsidR="0077271E" w:rsidRDefault="00213C3C">
            <w:pPr>
              <w:pStyle w:val="2"/>
            </w:pPr>
            <w:r>
              <w:t>≥1万人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保证符合条件的城乡居民缴费人员补贴到位</w:t>
            </w:r>
          </w:p>
        </w:tc>
        <w:tc>
          <w:tcPr>
            <w:tcW w:w="3430" w:type="dxa"/>
            <w:vAlign w:val="center"/>
          </w:tcPr>
          <w:p w:rsidR="0077271E" w:rsidRDefault="00213C3C">
            <w:pPr>
              <w:pStyle w:val="2"/>
            </w:pPr>
            <w:r>
              <w:t>保证符合条件的城乡居民缴费人员补贴到位</w:t>
            </w:r>
          </w:p>
          <w:p w:rsidR="0077271E" w:rsidRDefault="0077271E">
            <w:pPr>
              <w:pStyle w:val="2"/>
            </w:pPr>
          </w:p>
        </w:tc>
        <w:tc>
          <w:tcPr>
            <w:tcW w:w="2551" w:type="dxa"/>
            <w:vAlign w:val="center"/>
          </w:tcPr>
          <w:p w:rsidR="0077271E" w:rsidRDefault="00213C3C">
            <w:pPr>
              <w:pStyle w:val="2"/>
            </w:pPr>
            <w:r>
              <w:t>≥40.07万人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符合条件的城乡居民缴费人员足额补贴率</w:t>
            </w:r>
          </w:p>
        </w:tc>
        <w:tc>
          <w:tcPr>
            <w:tcW w:w="3430" w:type="dxa"/>
            <w:vAlign w:val="center"/>
          </w:tcPr>
          <w:p w:rsidR="0077271E" w:rsidRDefault="00213C3C">
            <w:pPr>
              <w:pStyle w:val="2"/>
            </w:pPr>
            <w:r>
              <w:t>符合条件的城乡居民缴费人员足额补贴率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符合条件的城乡居民缴费人员按时补贴率</w:t>
            </w:r>
          </w:p>
        </w:tc>
        <w:tc>
          <w:tcPr>
            <w:tcW w:w="3430" w:type="dxa"/>
            <w:vAlign w:val="center"/>
          </w:tcPr>
          <w:p w:rsidR="0077271E" w:rsidRDefault="00213C3C">
            <w:pPr>
              <w:pStyle w:val="2"/>
            </w:pPr>
            <w:r>
              <w:t>符合条件的城乡居民缴费人员按时补贴率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地方市级财政补助</w:t>
            </w:r>
          </w:p>
        </w:tc>
        <w:tc>
          <w:tcPr>
            <w:tcW w:w="3430" w:type="dxa"/>
            <w:vAlign w:val="center"/>
          </w:tcPr>
          <w:p w:rsidR="0077271E" w:rsidRDefault="00213C3C">
            <w:pPr>
              <w:pStyle w:val="2"/>
            </w:pPr>
            <w:r>
              <w:t>地方市级财政补助</w:t>
            </w:r>
          </w:p>
        </w:tc>
        <w:tc>
          <w:tcPr>
            <w:tcW w:w="2551" w:type="dxa"/>
            <w:vAlign w:val="center"/>
          </w:tcPr>
          <w:p w:rsidR="0077271E" w:rsidRDefault="00213C3C">
            <w:pPr>
              <w:pStyle w:val="2"/>
            </w:pPr>
            <w:r>
              <w:t>4241万元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保障参保人员基本生活</w:t>
            </w:r>
          </w:p>
        </w:tc>
        <w:tc>
          <w:tcPr>
            <w:tcW w:w="3430" w:type="dxa"/>
            <w:vAlign w:val="center"/>
          </w:tcPr>
          <w:p w:rsidR="0077271E" w:rsidRDefault="00213C3C">
            <w:pPr>
              <w:pStyle w:val="2"/>
            </w:pPr>
            <w:r>
              <w:t>保障参保人员基本生活</w:t>
            </w:r>
          </w:p>
        </w:tc>
        <w:tc>
          <w:tcPr>
            <w:tcW w:w="2551" w:type="dxa"/>
            <w:vAlign w:val="center"/>
          </w:tcPr>
          <w:p w:rsidR="0077271E" w:rsidRDefault="00213C3C">
            <w:pPr>
              <w:pStyle w:val="2"/>
            </w:pPr>
            <w:r>
              <w:t>效果显著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基本养老保险制度长期可持续</w:t>
            </w:r>
          </w:p>
        </w:tc>
        <w:tc>
          <w:tcPr>
            <w:tcW w:w="3430" w:type="dxa"/>
            <w:vAlign w:val="center"/>
          </w:tcPr>
          <w:p w:rsidR="0077271E" w:rsidRDefault="00213C3C">
            <w:pPr>
              <w:pStyle w:val="2"/>
            </w:pPr>
            <w:r>
              <w:t>基本养老保险制度长期可持续</w:t>
            </w:r>
          </w:p>
        </w:tc>
        <w:tc>
          <w:tcPr>
            <w:tcW w:w="2551" w:type="dxa"/>
            <w:vAlign w:val="center"/>
          </w:tcPr>
          <w:p w:rsidR="0077271E" w:rsidRDefault="00213C3C">
            <w:pPr>
              <w:pStyle w:val="2"/>
            </w:pPr>
            <w:r>
              <w:t>长期</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参保人员满意度</w:t>
            </w:r>
          </w:p>
        </w:tc>
        <w:tc>
          <w:tcPr>
            <w:tcW w:w="3430" w:type="dxa"/>
            <w:vAlign w:val="center"/>
          </w:tcPr>
          <w:p w:rsidR="0077271E" w:rsidRDefault="00213C3C">
            <w:pPr>
              <w:pStyle w:val="2"/>
            </w:pPr>
            <w:r>
              <w:t>参保人员满意度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0" w:name="_Toc157955245"/>
      <w:r>
        <w:rPr>
          <w:rFonts w:ascii="方正仿宋_GBK" w:eastAsia="方正仿宋_GBK" w:hAnsi="方正仿宋_GBK" w:cs="方正仿宋_GBK"/>
          <w:sz w:val="28"/>
        </w:rPr>
        <w:t>10.2024年机关事业单位基本养老保险基金市级补助经费绩效目标表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2024年机关事业单位基本养老保险基金市级补助经费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394000.00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394000.00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机关事业单位基本养老保险补助</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1.确保机关事业单位退休人员基本养老金按时足额发放</w:t>
            </w:r>
            <w:r>
              <w:tab/>
            </w:r>
            <w:r>
              <w:tab/>
            </w:r>
            <w:r>
              <w:tab/>
            </w:r>
            <w:r>
              <w:tab/>
            </w:r>
            <w:r>
              <w:tab/>
            </w:r>
            <w:r>
              <w:tab/>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保证退休人员养老金正常发放</w:t>
            </w:r>
          </w:p>
        </w:tc>
        <w:tc>
          <w:tcPr>
            <w:tcW w:w="3430" w:type="dxa"/>
            <w:vAlign w:val="center"/>
          </w:tcPr>
          <w:p w:rsidR="0077271E" w:rsidRDefault="00213C3C">
            <w:pPr>
              <w:pStyle w:val="2"/>
            </w:pPr>
            <w:r>
              <w:t>保证退休人员养老金正常发放</w:t>
            </w:r>
          </w:p>
        </w:tc>
        <w:tc>
          <w:tcPr>
            <w:tcW w:w="2551" w:type="dxa"/>
            <w:vAlign w:val="center"/>
          </w:tcPr>
          <w:p w:rsidR="0077271E" w:rsidRDefault="00213C3C">
            <w:pPr>
              <w:pStyle w:val="2"/>
            </w:pPr>
            <w:r>
              <w:t>≥33.96万人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机关事业单位退休人员基本养老金足额发放率</w:t>
            </w:r>
          </w:p>
        </w:tc>
        <w:tc>
          <w:tcPr>
            <w:tcW w:w="3430" w:type="dxa"/>
            <w:vAlign w:val="center"/>
          </w:tcPr>
          <w:p w:rsidR="0077271E" w:rsidRDefault="00213C3C">
            <w:pPr>
              <w:pStyle w:val="2"/>
            </w:pPr>
            <w:r>
              <w:t>机关事业单位退休人员基本养老金足额发放率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机关事业单位退休人员基本养老金按时发放率</w:t>
            </w:r>
          </w:p>
        </w:tc>
        <w:tc>
          <w:tcPr>
            <w:tcW w:w="3430" w:type="dxa"/>
            <w:vAlign w:val="center"/>
          </w:tcPr>
          <w:p w:rsidR="0077271E" w:rsidRDefault="00213C3C">
            <w:pPr>
              <w:pStyle w:val="2"/>
            </w:pPr>
            <w:r>
              <w:t>机关事业单位退休人员基本养老金按时发放率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地方市级财政补贴</w:t>
            </w:r>
          </w:p>
        </w:tc>
        <w:tc>
          <w:tcPr>
            <w:tcW w:w="3430" w:type="dxa"/>
            <w:vAlign w:val="center"/>
          </w:tcPr>
          <w:p w:rsidR="0077271E" w:rsidRDefault="00213C3C">
            <w:pPr>
              <w:pStyle w:val="2"/>
            </w:pPr>
            <w:r>
              <w:t>地方市级财政补贴</w:t>
            </w:r>
          </w:p>
        </w:tc>
        <w:tc>
          <w:tcPr>
            <w:tcW w:w="2551" w:type="dxa"/>
            <w:vAlign w:val="center"/>
          </w:tcPr>
          <w:p w:rsidR="0077271E" w:rsidRDefault="00213C3C">
            <w:pPr>
              <w:pStyle w:val="2"/>
            </w:pPr>
            <w:r>
              <w:t>394000万元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保障参保人员基本生活</w:t>
            </w:r>
          </w:p>
        </w:tc>
        <w:tc>
          <w:tcPr>
            <w:tcW w:w="3430" w:type="dxa"/>
            <w:vAlign w:val="center"/>
          </w:tcPr>
          <w:p w:rsidR="0077271E" w:rsidRDefault="00213C3C">
            <w:pPr>
              <w:pStyle w:val="2"/>
            </w:pPr>
            <w:r>
              <w:t>保障参保人员基本生活</w:t>
            </w:r>
          </w:p>
        </w:tc>
        <w:tc>
          <w:tcPr>
            <w:tcW w:w="2551" w:type="dxa"/>
            <w:vAlign w:val="center"/>
          </w:tcPr>
          <w:p w:rsidR="0077271E" w:rsidRDefault="00213C3C">
            <w:pPr>
              <w:pStyle w:val="2"/>
            </w:pPr>
            <w:r>
              <w:t>效果显著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基本养老保险制度长期可持续</w:t>
            </w:r>
          </w:p>
        </w:tc>
        <w:tc>
          <w:tcPr>
            <w:tcW w:w="3430" w:type="dxa"/>
            <w:vAlign w:val="center"/>
          </w:tcPr>
          <w:p w:rsidR="0077271E" w:rsidRDefault="00213C3C">
            <w:pPr>
              <w:pStyle w:val="2"/>
            </w:pPr>
            <w:r>
              <w:t>基本养老保险制度长期可持续</w:t>
            </w:r>
          </w:p>
        </w:tc>
        <w:tc>
          <w:tcPr>
            <w:tcW w:w="2551" w:type="dxa"/>
            <w:vAlign w:val="center"/>
          </w:tcPr>
          <w:p w:rsidR="0077271E" w:rsidRDefault="00213C3C">
            <w:pPr>
              <w:pStyle w:val="2"/>
            </w:pPr>
            <w:r>
              <w:t>长期</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参保人员满意度</w:t>
            </w:r>
          </w:p>
        </w:tc>
        <w:tc>
          <w:tcPr>
            <w:tcW w:w="3430" w:type="dxa"/>
            <w:vAlign w:val="center"/>
          </w:tcPr>
          <w:p w:rsidR="0077271E" w:rsidRDefault="00213C3C">
            <w:pPr>
              <w:pStyle w:val="2"/>
            </w:pPr>
            <w:r>
              <w:t>参保人员满意度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1" w:name="_Toc157955246"/>
      <w:r>
        <w:rPr>
          <w:rFonts w:ascii="方正仿宋_GBK" w:eastAsia="方正仿宋_GBK" w:hAnsi="方正仿宋_GBK" w:cs="方正仿宋_GBK"/>
          <w:sz w:val="28"/>
        </w:rPr>
        <w:t>11.2024年机关事业单位养老保险制度改革补助经费-01中央直达资金绩效目标表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2024年机关事业单位养老保险制度改革补助经费-01中央直达资金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320860.00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320860.00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机关事业单位养老保险改革补助</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1.确保机关事业单位退休人员基本养老金按时足额发放</w:t>
            </w:r>
            <w:r>
              <w:tab/>
            </w:r>
            <w:r>
              <w:tab/>
            </w:r>
            <w:r>
              <w:tab/>
            </w:r>
            <w:r>
              <w:tab/>
            </w:r>
            <w:r>
              <w:tab/>
            </w:r>
            <w:r>
              <w:tab/>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保证退休人员养老金正常发放人数</w:t>
            </w:r>
          </w:p>
        </w:tc>
        <w:tc>
          <w:tcPr>
            <w:tcW w:w="3430" w:type="dxa"/>
            <w:vAlign w:val="center"/>
          </w:tcPr>
          <w:p w:rsidR="0077271E" w:rsidRDefault="00213C3C">
            <w:pPr>
              <w:pStyle w:val="2"/>
            </w:pPr>
            <w:r>
              <w:t>保证退休人员养老金正常发放人数</w:t>
            </w:r>
          </w:p>
        </w:tc>
        <w:tc>
          <w:tcPr>
            <w:tcW w:w="2551" w:type="dxa"/>
            <w:vAlign w:val="center"/>
          </w:tcPr>
          <w:p w:rsidR="0077271E" w:rsidRDefault="00213C3C">
            <w:pPr>
              <w:pStyle w:val="2"/>
            </w:pPr>
            <w:r>
              <w:t>≥33.96万人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机关事业单位退休人员基本养老金足额发放率</w:t>
            </w:r>
          </w:p>
        </w:tc>
        <w:tc>
          <w:tcPr>
            <w:tcW w:w="3430" w:type="dxa"/>
            <w:vAlign w:val="center"/>
          </w:tcPr>
          <w:p w:rsidR="0077271E" w:rsidRDefault="00213C3C">
            <w:pPr>
              <w:pStyle w:val="2"/>
            </w:pPr>
            <w:r>
              <w:t>机关事业单位退休人员基本养老金足额发放率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机关事业单位退休人员基本养老金按时发放率</w:t>
            </w:r>
          </w:p>
        </w:tc>
        <w:tc>
          <w:tcPr>
            <w:tcW w:w="3430" w:type="dxa"/>
            <w:vAlign w:val="center"/>
          </w:tcPr>
          <w:p w:rsidR="0077271E" w:rsidRDefault="00213C3C">
            <w:pPr>
              <w:pStyle w:val="2"/>
            </w:pPr>
            <w:r>
              <w:t>机关事业单位退休人员基本养老金按时发放率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中央财政补助资金</w:t>
            </w:r>
          </w:p>
        </w:tc>
        <w:tc>
          <w:tcPr>
            <w:tcW w:w="3430" w:type="dxa"/>
            <w:vAlign w:val="center"/>
          </w:tcPr>
          <w:p w:rsidR="0077271E" w:rsidRDefault="00213C3C">
            <w:pPr>
              <w:pStyle w:val="2"/>
            </w:pPr>
            <w:r>
              <w:t>中央财政补助资金</w:t>
            </w:r>
          </w:p>
        </w:tc>
        <w:tc>
          <w:tcPr>
            <w:tcW w:w="2551" w:type="dxa"/>
            <w:vAlign w:val="center"/>
          </w:tcPr>
          <w:p w:rsidR="0077271E" w:rsidRDefault="00213C3C">
            <w:pPr>
              <w:pStyle w:val="2"/>
            </w:pPr>
            <w:r>
              <w:t>320860万元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保障参保人员基本生活</w:t>
            </w:r>
          </w:p>
        </w:tc>
        <w:tc>
          <w:tcPr>
            <w:tcW w:w="3430" w:type="dxa"/>
            <w:vAlign w:val="center"/>
          </w:tcPr>
          <w:p w:rsidR="0077271E" w:rsidRDefault="00213C3C">
            <w:pPr>
              <w:pStyle w:val="2"/>
            </w:pPr>
            <w:r>
              <w:t>保障参保人员基本生活</w:t>
            </w:r>
          </w:p>
        </w:tc>
        <w:tc>
          <w:tcPr>
            <w:tcW w:w="2551" w:type="dxa"/>
            <w:vAlign w:val="center"/>
          </w:tcPr>
          <w:p w:rsidR="0077271E" w:rsidRDefault="00213C3C">
            <w:pPr>
              <w:pStyle w:val="2"/>
            </w:pPr>
            <w:r>
              <w:t>效果显著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基本养老保险制度长期可持续</w:t>
            </w:r>
          </w:p>
        </w:tc>
        <w:tc>
          <w:tcPr>
            <w:tcW w:w="3430" w:type="dxa"/>
            <w:vAlign w:val="center"/>
          </w:tcPr>
          <w:p w:rsidR="0077271E" w:rsidRDefault="00213C3C">
            <w:pPr>
              <w:pStyle w:val="2"/>
            </w:pPr>
            <w:r>
              <w:t>基本养老保险制度长期可持续</w:t>
            </w:r>
          </w:p>
        </w:tc>
        <w:tc>
          <w:tcPr>
            <w:tcW w:w="2551" w:type="dxa"/>
            <w:vAlign w:val="center"/>
          </w:tcPr>
          <w:p w:rsidR="0077271E" w:rsidRDefault="00213C3C">
            <w:pPr>
              <w:pStyle w:val="2"/>
            </w:pPr>
            <w:r>
              <w:t>长期</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退休人员满意度</w:t>
            </w:r>
          </w:p>
        </w:tc>
        <w:tc>
          <w:tcPr>
            <w:tcW w:w="3430" w:type="dxa"/>
            <w:vAlign w:val="center"/>
          </w:tcPr>
          <w:p w:rsidR="0077271E" w:rsidRDefault="00213C3C">
            <w:pPr>
              <w:pStyle w:val="2"/>
            </w:pPr>
            <w:r>
              <w:t>退休人员满意度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2" w:name="_Toc157955247"/>
      <w:r>
        <w:rPr>
          <w:rFonts w:ascii="方正仿宋_GBK" w:eastAsia="方正仿宋_GBK" w:hAnsi="方正仿宋_GBK" w:cs="方正仿宋_GBK"/>
          <w:sz w:val="28"/>
        </w:rPr>
        <w:t>12.2024年企业职工基本养老保险基金市级补助经费绩效目标表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2024年企业职工基本养老保险基金市级补助经费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44000.00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44000.00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企业职工基本养老保险补助</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1.确保企业职工基本养老保险退休人员基本养老金按时足额发放</w:t>
            </w:r>
            <w:r>
              <w:tab/>
            </w:r>
            <w:r>
              <w:tab/>
            </w:r>
            <w:r>
              <w:tab/>
            </w:r>
            <w:r>
              <w:tab/>
            </w:r>
            <w:r>
              <w:tab/>
            </w:r>
            <w:r>
              <w:tab/>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保证退休人员养老金正常发放人数</w:t>
            </w:r>
          </w:p>
        </w:tc>
        <w:tc>
          <w:tcPr>
            <w:tcW w:w="3430" w:type="dxa"/>
            <w:vAlign w:val="center"/>
          </w:tcPr>
          <w:p w:rsidR="0077271E" w:rsidRDefault="00213C3C">
            <w:pPr>
              <w:pStyle w:val="2"/>
            </w:pPr>
            <w:r>
              <w:t>保证退休人员养老金正常发放人数</w:t>
            </w:r>
          </w:p>
        </w:tc>
        <w:tc>
          <w:tcPr>
            <w:tcW w:w="2551" w:type="dxa"/>
            <w:vAlign w:val="center"/>
          </w:tcPr>
          <w:p w:rsidR="0077271E" w:rsidRDefault="00213C3C">
            <w:pPr>
              <w:pStyle w:val="2"/>
            </w:pPr>
            <w:r>
              <w:t>≥215.57万人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企业退休人员基本养老金足额发放率</w:t>
            </w:r>
          </w:p>
        </w:tc>
        <w:tc>
          <w:tcPr>
            <w:tcW w:w="3430" w:type="dxa"/>
            <w:vAlign w:val="center"/>
          </w:tcPr>
          <w:p w:rsidR="0077271E" w:rsidRDefault="00213C3C">
            <w:pPr>
              <w:pStyle w:val="2"/>
            </w:pPr>
            <w:r>
              <w:t>企业退休人员基本养老金足额发放率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企业退休人员基本养老金按时发放率</w:t>
            </w:r>
          </w:p>
        </w:tc>
        <w:tc>
          <w:tcPr>
            <w:tcW w:w="3430" w:type="dxa"/>
            <w:vAlign w:val="center"/>
          </w:tcPr>
          <w:p w:rsidR="0077271E" w:rsidRDefault="00213C3C">
            <w:pPr>
              <w:pStyle w:val="2"/>
            </w:pPr>
            <w:r>
              <w:t>企业退休人员基本养老金按时发放率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地方市级财政补贴</w:t>
            </w:r>
          </w:p>
        </w:tc>
        <w:tc>
          <w:tcPr>
            <w:tcW w:w="3430" w:type="dxa"/>
            <w:vAlign w:val="center"/>
          </w:tcPr>
          <w:p w:rsidR="0077271E" w:rsidRDefault="00213C3C">
            <w:pPr>
              <w:pStyle w:val="2"/>
            </w:pPr>
            <w:r>
              <w:t>地方市级财政补贴</w:t>
            </w:r>
          </w:p>
        </w:tc>
        <w:tc>
          <w:tcPr>
            <w:tcW w:w="2551" w:type="dxa"/>
            <w:vAlign w:val="center"/>
          </w:tcPr>
          <w:p w:rsidR="0077271E" w:rsidRDefault="00213C3C">
            <w:pPr>
              <w:pStyle w:val="2"/>
            </w:pPr>
            <w:r>
              <w:t>44000万元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保障参保人员基本生活</w:t>
            </w:r>
          </w:p>
        </w:tc>
        <w:tc>
          <w:tcPr>
            <w:tcW w:w="3430" w:type="dxa"/>
            <w:vAlign w:val="center"/>
          </w:tcPr>
          <w:p w:rsidR="0077271E" w:rsidRDefault="00213C3C">
            <w:pPr>
              <w:pStyle w:val="2"/>
            </w:pPr>
            <w:r>
              <w:t>保障参保人员基本生活</w:t>
            </w:r>
          </w:p>
        </w:tc>
        <w:tc>
          <w:tcPr>
            <w:tcW w:w="2551" w:type="dxa"/>
            <w:vAlign w:val="center"/>
          </w:tcPr>
          <w:p w:rsidR="0077271E" w:rsidRDefault="00213C3C">
            <w:pPr>
              <w:pStyle w:val="2"/>
            </w:pPr>
            <w:r>
              <w:t>效果显著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基本养老保险制度长期可持续</w:t>
            </w:r>
          </w:p>
        </w:tc>
        <w:tc>
          <w:tcPr>
            <w:tcW w:w="3430" w:type="dxa"/>
            <w:vAlign w:val="center"/>
          </w:tcPr>
          <w:p w:rsidR="0077271E" w:rsidRDefault="00213C3C">
            <w:pPr>
              <w:pStyle w:val="2"/>
            </w:pPr>
            <w:r>
              <w:t>基本养老保险制度长期可持续</w:t>
            </w:r>
          </w:p>
        </w:tc>
        <w:tc>
          <w:tcPr>
            <w:tcW w:w="2551" w:type="dxa"/>
            <w:vAlign w:val="center"/>
          </w:tcPr>
          <w:p w:rsidR="0077271E" w:rsidRDefault="00213C3C">
            <w:pPr>
              <w:pStyle w:val="2"/>
            </w:pPr>
            <w:r>
              <w:t>长期</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参保人员满意度</w:t>
            </w:r>
          </w:p>
        </w:tc>
        <w:tc>
          <w:tcPr>
            <w:tcW w:w="3430" w:type="dxa"/>
            <w:vAlign w:val="center"/>
          </w:tcPr>
          <w:p w:rsidR="0077271E" w:rsidRDefault="00213C3C">
            <w:pPr>
              <w:pStyle w:val="2"/>
            </w:pPr>
            <w:r>
              <w:t>参保人员满意度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3" w:name="_Toc157955248"/>
      <w:r>
        <w:rPr>
          <w:rFonts w:ascii="方正仿宋_GBK" w:eastAsia="方正仿宋_GBK" w:hAnsi="方正仿宋_GBK" w:cs="方正仿宋_GBK"/>
          <w:sz w:val="28"/>
        </w:rPr>
        <w:t>13.2024年企业职工养老保险补助经费-01中央直达资金绩效目标表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2024年企业职工养老保险补助经费-01中央直达资金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1909492.00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1909492.00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企业职工养老保险补助</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1.确保企业职工基本养老保险离退休人员基本养老金按时足额发放</w:t>
            </w:r>
            <w:r>
              <w:tab/>
            </w:r>
            <w:r>
              <w:tab/>
            </w:r>
            <w:r>
              <w:tab/>
            </w:r>
            <w:r>
              <w:tab/>
            </w:r>
            <w:r>
              <w:tab/>
            </w:r>
            <w:r>
              <w:tab/>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保证退休人员养老金正常发放人数</w:t>
            </w:r>
          </w:p>
        </w:tc>
        <w:tc>
          <w:tcPr>
            <w:tcW w:w="3430" w:type="dxa"/>
            <w:vAlign w:val="center"/>
          </w:tcPr>
          <w:p w:rsidR="0077271E" w:rsidRDefault="00213C3C">
            <w:pPr>
              <w:pStyle w:val="2"/>
            </w:pPr>
            <w:r>
              <w:t>保证退休人员养老金正常发放人数</w:t>
            </w:r>
          </w:p>
        </w:tc>
        <w:tc>
          <w:tcPr>
            <w:tcW w:w="2551" w:type="dxa"/>
            <w:vAlign w:val="center"/>
          </w:tcPr>
          <w:p w:rsidR="0077271E" w:rsidRDefault="00213C3C">
            <w:pPr>
              <w:pStyle w:val="2"/>
            </w:pPr>
            <w:r>
              <w:t>≥215.57万人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企业离退休人员基本养老金足额发放率</w:t>
            </w:r>
          </w:p>
        </w:tc>
        <w:tc>
          <w:tcPr>
            <w:tcW w:w="3430" w:type="dxa"/>
            <w:vAlign w:val="center"/>
          </w:tcPr>
          <w:p w:rsidR="0077271E" w:rsidRDefault="00213C3C">
            <w:pPr>
              <w:pStyle w:val="2"/>
            </w:pPr>
            <w:r>
              <w:t>企业离退休人员基本养老金足额发放率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企业离退休人员基本养老金按时发放率</w:t>
            </w:r>
          </w:p>
        </w:tc>
        <w:tc>
          <w:tcPr>
            <w:tcW w:w="3430" w:type="dxa"/>
            <w:vAlign w:val="center"/>
          </w:tcPr>
          <w:p w:rsidR="0077271E" w:rsidRDefault="00213C3C">
            <w:pPr>
              <w:pStyle w:val="2"/>
            </w:pPr>
            <w:r>
              <w:t>企业离退休人员基本养老金按时发放率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中央财政补助</w:t>
            </w:r>
          </w:p>
        </w:tc>
        <w:tc>
          <w:tcPr>
            <w:tcW w:w="3430" w:type="dxa"/>
            <w:vAlign w:val="center"/>
          </w:tcPr>
          <w:p w:rsidR="0077271E" w:rsidRDefault="00213C3C">
            <w:pPr>
              <w:pStyle w:val="2"/>
            </w:pPr>
            <w:r>
              <w:t>中央财政补助</w:t>
            </w:r>
          </w:p>
        </w:tc>
        <w:tc>
          <w:tcPr>
            <w:tcW w:w="2551" w:type="dxa"/>
            <w:vAlign w:val="center"/>
          </w:tcPr>
          <w:p w:rsidR="0077271E" w:rsidRDefault="00213C3C">
            <w:pPr>
              <w:pStyle w:val="2"/>
            </w:pPr>
            <w:r>
              <w:t>1909492万元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保障参保人员基本生活</w:t>
            </w:r>
          </w:p>
        </w:tc>
        <w:tc>
          <w:tcPr>
            <w:tcW w:w="3430" w:type="dxa"/>
            <w:vAlign w:val="center"/>
          </w:tcPr>
          <w:p w:rsidR="0077271E" w:rsidRDefault="00213C3C">
            <w:pPr>
              <w:pStyle w:val="2"/>
            </w:pPr>
            <w:r>
              <w:t>保障参保人员基本生活</w:t>
            </w:r>
          </w:p>
        </w:tc>
        <w:tc>
          <w:tcPr>
            <w:tcW w:w="2551" w:type="dxa"/>
            <w:vAlign w:val="center"/>
          </w:tcPr>
          <w:p w:rsidR="0077271E" w:rsidRDefault="00213C3C">
            <w:pPr>
              <w:pStyle w:val="2"/>
            </w:pPr>
            <w:r>
              <w:t>效果显著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基本养老保险制度长期可持续</w:t>
            </w:r>
          </w:p>
        </w:tc>
        <w:tc>
          <w:tcPr>
            <w:tcW w:w="3430" w:type="dxa"/>
            <w:vAlign w:val="center"/>
          </w:tcPr>
          <w:p w:rsidR="0077271E" w:rsidRDefault="00213C3C">
            <w:pPr>
              <w:pStyle w:val="2"/>
            </w:pPr>
            <w:r>
              <w:t>基本养老保险制度长期可持续</w:t>
            </w:r>
          </w:p>
        </w:tc>
        <w:tc>
          <w:tcPr>
            <w:tcW w:w="2551" w:type="dxa"/>
            <w:vAlign w:val="center"/>
          </w:tcPr>
          <w:p w:rsidR="0077271E" w:rsidRDefault="00213C3C">
            <w:pPr>
              <w:pStyle w:val="2"/>
            </w:pPr>
            <w:r>
              <w:t>长期</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退休人员满意度</w:t>
            </w:r>
          </w:p>
        </w:tc>
        <w:tc>
          <w:tcPr>
            <w:tcW w:w="3430" w:type="dxa"/>
            <w:vAlign w:val="center"/>
          </w:tcPr>
          <w:p w:rsidR="0077271E" w:rsidRDefault="00213C3C">
            <w:pPr>
              <w:pStyle w:val="2"/>
            </w:pPr>
            <w:r>
              <w:t>退休人员满意度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4" w:name="_Toc157955249"/>
      <w:r>
        <w:rPr>
          <w:rFonts w:ascii="方正仿宋_GBK" w:eastAsia="方正仿宋_GBK" w:hAnsi="方正仿宋_GBK" w:cs="方正仿宋_GBK"/>
          <w:sz w:val="28"/>
        </w:rPr>
        <w:t>14.2024年市级记账管理职业年金做实资金绩效目标表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2024年市级记账管理职业年金做实资金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65100.00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65100.00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市级记账管理职业年金做实资金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1.按时完成市级记账管理职业年金做实</w:t>
            </w:r>
          </w:p>
          <w:p w:rsidR="0077271E" w:rsidRDefault="00213C3C">
            <w:pPr>
              <w:pStyle w:val="2"/>
            </w:pPr>
            <w:r>
              <w:t>2.全员完成市级已退休死亡转移人员记账管理职业年金做实</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职业年金预存资金做实工作涉及人数</w:t>
            </w:r>
          </w:p>
        </w:tc>
        <w:tc>
          <w:tcPr>
            <w:tcW w:w="3430" w:type="dxa"/>
            <w:vAlign w:val="center"/>
          </w:tcPr>
          <w:p w:rsidR="0077271E" w:rsidRDefault="00213C3C">
            <w:pPr>
              <w:pStyle w:val="2"/>
            </w:pPr>
            <w:r>
              <w:t>通过统计实际完成做实职业年金预存资金人数，反映职业年金预存资金做实工作的开展情况</w:t>
            </w:r>
          </w:p>
        </w:tc>
        <w:tc>
          <w:tcPr>
            <w:tcW w:w="2551" w:type="dxa"/>
            <w:vAlign w:val="center"/>
          </w:tcPr>
          <w:p w:rsidR="0077271E" w:rsidRDefault="00213C3C">
            <w:pPr>
              <w:pStyle w:val="2"/>
            </w:pPr>
            <w:r>
              <w:t>≥5115人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职业年金预存资金做实到位率</w:t>
            </w:r>
          </w:p>
        </w:tc>
        <w:tc>
          <w:tcPr>
            <w:tcW w:w="3430" w:type="dxa"/>
            <w:vAlign w:val="center"/>
          </w:tcPr>
          <w:p w:rsidR="0077271E" w:rsidRDefault="00213C3C">
            <w:pPr>
              <w:pStyle w:val="2"/>
            </w:pPr>
            <w:r>
              <w:t>通过比对实际做实到位职业年金预存资金人数与做实职业年金预存资金总人数，反映职业年金预存资金做实工作的完成质量情况。计算公式：职业年金预存资金做实到位率=实际做实到位职业年金预存资金人数/做实职业年金预存资金总人数*100%</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职业年金预存资金做实及时率</w:t>
            </w:r>
          </w:p>
        </w:tc>
        <w:tc>
          <w:tcPr>
            <w:tcW w:w="3430" w:type="dxa"/>
            <w:vAlign w:val="center"/>
          </w:tcPr>
          <w:p w:rsidR="0077271E" w:rsidRDefault="00213C3C">
            <w:pPr>
              <w:pStyle w:val="2"/>
            </w:pPr>
            <w:r>
              <w:t>通过比对于规定时点前完成做实职业年金预存资金人数与做实职业年金预存资金总人数，反映职业年金预存资金做实工作的完成时效情况。计算公式：职业年金预存资金做实及时率=于规定时点前完成做实职业年金预存资金人数/做实职业年金预存资金总人数*100%</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职业年金做实预存</w:t>
            </w:r>
          </w:p>
        </w:tc>
        <w:tc>
          <w:tcPr>
            <w:tcW w:w="3430" w:type="dxa"/>
            <w:vAlign w:val="center"/>
          </w:tcPr>
          <w:p w:rsidR="0077271E" w:rsidRDefault="00213C3C">
            <w:pPr>
              <w:pStyle w:val="2"/>
            </w:pPr>
            <w:r>
              <w:t>通过每年职业年金预存资金做实经费支出情况与计划支出金额对比，反映职业年金预存资金做实工作的成本控制情况</w:t>
            </w:r>
          </w:p>
        </w:tc>
        <w:tc>
          <w:tcPr>
            <w:tcW w:w="2551" w:type="dxa"/>
            <w:vAlign w:val="center"/>
          </w:tcPr>
          <w:p w:rsidR="0077271E" w:rsidRDefault="00213C3C">
            <w:pPr>
              <w:pStyle w:val="2"/>
            </w:pPr>
            <w:r>
              <w:t>≤65100万元</w:t>
            </w:r>
          </w:p>
        </w:tc>
      </w:tr>
      <w:tr w:rsidR="00134CEC" w:rsidTr="00134CEC">
        <w:trPr>
          <w:trHeight w:val="369"/>
          <w:jc w:val="center"/>
        </w:trPr>
        <w:tc>
          <w:tcPr>
            <w:tcW w:w="1276" w:type="dxa"/>
            <w:vAlign w:val="center"/>
          </w:tcPr>
          <w:p w:rsidR="0077271E" w:rsidRDefault="00213C3C">
            <w:pPr>
              <w:pStyle w:val="3"/>
            </w:pPr>
            <w:r>
              <w:lastRenderedPageBreak/>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职业年金做实预存资金覆盖率</w:t>
            </w:r>
          </w:p>
        </w:tc>
        <w:tc>
          <w:tcPr>
            <w:tcW w:w="3430" w:type="dxa"/>
            <w:vAlign w:val="center"/>
          </w:tcPr>
          <w:p w:rsidR="0077271E" w:rsidRDefault="00213C3C">
            <w:pPr>
              <w:pStyle w:val="2"/>
            </w:pPr>
            <w:r>
              <w:t>通过职业年金预存资金做实实际涉及人数与职业年金预存资金做实应涉及人数比对，反映职业年金预存资金做实工作对机关事业单位职业年金政策落实的保障效果。计算公式：职业年金做实预存资金覆盖率=职业年金预存资金做实实际涉及人数/职业年金做实预存资金应涉及人数*100%</w:t>
            </w:r>
          </w:p>
        </w:tc>
        <w:tc>
          <w:tcPr>
            <w:tcW w:w="2551" w:type="dxa"/>
            <w:vAlign w:val="center"/>
          </w:tcPr>
          <w:p w:rsidR="0077271E" w:rsidRDefault="00213C3C">
            <w:pPr>
              <w:pStyle w:val="2"/>
            </w:pPr>
            <w:r>
              <w:t>≥90%</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享受退休金人员满意度</w:t>
            </w:r>
          </w:p>
        </w:tc>
        <w:tc>
          <w:tcPr>
            <w:tcW w:w="3430" w:type="dxa"/>
            <w:vAlign w:val="center"/>
          </w:tcPr>
          <w:p w:rsidR="0077271E" w:rsidRDefault="00213C3C">
            <w:pPr>
              <w:pStyle w:val="2"/>
            </w:pPr>
            <w:r>
              <w:t>通过调查问卷中满意人数与调查总人数的比率，反映被调查对象对本项目的满意程度。计算公式：享受退休金人员满意度=各类问题满意人数/调查总人数*100%</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5" w:name="_Toc157955250"/>
      <w:r>
        <w:rPr>
          <w:rFonts w:ascii="方正仿宋_GBK" w:eastAsia="方正仿宋_GBK" w:hAnsi="方正仿宋_GBK" w:cs="方正仿宋_GBK"/>
          <w:sz w:val="28"/>
        </w:rPr>
        <w:t>15.创业担保贷款经费绩效目标表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创业担保贷款经费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550.00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550.00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支付创业担保贷款贴息及奖补资金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1.深入实施“双创”战略，为创业者提供创业担保贷款及贴息，减轻资金压力，助力创业企业健康发展，带动更多就业。</w:t>
            </w:r>
          </w:p>
          <w:p w:rsidR="0077271E" w:rsidRDefault="00213C3C">
            <w:pPr>
              <w:pStyle w:val="2"/>
            </w:pPr>
            <w:r>
              <w:t>2.加大对小微企业支持力度，通过创业担保贷款及贴息，缓解融资难、融资贵问题，鼓励企业吸纳更多就业。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发放创业者人数</w:t>
            </w:r>
          </w:p>
        </w:tc>
        <w:tc>
          <w:tcPr>
            <w:tcW w:w="3430" w:type="dxa"/>
            <w:vAlign w:val="center"/>
          </w:tcPr>
          <w:p w:rsidR="0077271E" w:rsidRDefault="00213C3C">
            <w:pPr>
              <w:pStyle w:val="2"/>
            </w:pPr>
            <w:r>
              <w:t>反映个人创业担保贷款工作开展完成情况</w:t>
            </w:r>
          </w:p>
        </w:tc>
        <w:tc>
          <w:tcPr>
            <w:tcW w:w="2551" w:type="dxa"/>
            <w:vAlign w:val="center"/>
          </w:tcPr>
          <w:p w:rsidR="0077271E" w:rsidRDefault="00213C3C">
            <w:pPr>
              <w:pStyle w:val="2"/>
            </w:pPr>
            <w:r>
              <w:t>≥500人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发放小微企业数</w:t>
            </w:r>
          </w:p>
        </w:tc>
        <w:tc>
          <w:tcPr>
            <w:tcW w:w="3430" w:type="dxa"/>
            <w:vAlign w:val="center"/>
          </w:tcPr>
          <w:p w:rsidR="0077271E" w:rsidRDefault="00213C3C">
            <w:pPr>
              <w:pStyle w:val="2"/>
            </w:pPr>
            <w:r>
              <w:t>反映小微企业创业担保贷款工作开展完成情况</w:t>
            </w:r>
          </w:p>
        </w:tc>
        <w:tc>
          <w:tcPr>
            <w:tcW w:w="2551" w:type="dxa"/>
            <w:vAlign w:val="center"/>
          </w:tcPr>
          <w:p w:rsidR="0077271E" w:rsidRDefault="00213C3C">
            <w:pPr>
              <w:pStyle w:val="2"/>
            </w:pPr>
            <w:r>
              <w:t>≥150家</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贴息发放率</w:t>
            </w:r>
          </w:p>
        </w:tc>
        <w:tc>
          <w:tcPr>
            <w:tcW w:w="3430" w:type="dxa"/>
            <w:vAlign w:val="center"/>
          </w:tcPr>
          <w:p w:rsidR="0077271E" w:rsidRDefault="00213C3C">
            <w:pPr>
              <w:pStyle w:val="2"/>
            </w:pPr>
            <w:r>
              <w:t>实行先付后贴，借款人开始付息后，经办银行按季度申请贴息资金。</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奖补资金发放率</w:t>
            </w:r>
          </w:p>
        </w:tc>
        <w:tc>
          <w:tcPr>
            <w:tcW w:w="3430" w:type="dxa"/>
            <w:vAlign w:val="center"/>
          </w:tcPr>
          <w:p w:rsidR="0077271E" w:rsidRDefault="00213C3C">
            <w:pPr>
              <w:pStyle w:val="2"/>
            </w:pPr>
            <w:r>
              <w:t>每年发放一次</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贴息发放日期</w:t>
            </w:r>
          </w:p>
        </w:tc>
        <w:tc>
          <w:tcPr>
            <w:tcW w:w="3430" w:type="dxa"/>
            <w:vAlign w:val="center"/>
          </w:tcPr>
          <w:p w:rsidR="0077271E" w:rsidRDefault="00213C3C">
            <w:pPr>
              <w:pStyle w:val="2"/>
            </w:pPr>
            <w:r>
              <w:t>实行先付后贴，借款人开始付息后，经办银行按季度申请贴息资金。</w:t>
            </w:r>
          </w:p>
        </w:tc>
        <w:tc>
          <w:tcPr>
            <w:tcW w:w="2551" w:type="dxa"/>
            <w:vAlign w:val="center"/>
          </w:tcPr>
          <w:p w:rsidR="0077271E" w:rsidRDefault="00213C3C">
            <w:pPr>
              <w:pStyle w:val="2"/>
            </w:pPr>
            <w:r>
              <w:t>按时发放</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奖补资金发放日期</w:t>
            </w:r>
          </w:p>
        </w:tc>
        <w:tc>
          <w:tcPr>
            <w:tcW w:w="3430" w:type="dxa"/>
            <w:vAlign w:val="center"/>
          </w:tcPr>
          <w:p w:rsidR="0077271E" w:rsidRDefault="00213C3C">
            <w:pPr>
              <w:pStyle w:val="2"/>
            </w:pPr>
            <w:r>
              <w:t>每年发放一次</w:t>
            </w:r>
          </w:p>
        </w:tc>
        <w:tc>
          <w:tcPr>
            <w:tcW w:w="2551" w:type="dxa"/>
            <w:vAlign w:val="center"/>
          </w:tcPr>
          <w:p w:rsidR="0077271E" w:rsidRDefault="00213C3C">
            <w:pPr>
              <w:pStyle w:val="2"/>
            </w:pPr>
            <w:r>
              <w:t>按时发放</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成本</w:t>
            </w:r>
          </w:p>
        </w:tc>
        <w:tc>
          <w:tcPr>
            <w:tcW w:w="3430" w:type="dxa"/>
            <w:vAlign w:val="center"/>
          </w:tcPr>
          <w:p w:rsidR="0077271E" w:rsidRDefault="00213C3C">
            <w:pPr>
              <w:pStyle w:val="2"/>
            </w:pPr>
            <w:r>
              <w:t>创业担保贷款贴息以及奖补资金</w:t>
            </w:r>
          </w:p>
        </w:tc>
        <w:tc>
          <w:tcPr>
            <w:tcW w:w="2551" w:type="dxa"/>
            <w:vAlign w:val="center"/>
          </w:tcPr>
          <w:p w:rsidR="0077271E" w:rsidRDefault="00213C3C">
            <w:pPr>
              <w:pStyle w:val="2"/>
            </w:pPr>
            <w:r>
              <w:t>≤550万</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提升我市劳动年龄内人员创业意愿</w:t>
            </w:r>
          </w:p>
        </w:tc>
        <w:tc>
          <w:tcPr>
            <w:tcW w:w="3430" w:type="dxa"/>
            <w:vAlign w:val="center"/>
          </w:tcPr>
          <w:p w:rsidR="0077271E" w:rsidRDefault="00213C3C">
            <w:pPr>
              <w:pStyle w:val="2"/>
            </w:pPr>
            <w:r>
              <w:t>通过创业担保贷款及贴息，加大对创业者的支持力度，提升我市劳动年龄内人员创业意愿。</w:t>
            </w:r>
          </w:p>
        </w:tc>
        <w:tc>
          <w:tcPr>
            <w:tcW w:w="2551" w:type="dxa"/>
            <w:vAlign w:val="center"/>
          </w:tcPr>
          <w:p w:rsidR="0077271E" w:rsidRDefault="00213C3C">
            <w:pPr>
              <w:pStyle w:val="2"/>
            </w:pPr>
            <w:r>
              <w:t>稳步提升</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借款人对经办机构的满意度</w:t>
            </w:r>
          </w:p>
        </w:tc>
        <w:tc>
          <w:tcPr>
            <w:tcW w:w="3430" w:type="dxa"/>
            <w:vAlign w:val="center"/>
          </w:tcPr>
          <w:p w:rsidR="0077271E" w:rsidRDefault="00213C3C">
            <w:pPr>
              <w:pStyle w:val="2"/>
            </w:pPr>
            <w:r>
              <w:t>借款人对经办机构的满意度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6" w:name="_Toc157955251"/>
      <w:r>
        <w:rPr>
          <w:rFonts w:ascii="方正仿宋_GBK" w:eastAsia="方正仿宋_GBK" w:hAnsi="方正仿宋_GBK" w:cs="方正仿宋_GBK"/>
          <w:sz w:val="28"/>
        </w:rPr>
        <w:t>16.高技能人才培养补助-01中央直达资金-就业补助资金绩效目标表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高技能人才培养补助-01中央直达资金-就业补助资金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4650.00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4650.00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高技能人才培养</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1.通过建设国家级、市级技能大师工作室，发挥技能大师示范引领作用，开展带徒传艺工作。</w:t>
            </w:r>
          </w:p>
          <w:p w:rsidR="0077271E" w:rsidRDefault="00213C3C">
            <w:pPr>
              <w:pStyle w:val="2"/>
            </w:pPr>
            <w:r>
              <w:t>2.通过建设国家级、市级高技能人才培训基地，在我市搭建高技能人才培养平台，我市高技能人才队伍逐年增加。</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建设市级高技能人才培训基地</w:t>
            </w:r>
          </w:p>
        </w:tc>
        <w:tc>
          <w:tcPr>
            <w:tcW w:w="3430" w:type="dxa"/>
            <w:vAlign w:val="center"/>
          </w:tcPr>
          <w:p w:rsidR="0077271E" w:rsidRDefault="00213C3C">
            <w:pPr>
              <w:pStyle w:val="2"/>
            </w:pPr>
            <w:r>
              <w:t>遴选师资力量雄厚、具有行业影响力的企业、公共实训基地和职业院校建设市级高技能人才培训基地，每年遴选不低于9家</w:t>
            </w:r>
          </w:p>
        </w:tc>
        <w:tc>
          <w:tcPr>
            <w:tcW w:w="2551" w:type="dxa"/>
            <w:vAlign w:val="center"/>
          </w:tcPr>
          <w:p w:rsidR="0077271E" w:rsidRDefault="00213C3C">
            <w:pPr>
              <w:pStyle w:val="2"/>
            </w:pPr>
            <w:r>
              <w:t>≥9个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建设国家级级高技能人才培训基地</w:t>
            </w:r>
          </w:p>
        </w:tc>
        <w:tc>
          <w:tcPr>
            <w:tcW w:w="3430" w:type="dxa"/>
            <w:vAlign w:val="center"/>
          </w:tcPr>
          <w:p w:rsidR="0077271E" w:rsidRDefault="00213C3C">
            <w:pPr>
              <w:pStyle w:val="2"/>
            </w:pPr>
            <w:r>
              <w:t>遴选师资力量雄厚、具有行业影响力的企业和技工院校建设国家级高技能人才培训基地，每年遴选不低于4家</w:t>
            </w:r>
          </w:p>
        </w:tc>
        <w:tc>
          <w:tcPr>
            <w:tcW w:w="2551" w:type="dxa"/>
            <w:vAlign w:val="center"/>
          </w:tcPr>
          <w:p w:rsidR="0077271E" w:rsidRDefault="00213C3C">
            <w:pPr>
              <w:pStyle w:val="2"/>
            </w:pPr>
            <w:r>
              <w:t>≥4个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市级高技能人才基地开展建设的职业</w:t>
            </w:r>
          </w:p>
        </w:tc>
        <w:tc>
          <w:tcPr>
            <w:tcW w:w="3430" w:type="dxa"/>
            <w:vAlign w:val="center"/>
          </w:tcPr>
          <w:p w:rsidR="0077271E" w:rsidRDefault="00213C3C">
            <w:pPr>
              <w:pStyle w:val="2"/>
            </w:pPr>
            <w:r>
              <w:t>每个基地建设的职业不低于3个。</w:t>
            </w:r>
          </w:p>
        </w:tc>
        <w:tc>
          <w:tcPr>
            <w:tcW w:w="2551" w:type="dxa"/>
            <w:vAlign w:val="center"/>
          </w:tcPr>
          <w:p w:rsidR="0077271E" w:rsidRDefault="00213C3C">
            <w:pPr>
              <w:pStyle w:val="2"/>
            </w:pPr>
            <w:r>
              <w:t>≥3个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市级高技能人才基地建设单位，开展高技能人才培养</w:t>
            </w:r>
          </w:p>
        </w:tc>
        <w:tc>
          <w:tcPr>
            <w:tcW w:w="3430" w:type="dxa"/>
            <w:vAlign w:val="center"/>
          </w:tcPr>
          <w:p w:rsidR="0077271E" w:rsidRDefault="00213C3C">
            <w:pPr>
              <w:pStyle w:val="2"/>
            </w:pPr>
            <w:r>
              <w:t>每家基地培养100人次以上高技能人才</w:t>
            </w:r>
          </w:p>
        </w:tc>
        <w:tc>
          <w:tcPr>
            <w:tcW w:w="2551" w:type="dxa"/>
            <w:vAlign w:val="center"/>
          </w:tcPr>
          <w:p w:rsidR="0077271E" w:rsidRDefault="00213C3C">
            <w:pPr>
              <w:pStyle w:val="2"/>
            </w:pPr>
            <w:r>
              <w:t>≥100人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国家级高技能人才基地建设单位，实习实训设备得到改善提升</w:t>
            </w:r>
          </w:p>
        </w:tc>
        <w:tc>
          <w:tcPr>
            <w:tcW w:w="3430" w:type="dxa"/>
            <w:vAlign w:val="center"/>
          </w:tcPr>
          <w:p w:rsidR="0077271E" w:rsidRDefault="00213C3C">
            <w:pPr>
              <w:pStyle w:val="2"/>
            </w:pPr>
            <w:r>
              <w:t>每个基地建设的职业不低于3个。</w:t>
            </w:r>
          </w:p>
        </w:tc>
        <w:tc>
          <w:tcPr>
            <w:tcW w:w="2551" w:type="dxa"/>
            <w:vAlign w:val="center"/>
          </w:tcPr>
          <w:p w:rsidR="0077271E" w:rsidRDefault="00213C3C">
            <w:pPr>
              <w:pStyle w:val="2"/>
            </w:pPr>
            <w:r>
              <w:t>≥3个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国家级高技能人才基地建设单位，开展高技能人才培养</w:t>
            </w:r>
          </w:p>
        </w:tc>
        <w:tc>
          <w:tcPr>
            <w:tcW w:w="3430" w:type="dxa"/>
            <w:vAlign w:val="center"/>
          </w:tcPr>
          <w:p w:rsidR="0077271E" w:rsidRDefault="00213C3C">
            <w:pPr>
              <w:pStyle w:val="2"/>
            </w:pPr>
            <w:r>
              <w:t>每家基地培养200人次以上高技能人才。</w:t>
            </w:r>
          </w:p>
        </w:tc>
        <w:tc>
          <w:tcPr>
            <w:tcW w:w="2551" w:type="dxa"/>
            <w:vAlign w:val="center"/>
          </w:tcPr>
          <w:p w:rsidR="0077271E" w:rsidRDefault="00213C3C">
            <w:pPr>
              <w:pStyle w:val="2"/>
            </w:pPr>
            <w:r>
              <w:t>≥200人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启动市级高技能人才培训基地遴选</w:t>
            </w:r>
          </w:p>
        </w:tc>
        <w:tc>
          <w:tcPr>
            <w:tcW w:w="3430" w:type="dxa"/>
            <w:vAlign w:val="center"/>
          </w:tcPr>
          <w:p w:rsidR="0077271E" w:rsidRDefault="00213C3C">
            <w:pPr>
              <w:pStyle w:val="2"/>
            </w:pPr>
            <w:r>
              <w:t>2024年6月30日。</w:t>
            </w:r>
          </w:p>
        </w:tc>
        <w:tc>
          <w:tcPr>
            <w:tcW w:w="2551" w:type="dxa"/>
            <w:vAlign w:val="center"/>
          </w:tcPr>
          <w:p w:rsidR="0077271E" w:rsidRDefault="00213C3C">
            <w:pPr>
              <w:pStyle w:val="2"/>
            </w:pPr>
            <w:r>
              <w:t>2024年6月30日前启动</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认定市级高技能人才培训基地</w:t>
            </w:r>
          </w:p>
        </w:tc>
        <w:tc>
          <w:tcPr>
            <w:tcW w:w="3430" w:type="dxa"/>
            <w:vAlign w:val="center"/>
          </w:tcPr>
          <w:p w:rsidR="0077271E" w:rsidRDefault="00213C3C">
            <w:pPr>
              <w:pStyle w:val="2"/>
            </w:pPr>
            <w:r>
              <w:t>2024年12月31日。</w:t>
            </w:r>
          </w:p>
        </w:tc>
        <w:tc>
          <w:tcPr>
            <w:tcW w:w="2551" w:type="dxa"/>
            <w:vAlign w:val="center"/>
          </w:tcPr>
          <w:p w:rsidR="0077271E" w:rsidRDefault="00213C3C">
            <w:pPr>
              <w:pStyle w:val="2"/>
            </w:pPr>
            <w:r>
              <w:t>2024年12月31前完成认定</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启动国家级高技能人才培训基地遴选</w:t>
            </w:r>
          </w:p>
        </w:tc>
        <w:tc>
          <w:tcPr>
            <w:tcW w:w="3430" w:type="dxa"/>
            <w:vAlign w:val="center"/>
          </w:tcPr>
          <w:p w:rsidR="0077271E" w:rsidRDefault="00213C3C">
            <w:pPr>
              <w:pStyle w:val="2"/>
            </w:pPr>
            <w:r>
              <w:t>按人社部财政部时限要求，完成及时率达百分之百。</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上报国家级高技能人才培训基地遴选结果</w:t>
            </w:r>
          </w:p>
        </w:tc>
        <w:tc>
          <w:tcPr>
            <w:tcW w:w="3430" w:type="dxa"/>
            <w:vAlign w:val="center"/>
          </w:tcPr>
          <w:p w:rsidR="0077271E" w:rsidRDefault="00213C3C">
            <w:pPr>
              <w:pStyle w:val="2"/>
            </w:pPr>
            <w:r>
              <w:t>按人社部财政部时限要求，完成及时率百分之百。</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市级高技能人才培训基地每个补助资金</w:t>
            </w:r>
          </w:p>
        </w:tc>
        <w:tc>
          <w:tcPr>
            <w:tcW w:w="3430" w:type="dxa"/>
            <w:vAlign w:val="center"/>
          </w:tcPr>
          <w:p w:rsidR="0077271E" w:rsidRDefault="00213C3C">
            <w:pPr>
              <w:pStyle w:val="2"/>
            </w:pPr>
            <w:r>
              <w:t>每家200万元 ，每年不超过2000万元。</w:t>
            </w:r>
          </w:p>
        </w:tc>
        <w:tc>
          <w:tcPr>
            <w:tcW w:w="2551" w:type="dxa"/>
            <w:vAlign w:val="center"/>
          </w:tcPr>
          <w:p w:rsidR="0077271E" w:rsidRDefault="00213C3C">
            <w:pPr>
              <w:pStyle w:val="2"/>
            </w:pPr>
            <w:r>
              <w:t>≤2000万元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国家级级高技能人才培训基地每个补助资金</w:t>
            </w:r>
          </w:p>
        </w:tc>
        <w:tc>
          <w:tcPr>
            <w:tcW w:w="3430" w:type="dxa"/>
            <w:vAlign w:val="center"/>
          </w:tcPr>
          <w:p w:rsidR="0077271E" w:rsidRDefault="00213C3C">
            <w:pPr>
              <w:pStyle w:val="2"/>
            </w:pPr>
            <w:r>
              <w:t>制造业已建项目每家补助400万元，新建项目每家补助500万元；社会及生活服务业已建项目每家补助300万元，新建项目每家补助400万元，共计补助2200万元</w:t>
            </w:r>
          </w:p>
        </w:tc>
        <w:tc>
          <w:tcPr>
            <w:tcW w:w="2551" w:type="dxa"/>
            <w:vAlign w:val="center"/>
          </w:tcPr>
          <w:p w:rsidR="0077271E" w:rsidRDefault="00213C3C">
            <w:pPr>
              <w:pStyle w:val="2"/>
            </w:pPr>
            <w:r>
              <w:t>≤2200万元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建设市级技能大师工作室。</w:t>
            </w:r>
          </w:p>
        </w:tc>
        <w:tc>
          <w:tcPr>
            <w:tcW w:w="3430" w:type="dxa"/>
            <w:vAlign w:val="center"/>
          </w:tcPr>
          <w:p w:rsidR="0077271E" w:rsidRDefault="00213C3C">
            <w:pPr>
              <w:pStyle w:val="2"/>
            </w:pPr>
            <w:r>
              <w:t>在企业、职业院校中遴选，技艺精湛、敬业奉献、在行业拥有公信力和话语权的技能大师，建设市级技能大师工作室，每年遴选不低于9个。</w:t>
            </w:r>
          </w:p>
        </w:tc>
        <w:tc>
          <w:tcPr>
            <w:tcW w:w="2551" w:type="dxa"/>
            <w:vAlign w:val="center"/>
          </w:tcPr>
          <w:p w:rsidR="0077271E" w:rsidRDefault="00213C3C">
            <w:pPr>
              <w:pStyle w:val="2"/>
            </w:pPr>
            <w:r>
              <w:t>≥9个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建设国家级技能大师工作室。</w:t>
            </w:r>
          </w:p>
        </w:tc>
        <w:tc>
          <w:tcPr>
            <w:tcW w:w="3430" w:type="dxa"/>
            <w:vAlign w:val="center"/>
          </w:tcPr>
          <w:p w:rsidR="0077271E" w:rsidRDefault="00213C3C">
            <w:pPr>
              <w:pStyle w:val="2"/>
            </w:pPr>
            <w:r>
              <w:t>在企业、职业院校中遴选，技艺精湛、敬业奉献、在行业拥有公信力和话语权的技能大师，建设市级技能大师工作室，每年遴选不低于4个。</w:t>
            </w:r>
          </w:p>
        </w:tc>
        <w:tc>
          <w:tcPr>
            <w:tcW w:w="2551" w:type="dxa"/>
            <w:vAlign w:val="center"/>
          </w:tcPr>
          <w:p w:rsidR="0077271E" w:rsidRDefault="00213C3C">
            <w:pPr>
              <w:pStyle w:val="2"/>
            </w:pPr>
            <w:r>
              <w:t>≥4个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市级技能大师工作室，技能大师开展带徒传艺。</w:t>
            </w:r>
          </w:p>
        </w:tc>
        <w:tc>
          <w:tcPr>
            <w:tcW w:w="3430" w:type="dxa"/>
            <w:vAlign w:val="center"/>
          </w:tcPr>
          <w:p w:rsidR="0077271E" w:rsidRDefault="00213C3C">
            <w:pPr>
              <w:pStyle w:val="2"/>
            </w:pPr>
            <w:r>
              <w:t>每名技能大师带培徒弟2人以上。</w:t>
            </w:r>
          </w:p>
        </w:tc>
        <w:tc>
          <w:tcPr>
            <w:tcW w:w="2551" w:type="dxa"/>
            <w:vAlign w:val="center"/>
          </w:tcPr>
          <w:p w:rsidR="0077271E" w:rsidRDefault="00213C3C">
            <w:pPr>
              <w:pStyle w:val="2"/>
            </w:pPr>
            <w:r>
              <w:t>≥2人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国家级技能大师工作室，技能大师开展带徒传艺。</w:t>
            </w:r>
          </w:p>
        </w:tc>
        <w:tc>
          <w:tcPr>
            <w:tcW w:w="3430" w:type="dxa"/>
            <w:vAlign w:val="center"/>
          </w:tcPr>
          <w:p w:rsidR="0077271E" w:rsidRDefault="00213C3C">
            <w:pPr>
              <w:pStyle w:val="2"/>
            </w:pPr>
            <w:r>
              <w:t>每名技能大师带培徒弟4人以上。</w:t>
            </w:r>
          </w:p>
        </w:tc>
        <w:tc>
          <w:tcPr>
            <w:tcW w:w="2551" w:type="dxa"/>
            <w:vAlign w:val="center"/>
          </w:tcPr>
          <w:p w:rsidR="0077271E" w:rsidRDefault="00213C3C">
            <w:pPr>
              <w:pStyle w:val="2"/>
            </w:pPr>
            <w:r>
              <w:t>≥4人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启动市级技能大师工作室遴选。</w:t>
            </w:r>
          </w:p>
        </w:tc>
        <w:tc>
          <w:tcPr>
            <w:tcW w:w="3430" w:type="dxa"/>
            <w:vAlign w:val="center"/>
          </w:tcPr>
          <w:p w:rsidR="0077271E" w:rsidRDefault="00213C3C">
            <w:pPr>
              <w:pStyle w:val="2"/>
            </w:pPr>
            <w:r>
              <w:t>2024年6月30日。</w:t>
            </w:r>
          </w:p>
        </w:tc>
        <w:tc>
          <w:tcPr>
            <w:tcW w:w="2551" w:type="dxa"/>
            <w:vAlign w:val="center"/>
          </w:tcPr>
          <w:p w:rsidR="0077271E" w:rsidRDefault="00213C3C">
            <w:pPr>
              <w:pStyle w:val="2"/>
            </w:pPr>
            <w:r>
              <w:t>2024年6月30日前启动</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认定市级技能大师工作室。</w:t>
            </w:r>
          </w:p>
        </w:tc>
        <w:tc>
          <w:tcPr>
            <w:tcW w:w="3430" w:type="dxa"/>
            <w:vAlign w:val="center"/>
          </w:tcPr>
          <w:p w:rsidR="0077271E" w:rsidRDefault="00213C3C">
            <w:pPr>
              <w:pStyle w:val="2"/>
            </w:pPr>
            <w:r>
              <w:t>2024年12月31日。</w:t>
            </w:r>
          </w:p>
        </w:tc>
        <w:tc>
          <w:tcPr>
            <w:tcW w:w="2551" w:type="dxa"/>
            <w:vAlign w:val="center"/>
          </w:tcPr>
          <w:p w:rsidR="0077271E" w:rsidRDefault="00213C3C">
            <w:pPr>
              <w:pStyle w:val="2"/>
            </w:pPr>
            <w:r>
              <w:t>2024年12月31前完成认定</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启动国家级技能大师工作室遴选。</w:t>
            </w:r>
          </w:p>
        </w:tc>
        <w:tc>
          <w:tcPr>
            <w:tcW w:w="3430" w:type="dxa"/>
            <w:vAlign w:val="center"/>
          </w:tcPr>
          <w:p w:rsidR="0077271E" w:rsidRDefault="00213C3C">
            <w:pPr>
              <w:pStyle w:val="2"/>
            </w:pPr>
            <w:r>
              <w:t>按人社部财政部规定时限，完成及时率达百分之百。</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上报国家级技能大师工作室遴选结果。</w:t>
            </w:r>
          </w:p>
        </w:tc>
        <w:tc>
          <w:tcPr>
            <w:tcW w:w="3430" w:type="dxa"/>
            <w:vAlign w:val="center"/>
          </w:tcPr>
          <w:p w:rsidR="0077271E" w:rsidRDefault="00213C3C">
            <w:pPr>
              <w:pStyle w:val="2"/>
            </w:pPr>
            <w:r>
              <w:t>按人社部财政部规定时限，完成及时率达百分之百。</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 xml:space="preserve">市级技能大师工作室补助标准。 </w:t>
            </w:r>
          </w:p>
        </w:tc>
        <w:tc>
          <w:tcPr>
            <w:tcW w:w="3430" w:type="dxa"/>
            <w:vAlign w:val="center"/>
          </w:tcPr>
          <w:p w:rsidR="0077271E" w:rsidRDefault="00213C3C">
            <w:pPr>
              <w:pStyle w:val="2"/>
            </w:pPr>
            <w:r>
              <w:t>每家30万元，每年不超过300万元</w:t>
            </w:r>
          </w:p>
        </w:tc>
        <w:tc>
          <w:tcPr>
            <w:tcW w:w="2551" w:type="dxa"/>
            <w:vAlign w:val="center"/>
          </w:tcPr>
          <w:p w:rsidR="0077271E" w:rsidRDefault="00213C3C">
            <w:pPr>
              <w:pStyle w:val="2"/>
            </w:pPr>
            <w:r>
              <w:t>≤300万元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 xml:space="preserve">国家级技能大师工作室补助标准。 </w:t>
            </w:r>
          </w:p>
        </w:tc>
        <w:tc>
          <w:tcPr>
            <w:tcW w:w="3430" w:type="dxa"/>
            <w:vAlign w:val="center"/>
          </w:tcPr>
          <w:p w:rsidR="0077271E" w:rsidRDefault="00213C3C">
            <w:pPr>
              <w:pStyle w:val="2"/>
            </w:pPr>
            <w:r>
              <w:t>每家30万元，每年不超过150万元</w:t>
            </w:r>
          </w:p>
        </w:tc>
        <w:tc>
          <w:tcPr>
            <w:tcW w:w="2551" w:type="dxa"/>
            <w:vAlign w:val="center"/>
          </w:tcPr>
          <w:p w:rsidR="0077271E" w:rsidRDefault="00213C3C">
            <w:pPr>
              <w:pStyle w:val="2"/>
            </w:pPr>
            <w:r>
              <w:t>≤150万元</w:t>
            </w:r>
          </w:p>
        </w:tc>
      </w:tr>
      <w:tr w:rsidR="00134CEC" w:rsidTr="00134CEC">
        <w:trPr>
          <w:trHeight w:val="369"/>
          <w:jc w:val="center"/>
        </w:trPr>
        <w:tc>
          <w:tcPr>
            <w:tcW w:w="1276" w:type="dxa"/>
            <w:vAlign w:val="center"/>
          </w:tcPr>
          <w:p w:rsidR="0077271E" w:rsidRDefault="00213C3C">
            <w:pPr>
              <w:pStyle w:val="3"/>
            </w:pPr>
            <w:r>
              <w:lastRenderedPageBreak/>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营造尊重劳动、崇尚技能的社会氛围。全市技能人才队伍稳步提升。</w:t>
            </w:r>
          </w:p>
        </w:tc>
        <w:tc>
          <w:tcPr>
            <w:tcW w:w="3430" w:type="dxa"/>
            <w:vAlign w:val="center"/>
          </w:tcPr>
          <w:p w:rsidR="0077271E" w:rsidRDefault="00213C3C">
            <w:pPr>
              <w:pStyle w:val="2"/>
            </w:pPr>
            <w:r>
              <w:t>社会氛围良好、技能人才反响好，全市技能人才队伍逐步扩大。</w:t>
            </w:r>
          </w:p>
        </w:tc>
        <w:tc>
          <w:tcPr>
            <w:tcW w:w="2551" w:type="dxa"/>
            <w:vAlign w:val="center"/>
          </w:tcPr>
          <w:p w:rsidR="0077271E" w:rsidRDefault="00213C3C">
            <w:pPr>
              <w:pStyle w:val="2"/>
            </w:pPr>
            <w:r>
              <w:t>全市技能人才队伍较上一年度有所增加</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企业、职业院校等建设单位满意</w:t>
            </w:r>
          </w:p>
        </w:tc>
        <w:tc>
          <w:tcPr>
            <w:tcW w:w="3430" w:type="dxa"/>
            <w:vAlign w:val="center"/>
          </w:tcPr>
          <w:p w:rsidR="0077271E" w:rsidRDefault="00213C3C">
            <w:pPr>
              <w:pStyle w:val="2"/>
            </w:pPr>
            <w:r>
              <w:t>满意度90%以上</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7" w:name="_Toc157955252"/>
      <w:r>
        <w:rPr>
          <w:rFonts w:ascii="方正仿宋_GBK" w:eastAsia="方正仿宋_GBK" w:hAnsi="方正仿宋_GBK" w:cs="方正仿宋_GBK"/>
          <w:sz w:val="28"/>
        </w:rPr>
        <w:t>17.高校毕业生“三支一扶”经费绩效目标表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高校毕业生“三支一扶”经费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130.00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130.00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用于三支一扶招募计划，培养提升三支一扶人员能力。</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1.完成年度三支一扶招募计划，为基层输送一批青年人才</w:t>
            </w:r>
          </w:p>
          <w:p w:rsidR="0077271E" w:rsidRDefault="00213C3C">
            <w:pPr>
              <w:pStyle w:val="2"/>
            </w:pPr>
            <w:r>
              <w:t>2.开展三支一扶人员能力专项提升培训，提升基层服务能力素质</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新招募岗位数</w:t>
            </w:r>
          </w:p>
        </w:tc>
        <w:tc>
          <w:tcPr>
            <w:tcW w:w="3430" w:type="dxa"/>
            <w:vAlign w:val="center"/>
          </w:tcPr>
          <w:p w:rsidR="0077271E" w:rsidRDefault="00213C3C">
            <w:pPr>
              <w:pStyle w:val="2"/>
            </w:pPr>
            <w:r>
              <w:t>新招募岗位数</w:t>
            </w:r>
          </w:p>
        </w:tc>
        <w:tc>
          <w:tcPr>
            <w:tcW w:w="2551" w:type="dxa"/>
            <w:vAlign w:val="center"/>
          </w:tcPr>
          <w:p w:rsidR="0077271E" w:rsidRDefault="00213C3C">
            <w:pPr>
              <w:pStyle w:val="2"/>
            </w:pPr>
            <w:r>
              <w:t>不少于人社部下达招募指标80%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培训人员数量</w:t>
            </w:r>
          </w:p>
        </w:tc>
        <w:tc>
          <w:tcPr>
            <w:tcW w:w="3430" w:type="dxa"/>
            <w:vAlign w:val="center"/>
          </w:tcPr>
          <w:p w:rsidR="0077271E" w:rsidRDefault="00213C3C">
            <w:pPr>
              <w:pStyle w:val="2"/>
            </w:pPr>
            <w:r>
              <w:t>培训人员数量</w:t>
            </w:r>
          </w:p>
        </w:tc>
        <w:tc>
          <w:tcPr>
            <w:tcW w:w="2551" w:type="dxa"/>
            <w:vAlign w:val="center"/>
          </w:tcPr>
          <w:p w:rsidR="0077271E" w:rsidRDefault="00213C3C">
            <w:pPr>
              <w:pStyle w:val="2"/>
            </w:pPr>
            <w:r>
              <w:t>全部在岗人员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慰问人员数量</w:t>
            </w:r>
          </w:p>
        </w:tc>
        <w:tc>
          <w:tcPr>
            <w:tcW w:w="3430" w:type="dxa"/>
            <w:vAlign w:val="center"/>
          </w:tcPr>
          <w:p w:rsidR="0077271E" w:rsidRDefault="00213C3C">
            <w:pPr>
              <w:pStyle w:val="2"/>
            </w:pPr>
            <w:r>
              <w:t>慰问人员数量</w:t>
            </w:r>
          </w:p>
        </w:tc>
        <w:tc>
          <w:tcPr>
            <w:tcW w:w="2551" w:type="dxa"/>
            <w:vAlign w:val="center"/>
          </w:tcPr>
          <w:p w:rsidR="0077271E" w:rsidRDefault="00213C3C">
            <w:pPr>
              <w:pStyle w:val="2"/>
            </w:pPr>
            <w:r>
              <w:t>全部在岗人员及当年优秀人员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人社部招募计划完成率</w:t>
            </w:r>
          </w:p>
        </w:tc>
        <w:tc>
          <w:tcPr>
            <w:tcW w:w="3430" w:type="dxa"/>
            <w:vAlign w:val="center"/>
          </w:tcPr>
          <w:p w:rsidR="0077271E" w:rsidRDefault="00213C3C">
            <w:pPr>
              <w:pStyle w:val="2"/>
            </w:pPr>
            <w:r>
              <w:t>人社部招募计划完成率</w:t>
            </w:r>
          </w:p>
        </w:tc>
        <w:tc>
          <w:tcPr>
            <w:tcW w:w="2551" w:type="dxa"/>
            <w:vAlign w:val="center"/>
          </w:tcPr>
          <w:p w:rsidR="0077271E" w:rsidRDefault="00213C3C">
            <w:pPr>
              <w:pStyle w:val="2"/>
            </w:pPr>
            <w:r>
              <w:t>≥80%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完成上岗工作时间</w:t>
            </w:r>
          </w:p>
        </w:tc>
        <w:tc>
          <w:tcPr>
            <w:tcW w:w="3430" w:type="dxa"/>
            <w:vAlign w:val="center"/>
          </w:tcPr>
          <w:p w:rsidR="0077271E" w:rsidRDefault="00213C3C">
            <w:pPr>
              <w:pStyle w:val="2"/>
            </w:pPr>
            <w:r>
              <w:t>完成上岗工作时间</w:t>
            </w:r>
          </w:p>
        </w:tc>
        <w:tc>
          <w:tcPr>
            <w:tcW w:w="2551" w:type="dxa"/>
            <w:vAlign w:val="center"/>
          </w:tcPr>
          <w:p w:rsidR="0077271E" w:rsidRDefault="00213C3C">
            <w:pPr>
              <w:pStyle w:val="2"/>
            </w:pPr>
            <w:r>
              <w:t>2024年9月1日前</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招募、培训、管理、慰问等费用</w:t>
            </w:r>
          </w:p>
        </w:tc>
        <w:tc>
          <w:tcPr>
            <w:tcW w:w="3430" w:type="dxa"/>
            <w:vAlign w:val="center"/>
          </w:tcPr>
          <w:p w:rsidR="0077271E" w:rsidRDefault="00213C3C">
            <w:pPr>
              <w:pStyle w:val="2"/>
            </w:pPr>
            <w:r>
              <w:t>招募、培训、管理、慰问等费用</w:t>
            </w:r>
          </w:p>
        </w:tc>
        <w:tc>
          <w:tcPr>
            <w:tcW w:w="2551" w:type="dxa"/>
            <w:vAlign w:val="center"/>
          </w:tcPr>
          <w:p w:rsidR="0077271E" w:rsidRDefault="00213C3C">
            <w:pPr>
              <w:pStyle w:val="2"/>
            </w:pPr>
            <w:r>
              <w:t>≤130万元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促进高校毕业生就业</w:t>
            </w:r>
          </w:p>
        </w:tc>
        <w:tc>
          <w:tcPr>
            <w:tcW w:w="3430" w:type="dxa"/>
            <w:vAlign w:val="center"/>
          </w:tcPr>
          <w:p w:rsidR="0077271E" w:rsidRDefault="00213C3C">
            <w:pPr>
              <w:pStyle w:val="2"/>
            </w:pPr>
            <w:r>
              <w:t>促进高校毕业生就业</w:t>
            </w:r>
          </w:p>
        </w:tc>
        <w:tc>
          <w:tcPr>
            <w:tcW w:w="2551" w:type="dxa"/>
            <w:vAlign w:val="center"/>
          </w:tcPr>
          <w:p w:rsidR="0077271E" w:rsidRDefault="00213C3C">
            <w:pPr>
              <w:pStyle w:val="2"/>
            </w:pPr>
            <w:r>
              <w:t>作用较显著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为乡村基层输送青年人才</w:t>
            </w:r>
          </w:p>
        </w:tc>
        <w:tc>
          <w:tcPr>
            <w:tcW w:w="3430" w:type="dxa"/>
            <w:vAlign w:val="center"/>
          </w:tcPr>
          <w:p w:rsidR="0077271E" w:rsidRDefault="00213C3C">
            <w:pPr>
              <w:pStyle w:val="2"/>
            </w:pPr>
            <w:r>
              <w:t>为乡村基层输送青年人才</w:t>
            </w:r>
          </w:p>
        </w:tc>
        <w:tc>
          <w:tcPr>
            <w:tcW w:w="2551" w:type="dxa"/>
            <w:vAlign w:val="center"/>
          </w:tcPr>
          <w:p w:rsidR="0077271E" w:rsidRDefault="00213C3C">
            <w:pPr>
              <w:pStyle w:val="2"/>
            </w:pPr>
            <w:r>
              <w:t>作用较显著</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服务单位满意度</w:t>
            </w:r>
          </w:p>
        </w:tc>
        <w:tc>
          <w:tcPr>
            <w:tcW w:w="3430" w:type="dxa"/>
            <w:vAlign w:val="center"/>
          </w:tcPr>
          <w:p w:rsidR="0077271E" w:rsidRDefault="00213C3C">
            <w:pPr>
              <w:pStyle w:val="2"/>
            </w:pPr>
            <w:r>
              <w:t>服务单位满意度</w:t>
            </w:r>
          </w:p>
        </w:tc>
        <w:tc>
          <w:tcPr>
            <w:tcW w:w="2551" w:type="dxa"/>
            <w:vAlign w:val="center"/>
          </w:tcPr>
          <w:p w:rsidR="0077271E" w:rsidRDefault="00213C3C">
            <w:pPr>
              <w:pStyle w:val="2"/>
            </w:pPr>
            <w:r>
              <w:t>≥85%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8" w:name="_Toc157955253"/>
      <w:r>
        <w:rPr>
          <w:rFonts w:ascii="方正仿宋_GBK" w:eastAsia="方正仿宋_GBK" w:hAnsi="方正仿宋_GBK" w:cs="方正仿宋_GBK"/>
          <w:sz w:val="28"/>
        </w:rPr>
        <w:t>18.高校毕业生就业服务工作经费绩效目标表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高校毕业生就业服务工作经费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121.00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121.00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高校毕业生就业服务工作经费</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1.以稳就业，促就业为目标，按时完成各类招聘会及毕业生就业活动。</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各类现场招聘活动</w:t>
            </w:r>
          </w:p>
        </w:tc>
        <w:tc>
          <w:tcPr>
            <w:tcW w:w="3430" w:type="dxa"/>
            <w:vAlign w:val="center"/>
          </w:tcPr>
          <w:p w:rsidR="0077271E" w:rsidRDefault="00213C3C">
            <w:pPr>
              <w:pStyle w:val="2"/>
            </w:pPr>
            <w:r>
              <w:t>本市现场招聘活动</w:t>
            </w:r>
          </w:p>
        </w:tc>
        <w:tc>
          <w:tcPr>
            <w:tcW w:w="2551" w:type="dxa"/>
            <w:vAlign w:val="center"/>
          </w:tcPr>
          <w:p w:rsidR="0077271E" w:rsidRDefault="00213C3C">
            <w:pPr>
              <w:pStyle w:val="2"/>
            </w:pPr>
            <w:r>
              <w:t>≥10场次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各类线上招聘活动</w:t>
            </w:r>
          </w:p>
        </w:tc>
        <w:tc>
          <w:tcPr>
            <w:tcW w:w="3430" w:type="dxa"/>
            <w:vAlign w:val="center"/>
          </w:tcPr>
          <w:p w:rsidR="0077271E" w:rsidRDefault="00213C3C">
            <w:pPr>
              <w:pStyle w:val="2"/>
            </w:pPr>
            <w:r>
              <w:t>线上招聘活动</w:t>
            </w:r>
          </w:p>
        </w:tc>
        <w:tc>
          <w:tcPr>
            <w:tcW w:w="2551" w:type="dxa"/>
            <w:vAlign w:val="center"/>
          </w:tcPr>
          <w:p w:rsidR="0077271E" w:rsidRDefault="00213C3C">
            <w:pPr>
              <w:pStyle w:val="2"/>
            </w:pPr>
            <w:r>
              <w:t>≥15场次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各类毕业生就业服务相关活动</w:t>
            </w:r>
          </w:p>
        </w:tc>
        <w:tc>
          <w:tcPr>
            <w:tcW w:w="3430" w:type="dxa"/>
            <w:vAlign w:val="center"/>
          </w:tcPr>
          <w:p w:rsidR="0077271E" w:rsidRDefault="00213C3C">
            <w:pPr>
              <w:pStyle w:val="2"/>
            </w:pPr>
            <w:r>
              <w:t>毕业生就业服务相关活动</w:t>
            </w:r>
          </w:p>
        </w:tc>
        <w:tc>
          <w:tcPr>
            <w:tcW w:w="2551" w:type="dxa"/>
            <w:vAlign w:val="center"/>
          </w:tcPr>
          <w:p w:rsidR="0077271E" w:rsidRDefault="00213C3C">
            <w:pPr>
              <w:pStyle w:val="2"/>
            </w:pPr>
            <w:r>
              <w:t>≥15场次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各类现场招聘活动完成率</w:t>
            </w:r>
          </w:p>
        </w:tc>
        <w:tc>
          <w:tcPr>
            <w:tcW w:w="3430" w:type="dxa"/>
            <w:vAlign w:val="center"/>
          </w:tcPr>
          <w:p w:rsidR="0077271E" w:rsidRDefault="00213C3C">
            <w:pPr>
              <w:pStyle w:val="2"/>
            </w:pPr>
            <w:r>
              <w:t>高质量完成各类现场招聘活动</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各类线上招聘活动完成率</w:t>
            </w:r>
          </w:p>
        </w:tc>
        <w:tc>
          <w:tcPr>
            <w:tcW w:w="3430" w:type="dxa"/>
            <w:vAlign w:val="center"/>
          </w:tcPr>
          <w:p w:rsidR="0077271E" w:rsidRDefault="00213C3C">
            <w:pPr>
              <w:pStyle w:val="2"/>
            </w:pPr>
            <w:r>
              <w:t>高质量完成各项线上招聘活动</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各类毕业生就业服务相关活动完成率</w:t>
            </w:r>
          </w:p>
        </w:tc>
        <w:tc>
          <w:tcPr>
            <w:tcW w:w="3430" w:type="dxa"/>
            <w:vAlign w:val="center"/>
          </w:tcPr>
          <w:p w:rsidR="0077271E" w:rsidRDefault="00213C3C">
            <w:pPr>
              <w:pStyle w:val="2"/>
            </w:pPr>
            <w:r>
              <w:t>高质量完成各项毕业生就业服务相关活动</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完成时间</w:t>
            </w:r>
          </w:p>
        </w:tc>
        <w:tc>
          <w:tcPr>
            <w:tcW w:w="3430" w:type="dxa"/>
            <w:vAlign w:val="center"/>
          </w:tcPr>
          <w:p w:rsidR="0077271E" w:rsidRDefault="00213C3C">
            <w:pPr>
              <w:pStyle w:val="2"/>
            </w:pPr>
            <w:r>
              <w:t>本市招聘活动、线上招聘活动、毕业生就业服务相关活动、招聘信息发布服务工作</w:t>
            </w:r>
          </w:p>
        </w:tc>
        <w:tc>
          <w:tcPr>
            <w:tcW w:w="2551" w:type="dxa"/>
            <w:vAlign w:val="center"/>
          </w:tcPr>
          <w:p w:rsidR="0077271E" w:rsidRDefault="00213C3C">
            <w:pPr>
              <w:pStyle w:val="2"/>
            </w:pPr>
            <w:r>
              <w:t>2024年底</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资金支出及时性</w:t>
            </w:r>
          </w:p>
        </w:tc>
        <w:tc>
          <w:tcPr>
            <w:tcW w:w="3430" w:type="dxa"/>
            <w:vAlign w:val="center"/>
          </w:tcPr>
          <w:p w:rsidR="0077271E" w:rsidRDefault="00213C3C">
            <w:pPr>
              <w:pStyle w:val="2"/>
            </w:pPr>
            <w:r>
              <w:t>按照活动开展进度情况及时支出资金</w:t>
            </w:r>
          </w:p>
        </w:tc>
        <w:tc>
          <w:tcPr>
            <w:tcW w:w="2551" w:type="dxa"/>
            <w:vAlign w:val="center"/>
          </w:tcPr>
          <w:p w:rsidR="0077271E" w:rsidRDefault="00213C3C">
            <w:pPr>
              <w:pStyle w:val="2"/>
            </w:pPr>
            <w:r>
              <w:t>2024年1-12月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成本支出</w:t>
            </w:r>
          </w:p>
        </w:tc>
        <w:tc>
          <w:tcPr>
            <w:tcW w:w="3430" w:type="dxa"/>
            <w:vAlign w:val="center"/>
          </w:tcPr>
          <w:p w:rsidR="0077271E" w:rsidRDefault="00213C3C">
            <w:pPr>
              <w:pStyle w:val="2"/>
            </w:pPr>
            <w:r>
              <w:t>各类活动及相关服务成本</w:t>
            </w:r>
          </w:p>
        </w:tc>
        <w:tc>
          <w:tcPr>
            <w:tcW w:w="2551" w:type="dxa"/>
            <w:vAlign w:val="center"/>
          </w:tcPr>
          <w:p w:rsidR="0077271E" w:rsidRDefault="00213C3C">
            <w:pPr>
              <w:pStyle w:val="2"/>
            </w:pPr>
            <w:r>
              <w:t>≤121万元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重点人群实现就业情况；促进高校毕业生就</w:t>
            </w:r>
            <w:r>
              <w:lastRenderedPageBreak/>
              <w:t>业，为在津企业发展提供人才支撑</w:t>
            </w:r>
          </w:p>
        </w:tc>
        <w:tc>
          <w:tcPr>
            <w:tcW w:w="3430" w:type="dxa"/>
            <w:vAlign w:val="center"/>
          </w:tcPr>
          <w:p w:rsidR="0077271E" w:rsidRDefault="00213C3C">
            <w:pPr>
              <w:pStyle w:val="2"/>
            </w:pPr>
            <w:r>
              <w:lastRenderedPageBreak/>
              <w:t>为高端人才来津就业创业拓宽发展之路，为各类高校毕业生扎根天津、服务天津提供高质量服务</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坚持需求导向，充分调动活动主体积极性</w:t>
            </w:r>
          </w:p>
        </w:tc>
        <w:tc>
          <w:tcPr>
            <w:tcW w:w="3430" w:type="dxa"/>
            <w:vAlign w:val="center"/>
          </w:tcPr>
          <w:p w:rsidR="0077271E" w:rsidRDefault="00213C3C">
            <w:pPr>
              <w:pStyle w:val="2"/>
            </w:pPr>
            <w:r>
              <w:t>促进本市高校毕业生就业，吸引更多优秀毕业生留津，为天津企事业单位提供人才智力保障</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就业人员满意度</w:t>
            </w:r>
          </w:p>
        </w:tc>
        <w:tc>
          <w:tcPr>
            <w:tcW w:w="3430" w:type="dxa"/>
            <w:vAlign w:val="center"/>
          </w:tcPr>
          <w:p w:rsidR="0077271E" w:rsidRDefault="00213C3C">
            <w:pPr>
              <w:pStyle w:val="2"/>
            </w:pPr>
            <w:r>
              <w:t>活动力争得到本市企事业单位、求职人员及高校毕业生的高度认可与满意</w:t>
            </w: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9" w:name="_Toc157955254"/>
      <w:r>
        <w:rPr>
          <w:rFonts w:ascii="方正仿宋_GBK" w:eastAsia="方正仿宋_GBK" w:hAnsi="方正仿宋_GBK" w:cs="方正仿宋_GBK"/>
          <w:sz w:val="28"/>
        </w:rPr>
        <w:t>19.公益性岗位补贴-01中央直达资金-就业补助资金绩效目标表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公益性岗位补贴-01中央直达资金-就业补助资金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580.00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580.00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交通协管员岗位补贴、托管中心工作人员岗位补贴</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1.为切实保障就业困难人员基本生活，增加从业人员收入水平</w:t>
            </w:r>
          </w:p>
          <w:p w:rsidR="0077271E" w:rsidRDefault="00213C3C">
            <w:pPr>
              <w:pStyle w:val="2"/>
            </w:pPr>
            <w:r>
              <w:t>2.积极组织，认真落实，做好政策宣传解释和补贴发放工作，切实保障从业人员权益</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符合政策条件的交通协管员岗位补贴比例</w:t>
            </w:r>
          </w:p>
        </w:tc>
        <w:tc>
          <w:tcPr>
            <w:tcW w:w="3430" w:type="dxa"/>
            <w:vAlign w:val="center"/>
          </w:tcPr>
          <w:p w:rsidR="0077271E" w:rsidRDefault="00213C3C">
            <w:pPr>
              <w:pStyle w:val="2"/>
            </w:pPr>
            <w:r>
              <w:t>符合政策条件的交通协管员岗位补贴比例</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托管中心工作人员岗位补贴发放人数</w:t>
            </w:r>
          </w:p>
        </w:tc>
        <w:tc>
          <w:tcPr>
            <w:tcW w:w="3430" w:type="dxa"/>
            <w:vAlign w:val="center"/>
          </w:tcPr>
          <w:p w:rsidR="0077271E" w:rsidRDefault="00213C3C">
            <w:pPr>
              <w:pStyle w:val="2"/>
            </w:pPr>
            <w:r>
              <w:t>反映托管中心工作人员岗位补贴发放完成情况</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公益性岗位补贴发放准确率</w:t>
            </w:r>
          </w:p>
        </w:tc>
        <w:tc>
          <w:tcPr>
            <w:tcW w:w="3430" w:type="dxa"/>
            <w:vAlign w:val="center"/>
          </w:tcPr>
          <w:p w:rsidR="0077271E" w:rsidRDefault="00213C3C">
            <w:pPr>
              <w:pStyle w:val="2"/>
            </w:pPr>
            <w:r>
              <w:t>公益性岗位补贴发放准确率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托管中心工作人员岗位补贴发放准确率</w:t>
            </w:r>
          </w:p>
        </w:tc>
        <w:tc>
          <w:tcPr>
            <w:tcW w:w="3430" w:type="dxa"/>
            <w:vAlign w:val="center"/>
          </w:tcPr>
          <w:p w:rsidR="0077271E" w:rsidRDefault="00213C3C">
            <w:pPr>
              <w:pStyle w:val="2"/>
            </w:pPr>
            <w:r>
              <w:t>反映托管中心工作人员岗位补贴发放准确情况</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资金到位及时率</w:t>
            </w:r>
          </w:p>
        </w:tc>
        <w:tc>
          <w:tcPr>
            <w:tcW w:w="3430" w:type="dxa"/>
            <w:vAlign w:val="center"/>
          </w:tcPr>
          <w:p w:rsidR="0077271E" w:rsidRDefault="00213C3C">
            <w:pPr>
              <w:pStyle w:val="2"/>
            </w:pPr>
            <w:r>
              <w:t>资金到位及时率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托管中心工作人员岗位补贴资金到位及时率</w:t>
            </w:r>
          </w:p>
        </w:tc>
        <w:tc>
          <w:tcPr>
            <w:tcW w:w="3430" w:type="dxa"/>
            <w:vAlign w:val="center"/>
          </w:tcPr>
          <w:p w:rsidR="0077271E" w:rsidRDefault="00213C3C">
            <w:pPr>
              <w:pStyle w:val="2"/>
            </w:pPr>
            <w:r>
              <w:t>反映托管中心工作人员岗位补贴资金到位及时率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托管中心工作人员岗位补贴人均标准</w:t>
            </w:r>
          </w:p>
        </w:tc>
        <w:tc>
          <w:tcPr>
            <w:tcW w:w="3430" w:type="dxa"/>
            <w:vAlign w:val="center"/>
          </w:tcPr>
          <w:p w:rsidR="0077271E" w:rsidRDefault="00213C3C">
            <w:pPr>
              <w:pStyle w:val="2"/>
            </w:pPr>
            <w:r>
              <w:t>托管中心工作人员岗位补贴人均标准</w:t>
            </w:r>
          </w:p>
        </w:tc>
        <w:tc>
          <w:tcPr>
            <w:tcW w:w="2551" w:type="dxa"/>
            <w:vAlign w:val="center"/>
          </w:tcPr>
          <w:p w:rsidR="0077271E" w:rsidRDefault="00213C3C">
            <w:pPr>
              <w:pStyle w:val="2"/>
            </w:pPr>
            <w:r>
              <w:t>≥3012元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公益性岗位补贴人均标准</w:t>
            </w:r>
          </w:p>
        </w:tc>
        <w:tc>
          <w:tcPr>
            <w:tcW w:w="3430" w:type="dxa"/>
            <w:vAlign w:val="center"/>
          </w:tcPr>
          <w:p w:rsidR="0077271E" w:rsidRDefault="00213C3C">
            <w:pPr>
              <w:pStyle w:val="2"/>
            </w:pPr>
            <w:r>
              <w:t>公益性岗位补贴人均标准</w:t>
            </w:r>
          </w:p>
        </w:tc>
        <w:tc>
          <w:tcPr>
            <w:tcW w:w="2551" w:type="dxa"/>
            <w:vAlign w:val="center"/>
          </w:tcPr>
          <w:p w:rsidR="0077271E" w:rsidRDefault="00213C3C">
            <w:pPr>
              <w:pStyle w:val="2"/>
            </w:pPr>
            <w:r>
              <w:t>≥3016</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提供就业机会</w:t>
            </w:r>
          </w:p>
        </w:tc>
        <w:tc>
          <w:tcPr>
            <w:tcW w:w="3430" w:type="dxa"/>
            <w:vAlign w:val="center"/>
          </w:tcPr>
          <w:p w:rsidR="0077271E" w:rsidRDefault="00213C3C">
            <w:pPr>
              <w:pStyle w:val="2"/>
            </w:pPr>
            <w:r>
              <w:t>提供就业机会</w:t>
            </w:r>
          </w:p>
        </w:tc>
        <w:tc>
          <w:tcPr>
            <w:tcW w:w="2551" w:type="dxa"/>
            <w:vAlign w:val="center"/>
          </w:tcPr>
          <w:p w:rsidR="0077271E" w:rsidRDefault="00213C3C">
            <w:pPr>
              <w:pStyle w:val="2"/>
            </w:pPr>
            <w:r>
              <w:t>不断提升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托管中心工作人员岗位补贴政策落实率</w:t>
            </w:r>
          </w:p>
        </w:tc>
        <w:tc>
          <w:tcPr>
            <w:tcW w:w="3430" w:type="dxa"/>
            <w:vAlign w:val="center"/>
          </w:tcPr>
          <w:p w:rsidR="0077271E" w:rsidRDefault="00213C3C">
            <w:pPr>
              <w:pStyle w:val="2"/>
            </w:pPr>
            <w:r>
              <w:t>反映托管中心工作人员岗位补贴政策落实情况</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享受托管中心工作人员岗位补贴政策人员满意度</w:t>
            </w:r>
          </w:p>
        </w:tc>
        <w:tc>
          <w:tcPr>
            <w:tcW w:w="3430" w:type="dxa"/>
            <w:vAlign w:val="center"/>
          </w:tcPr>
          <w:p w:rsidR="0077271E" w:rsidRDefault="00213C3C">
            <w:pPr>
              <w:pStyle w:val="2"/>
            </w:pPr>
            <w:r>
              <w:t>享受托管中心工作人员岗位补贴政策人员满意度</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服务对象满意度</w:t>
            </w:r>
          </w:p>
        </w:tc>
        <w:tc>
          <w:tcPr>
            <w:tcW w:w="2551" w:type="dxa"/>
            <w:vAlign w:val="center"/>
          </w:tcPr>
          <w:p w:rsidR="0077271E" w:rsidRDefault="00213C3C">
            <w:pPr>
              <w:pStyle w:val="2"/>
            </w:pPr>
            <w:r>
              <w:t>不断提升</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20" w:name="_Toc157955255"/>
      <w:r>
        <w:rPr>
          <w:rFonts w:ascii="方正仿宋_GBK" w:eastAsia="方正仿宋_GBK" w:hAnsi="方正仿宋_GBK" w:cs="方正仿宋_GBK"/>
          <w:sz w:val="28"/>
        </w:rPr>
        <w:t>20.借助首都人才资源工作经费绩效目标表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借助首都人才资源工作经费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60.00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60.00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借助首都人才资源工作经费</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1.以北京为中心辐射京津冀，实现三地招聘信息互转，举办人才交流项目；扩大在京影响力，促进就业，为在津企业发展提供人才支撑</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各类现场招聘活动</w:t>
            </w:r>
          </w:p>
        </w:tc>
        <w:tc>
          <w:tcPr>
            <w:tcW w:w="3430" w:type="dxa"/>
            <w:vAlign w:val="center"/>
          </w:tcPr>
          <w:p w:rsidR="0077271E" w:rsidRDefault="00213C3C">
            <w:pPr>
              <w:pStyle w:val="2"/>
            </w:pPr>
            <w:r>
              <w:t>现场招聘活动</w:t>
            </w:r>
          </w:p>
        </w:tc>
        <w:tc>
          <w:tcPr>
            <w:tcW w:w="2551" w:type="dxa"/>
            <w:vAlign w:val="center"/>
          </w:tcPr>
          <w:p w:rsidR="0077271E" w:rsidRDefault="00213C3C">
            <w:pPr>
              <w:pStyle w:val="2"/>
            </w:pPr>
            <w:r>
              <w:t>≥2场次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各类线上招聘活动</w:t>
            </w:r>
          </w:p>
        </w:tc>
        <w:tc>
          <w:tcPr>
            <w:tcW w:w="3430" w:type="dxa"/>
            <w:vAlign w:val="center"/>
          </w:tcPr>
          <w:p w:rsidR="0077271E" w:rsidRDefault="00213C3C">
            <w:pPr>
              <w:pStyle w:val="2"/>
            </w:pPr>
            <w:r>
              <w:t>线上招聘活动</w:t>
            </w:r>
          </w:p>
        </w:tc>
        <w:tc>
          <w:tcPr>
            <w:tcW w:w="2551" w:type="dxa"/>
            <w:vAlign w:val="center"/>
          </w:tcPr>
          <w:p w:rsidR="0077271E" w:rsidRDefault="00213C3C">
            <w:pPr>
              <w:pStyle w:val="2"/>
            </w:pPr>
            <w:r>
              <w:t>≥5场次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在京发布本市招聘信息</w:t>
            </w:r>
          </w:p>
        </w:tc>
        <w:tc>
          <w:tcPr>
            <w:tcW w:w="3430" w:type="dxa"/>
            <w:vAlign w:val="center"/>
          </w:tcPr>
          <w:p w:rsidR="0077271E" w:rsidRDefault="00213C3C">
            <w:pPr>
              <w:pStyle w:val="2"/>
            </w:pPr>
            <w:r>
              <w:t>利用北京各渠道发布、推广我市招聘信息</w:t>
            </w:r>
          </w:p>
        </w:tc>
        <w:tc>
          <w:tcPr>
            <w:tcW w:w="2551" w:type="dxa"/>
            <w:vAlign w:val="center"/>
          </w:tcPr>
          <w:p w:rsidR="0077271E" w:rsidRDefault="00213C3C">
            <w:pPr>
              <w:pStyle w:val="2"/>
            </w:pPr>
            <w:r>
              <w:t>≥800条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各类现场招聘活动完成率</w:t>
            </w:r>
          </w:p>
        </w:tc>
        <w:tc>
          <w:tcPr>
            <w:tcW w:w="3430" w:type="dxa"/>
            <w:vAlign w:val="center"/>
          </w:tcPr>
          <w:p w:rsidR="0077271E" w:rsidRDefault="00213C3C">
            <w:pPr>
              <w:pStyle w:val="2"/>
            </w:pPr>
            <w:r>
              <w:t>高质量完成各类现场招聘活动</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各类线上招聘活动完成率</w:t>
            </w:r>
          </w:p>
        </w:tc>
        <w:tc>
          <w:tcPr>
            <w:tcW w:w="3430" w:type="dxa"/>
            <w:vAlign w:val="center"/>
          </w:tcPr>
          <w:p w:rsidR="0077271E" w:rsidRDefault="00213C3C">
            <w:pPr>
              <w:pStyle w:val="2"/>
            </w:pPr>
            <w:r>
              <w:t>高质量完成各项线上招聘活动</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招聘信息发布完成率</w:t>
            </w:r>
          </w:p>
        </w:tc>
        <w:tc>
          <w:tcPr>
            <w:tcW w:w="3430" w:type="dxa"/>
            <w:vAlign w:val="center"/>
          </w:tcPr>
          <w:p w:rsidR="0077271E" w:rsidRDefault="00213C3C">
            <w:pPr>
              <w:pStyle w:val="2"/>
            </w:pPr>
            <w:r>
              <w:t>高质量完成各项活动</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完成时间</w:t>
            </w:r>
          </w:p>
        </w:tc>
        <w:tc>
          <w:tcPr>
            <w:tcW w:w="3430" w:type="dxa"/>
            <w:vAlign w:val="center"/>
          </w:tcPr>
          <w:p w:rsidR="0077271E" w:rsidRDefault="00213C3C">
            <w:pPr>
              <w:pStyle w:val="2"/>
            </w:pPr>
            <w:r>
              <w:t>本市招聘活动、线上招聘活动、毕业生就业服务相关活动、招聘信息发布服务工作</w:t>
            </w:r>
          </w:p>
        </w:tc>
        <w:tc>
          <w:tcPr>
            <w:tcW w:w="2551" w:type="dxa"/>
            <w:vAlign w:val="center"/>
          </w:tcPr>
          <w:p w:rsidR="0077271E" w:rsidRDefault="00213C3C">
            <w:pPr>
              <w:pStyle w:val="2"/>
            </w:pPr>
            <w:r>
              <w:t>2024年底</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资金支出及时性</w:t>
            </w:r>
          </w:p>
        </w:tc>
        <w:tc>
          <w:tcPr>
            <w:tcW w:w="3430" w:type="dxa"/>
            <w:vAlign w:val="center"/>
          </w:tcPr>
          <w:p w:rsidR="0077271E" w:rsidRDefault="00213C3C">
            <w:pPr>
              <w:pStyle w:val="2"/>
            </w:pPr>
            <w:r>
              <w:t>按照活动开展进度情况及时支出资金</w:t>
            </w:r>
          </w:p>
        </w:tc>
        <w:tc>
          <w:tcPr>
            <w:tcW w:w="2551" w:type="dxa"/>
            <w:vAlign w:val="center"/>
          </w:tcPr>
          <w:p w:rsidR="0077271E" w:rsidRDefault="00213C3C">
            <w:pPr>
              <w:pStyle w:val="2"/>
            </w:pPr>
            <w:r>
              <w:t>2024年1-12月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成本支出</w:t>
            </w:r>
          </w:p>
        </w:tc>
        <w:tc>
          <w:tcPr>
            <w:tcW w:w="3430" w:type="dxa"/>
            <w:vAlign w:val="center"/>
          </w:tcPr>
          <w:p w:rsidR="0077271E" w:rsidRDefault="00213C3C">
            <w:pPr>
              <w:pStyle w:val="2"/>
            </w:pPr>
            <w:r>
              <w:t>各类活动及相关服务成本</w:t>
            </w:r>
          </w:p>
        </w:tc>
        <w:tc>
          <w:tcPr>
            <w:tcW w:w="2551" w:type="dxa"/>
            <w:vAlign w:val="center"/>
          </w:tcPr>
          <w:p w:rsidR="0077271E" w:rsidRDefault="00213C3C">
            <w:pPr>
              <w:pStyle w:val="2"/>
            </w:pPr>
            <w:r>
              <w:t>≤60万元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重点人群实现就业情况；扩大在京影响力，促进就业，为在津企业</w:t>
            </w:r>
            <w:r>
              <w:lastRenderedPageBreak/>
              <w:t>发展提供人才支撑</w:t>
            </w:r>
          </w:p>
        </w:tc>
        <w:tc>
          <w:tcPr>
            <w:tcW w:w="3430" w:type="dxa"/>
            <w:vAlign w:val="center"/>
          </w:tcPr>
          <w:p w:rsidR="0077271E" w:rsidRDefault="00213C3C">
            <w:pPr>
              <w:pStyle w:val="2"/>
            </w:pPr>
            <w:r>
              <w:lastRenderedPageBreak/>
              <w:t>为高端人才来津就业创业拓宽发展之路，为各类高校毕业生扎根天津、服务天津提供高质量服务</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坚持需求导向，充分调动活动主体积极性</w:t>
            </w:r>
          </w:p>
        </w:tc>
        <w:tc>
          <w:tcPr>
            <w:tcW w:w="3430" w:type="dxa"/>
            <w:vAlign w:val="center"/>
          </w:tcPr>
          <w:p w:rsidR="0077271E" w:rsidRDefault="00213C3C">
            <w:pPr>
              <w:pStyle w:val="2"/>
            </w:pPr>
            <w:r>
              <w:t>扩大在京影响力，促进就业，为在津企业发展提供人才支撑</w:t>
            </w:r>
          </w:p>
        </w:tc>
        <w:tc>
          <w:tcPr>
            <w:tcW w:w="2551" w:type="dxa"/>
            <w:vAlign w:val="center"/>
          </w:tcPr>
          <w:p w:rsidR="0077271E" w:rsidRDefault="00213C3C">
            <w:pPr>
              <w:pStyle w:val="2"/>
            </w:pPr>
            <w:r>
              <w:t>显著提高</w:t>
            </w:r>
          </w:p>
          <w:p w:rsidR="0077271E" w:rsidRDefault="0077271E">
            <w:pPr>
              <w:pStyle w:val="2"/>
            </w:pP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就业人员满意度</w:t>
            </w:r>
          </w:p>
        </w:tc>
        <w:tc>
          <w:tcPr>
            <w:tcW w:w="3430" w:type="dxa"/>
            <w:vAlign w:val="center"/>
          </w:tcPr>
          <w:p w:rsidR="0077271E" w:rsidRDefault="00213C3C">
            <w:pPr>
              <w:pStyle w:val="2"/>
            </w:pPr>
            <w:r>
              <w:t>活动力争得到本市企事业单位、求职人员及高校毕业生的高度认可与满意</w:t>
            </w: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21" w:name="_Toc157955256"/>
      <w:r>
        <w:rPr>
          <w:rFonts w:ascii="方正仿宋_GBK" w:eastAsia="方正仿宋_GBK" w:hAnsi="方正仿宋_GBK" w:cs="方正仿宋_GBK"/>
          <w:sz w:val="28"/>
        </w:rPr>
        <w:t>21.京津冀就业创业协同发展经费绩效目标表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京津冀就业创业协同发展经费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200.00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支持京津冀协同发展</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贯彻落实国家创新驱动发展战略、就业优先战略和人才强国战略，推进“大众创业、万众创新”为核心价值，以营造创新创业氛围、培养创新创业意识为目标，进一步营造创新引领创业、创业带动就业的良好氛围。</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活动场次</w:t>
            </w:r>
          </w:p>
        </w:tc>
        <w:tc>
          <w:tcPr>
            <w:tcW w:w="3430" w:type="dxa"/>
            <w:vAlign w:val="center"/>
          </w:tcPr>
          <w:p w:rsidR="0077271E" w:rsidRDefault="00213C3C">
            <w:pPr>
              <w:pStyle w:val="2"/>
            </w:pPr>
            <w:r>
              <w:t>京津冀就业创业协同发展活动</w:t>
            </w:r>
          </w:p>
        </w:tc>
        <w:tc>
          <w:tcPr>
            <w:tcW w:w="2551" w:type="dxa"/>
            <w:vAlign w:val="center"/>
          </w:tcPr>
          <w:p w:rsidR="0077271E" w:rsidRDefault="00213C3C">
            <w:pPr>
              <w:pStyle w:val="2"/>
            </w:pPr>
            <w:r>
              <w:t>≥1场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经费保障率</w:t>
            </w:r>
          </w:p>
        </w:tc>
        <w:tc>
          <w:tcPr>
            <w:tcW w:w="3430" w:type="dxa"/>
            <w:vAlign w:val="center"/>
          </w:tcPr>
          <w:p w:rsidR="0077271E" w:rsidRDefault="00213C3C">
            <w:pPr>
              <w:pStyle w:val="2"/>
            </w:pPr>
            <w:r>
              <w:t>保障活动奖励奖金、受邀嘉宾的差旅费用、工作人员经费、布展费等等</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拨付经费时间</w:t>
            </w:r>
          </w:p>
        </w:tc>
        <w:tc>
          <w:tcPr>
            <w:tcW w:w="3430" w:type="dxa"/>
            <w:vAlign w:val="center"/>
          </w:tcPr>
          <w:p w:rsidR="0077271E" w:rsidRDefault="00213C3C">
            <w:pPr>
              <w:pStyle w:val="2"/>
            </w:pPr>
            <w:r>
              <w:t>及时拨付经费</w:t>
            </w:r>
          </w:p>
        </w:tc>
        <w:tc>
          <w:tcPr>
            <w:tcW w:w="2551" w:type="dxa"/>
            <w:vAlign w:val="center"/>
          </w:tcPr>
          <w:p w:rsidR="0077271E" w:rsidRDefault="00213C3C">
            <w:pPr>
              <w:pStyle w:val="2"/>
            </w:pPr>
            <w:r>
              <w:t>年底前拨付到位</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支出标准</w:t>
            </w:r>
          </w:p>
        </w:tc>
        <w:tc>
          <w:tcPr>
            <w:tcW w:w="3430" w:type="dxa"/>
            <w:vAlign w:val="center"/>
          </w:tcPr>
          <w:p w:rsidR="0077271E" w:rsidRDefault="00213C3C">
            <w:pPr>
              <w:pStyle w:val="2"/>
            </w:pPr>
            <w:r>
              <w:t>活动奖励奖金</w:t>
            </w:r>
          </w:p>
        </w:tc>
        <w:tc>
          <w:tcPr>
            <w:tcW w:w="2551" w:type="dxa"/>
            <w:vAlign w:val="center"/>
          </w:tcPr>
          <w:p w:rsidR="0077271E" w:rsidRDefault="00213C3C">
            <w:pPr>
              <w:pStyle w:val="2"/>
            </w:pPr>
            <w:r>
              <w:t>≤140万元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支出标准</w:t>
            </w:r>
          </w:p>
        </w:tc>
        <w:tc>
          <w:tcPr>
            <w:tcW w:w="3430" w:type="dxa"/>
            <w:vAlign w:val="center"/>
          </w:tcPr>
          <w:p w:rsidR="0077271E" w:rsidRDefault="00213C3C">
            <w:pPr>
              <w:pStyle w:val="2"/>
            </w:pPr>
            <w:r>
              <w:t>受邀嘉宾的差旅费用、工作人员经费、布展费等等</w:t>
            </w:r>
          </w:p>
        </w:tc>
        <w:tc>
          <w:tcPr>
            <w:tcW w:w="2551" w:type="dxa"/>
            <w:vAlign w:val="center"/>
          </w:tcPr>
          <w:p w:rsidR="0077271E" w:rsidRDefault="00213C3C">
            <w:pPr>
              <w:pStyle w:val="2"/>
            </w:pPr>
            <w:r>
              <w:t>≤60万元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覆盖创业青年、技能青年、创建青</w:t>
            </w:r>
          </w:p>
        </w:tc>
        <w:tc>
          <w:tcPr>
            <w:tcW w:w="3430" w:type="dxa"/>
            <w:vAlign w:val="center"/>
          </w:tcPr>
          <w:p w:rsidR="0077271E" w:rsidRDefault="00213C3C">
            <w:pPr>
              <w:pStyle w:val="2"/>
            </w:pPr>
            <w:r>
              <w:t>营造良好的创新创业氛围</w:t>
            </w:r>
          </w:p>
        </w:tc>
        <w:tc>
          <w:tcPr>
            <w:tcW w:w="2551" w:type="dxa"/>
            <w:vAlign w:val="center"/>
          </w:tcPr>
          <w:p w:rsidR="0077271E" w:rsidRDefault="00213C3C">
            <w:pPr>
              <w:pStyle w:val="2"/>
            </w:pPr>
            <w:r>
              <w:t>营造良好的创新创业氛围</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参赛选手满意度</w:t>
            </w:r>
          </w:p>
        </w:tc>
        <w:tc>
          <w:tcPr>
            <w:tcW w:w="3430" w:type="dxa"/>
            <w:vAlign w:val="center"/>
          </w:tcPr>
          <w:p w:rsidR="0077271E" w:rsidRDefault="00213C3C">
            <w:pPr>
              <w:pStyle w:val="2"/>
            </w:pPr>
            <w:r>
              <w:t>参加活动人员满意度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22" w:name="_Toc157955257"/>
      <w:r>
        <w:rPr>
          <w:rFonts w:ascii="方正仿宋_GBK" w:eastAsia="方正仿宋_GBK" w:hAnsi="方正仿宋_GBK" w:cs="方正仿宋_GBK"/>
          <w:sz w:val="28"/>
        </w:rPr>
        <w:t>22.就业创业服务补助-01中央直达资金-就业补助资金绩效目标表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就业创业服务补助-01中央直达资金-就业补助资金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1500.00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1500.00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开展公共就业服务活动，保障就业信息化。</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1.鼓励公共就业服务机构开展线上线下招聘活动，促进高校毕业生和农民工等重点群体就业，保持就业局势总体稳定。</w:t>
            </w:r>
          </w:p>
          <w:p w:rsidR="0077271E" w:rsidRDefault="00213C3C">
            <w:pPr>
              <w:pStyle w:val="2"/>
            </w:pPr>
            <w:r>
              <w:t>2.根据《天津市人民政府办公厅关于进一步做好稳就业工作的实施意见》（津政办规[2020]7号），鼓励就业服务机构开展公共就业服务活动。</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开展招聘会场次</w:t>
            </w:r>
          </w:p>
        </w:tc>
        <w:tc>
          <w:tcPr>
            <w:tcW w:w="3430" w:type="dxa"/>
            <w:vAlign w:val="center"/>
          </w:tcPr>
          <w:p w:rsidR="0077271E" w:rsidRDefault="00213C3C">
            <w:pPr>
              <w:pStyle w:val="2"/>
            </w:pPr>
            <w:r>
              <w:t>开展招聘会场次（含线上）</w:t>
            </w:r>
          </w:p>
        </w:tc>
        <w:tc>
          <w:tcPr>
            <w:tcW w:w="2551" w:type="dxa"/>
            <w:vAlign w:val="center"/>
          </w:tcPr>
          <w:p w:rsidR="0077271E" w:rsidRDefault="00213C3C">
            <w:pPr>
              <w:pStyle w:val="2"/>
            </w:pPr>
            <w:r>
              <w:t>≥200场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全年培训公共就业服务人次</w:t>
            </w:r>
          </w:p>
        </w:tc>
        <w:tc>
          <w:tcPr>
            <w:tcW w:w="3430" w:type="dxa"/>
            <w:vAlign w:val="center"/>
          </w:tcPr>
          <w:p w:rsidR="0077271E" w:rsidRDefault="00213C3C">
            <w:pPr>
              <w:pStyle w:val="2"/>
            </w:pPr>
            <w:r>
              <w:t>全年培训公共就业服务人次</w:t>
            </w:r>
          </w:p>
        </w:tc>
        <w:tc>
          <w:tcPr>
            <w:tcW w:w="2551" w:type="dxa"/>
            <w:vAlign w:val="center"/>
          </w:tcPr>
          <w:p w:rsidR="0077271E" w:rsidRDefault="00213C3C">
            <w:pPr>
              <w:pStyle w:val="2"/>
            </w:pPr>
            <w:r>
              <w:t>≥800人次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补贴资金发放率</w:t>
            </w:r>
          </w:p>
        </w:tc>
        <w:tc>
          <w:tcPr>
            <w:tcW w:w="3430" w:type="dxa"/>
            <w:vAlign w:val="center"/>
          </w:tcPr>
          <w:p w:rsidR="0077271E" w:rsidRDefault="00213C3C">
            <w:pPr>
              <w:pStyle w:val="2"/>
            </w:pPr>
            <w:r>
              <w:t>补贴资金发放率</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资金到位及时率</w:t>
            </w:r>
          </w:p>
        </w:tc>
        <w:tc>
          <w:tcPr>
            <w:tcW w:w="3430" w:type="dxa"/>
            <w:vAlign w:val="center"/>
          </w:tcPr>
          <w:p w:rsidR="0077271E" w:rsidRDefault="00213C3C">
            <w:pPr>
              <w:pStyle w:val="2"/>
            </w:pPr>
            <w:r>
              <w:t>资金到位及时率</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补贴标准</w:t>
            </w:r>
          </w:p>
        </w:tc>
        <w:tc>
          <w:tcPr>
            <w:tcW w:w="3430" w:type="dxa"/>
            <w:vAlign w:val="center"/>
          </w:tcPr>
          <w:p w:rsidR="0077271E" w:rsidRDefault="00213C3C">
            <w:pPr>
              <w:pStyle w:val="2"/>
            </w:pPr>
            <w:r>
              <w:t>招聘会补贴标准</w:t>
            </w:r>
          </w:p>
        </w:tc>
        <w:tc>
          <w:tcPr>
            <w:tcW w:w="2551" w:type="dxa"/>
            <w:vAlign w:val="center"/>
          </w:tcPr>
          <w:p w:rsidR="0077271E" w:rsidRDefault="00213C3C">
            <w:pPr>
              <w:pStyle w:val="2"/>
            </w:pPr>
            <w:r>
              <w:t>≤2万元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经济效益指标</w:t>
            </w:r>
          </w:p>
        </w:tc>
        <w:tc>
          <w:tcPr>
            <w:tcW w:w="1332" w:type="dxa"/>
            <w:vAlign w:val="center"/>
          </w:tcPr>
          <w:p w:rsidR="0077271E" w:rsidRDefault="00213C3C">
            <w:pPr>
              <w:pStyle w:val="2"/>
            </w:pPr>
            <w:r>
              <w:t>失业人员再就业率</w:t>
            </w:r>
          </w:p>
        </w:tc>
        <w:tc>
          <w:tcPr>
            <w:tcW w:w="3430" w:type="dxa"/>
            <w:vAlign w:val="center"/>
          </w:tcPr>
          <w:p w:rsidR="0077271E" w:rsidRDefault="00213C3C">
            <w:pPr>
              <w:pStyle w:val="2"/>
            </w:pPr>
            <w:r>
              <w:t>失业人员再就业率</w:t>
            </w:r>
          </w:p>
        </w:tc>
        <w:tc>
          <w:tcPr>
            <w:tcW w:w="2551" w:type="dxa"/>
            <w:vAlign w:val="center"/>
          </w:tcPr>
          <w:p w:rsidR="0077271E" w:rsidRDefault="00213C3C">
            <w:pPr>
              <w:pStyle w:val="2"/>
            </w:pPr>
            <w:r>
              <w:t>完成年度任务</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各类就业服务对象满意度</w:t>
            </w:r>
          </w:p>
        </w:tc>
        <w:tc>
          <w:tcPr>
            <w:tcW w:w="3430" w:type="dxa"/>
            <w:vAlign w:val="center"/>
          </w:tcPr>
          <w:p w:rsidR="0077271E" w:rsidRDefault="00213C3C">
            <w:pPr>
              <w:pStyle w:val="2"/>
            </w:pPr>
            <w:r>
              <w:t>求职者对公共就业服务的满意程度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23" w:name="_Toc157955258"/>
      <w:r>
        <w:rPr>
          <w:rFonts w:ascii="方正仿宋_GBK" w:eastAsia="方正仿宋_GBK" w:hAnsi="方正仿宋_GBK" w:cs="方正仿宋_GBK"/>
          <w:sz w:val="28"/>
        </w:rPr>
        <w:t>23.就业创业培训评估绩效目标表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就业创业培训评估</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60.00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60.00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就业创业培训评估</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1.向社会购买绩效评价服务，评估就业创业培训效能。</w:t>
            </w:r>
          </w:p>
          <w:p w:rsidR="0077271E" w:rsidRDefault="00213C3C">
            <w:pPr>
              <w:pStyle w:val="2"/>
            </w:pPr>
            <w:r>
              <w:t>2.加强对中心系统各单位、各部门贯彻执行社会保险法律、法规和规章，落实内部控制制度的管理和监督，全面、客观的评价内部控制制度运行情况，促进内部控制体系的完善，有效发挥内部控制的重要作用，确保社会保险基金安全，提高业务经办能力和管理服务水平。</w:t>
            </w:r>
            <w:r>
              <w:tab/>
            </w:r>
            <w:r>
              <w:tab/>
            </w:r>
            <w:r>
              <w:tab/>
            </w:r>
            <w:r>
              <w:tab/>
            </w:r>
            <w:r>
              <w:tab/>
            </w:r>
            <w:r>
              <w:tab/>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购买服务数量</w:t>
            </w:r>
          </w:p>
        </w:tc>
        <w:tc>
          <w:tcPr>
            <w:tcW w:w="3430" w:type="dxa"/>
            <w:vAlign w:val="center"/>
          </w:tcPr>
          <w:p w:rsidR="0077271E" w:rsidRDefault="00213C3C">
            <w:pPr>
              <w:pStyle w:val="2"/>
            </w:pPr>
            <w:r>
              <w:t>购买评估服务</w:t>
            </w:r>
          </w:p>
        </w:tc>
        <w:tc>
          <w:tcPr>
            <w:tcW w:w="2551" w:type="dxa"/>
            <w:vAlign w:val="center"/>
          </w:tcPr>
          <w:p w:rsidR="0077271E" w:rsidRDefault="00213C3C">
            <w:pPr>
              <w:pStyle w:val="2"/>
            </w:pPr>
            <w:r>
              <w:t>满足就业创业培训工作需要</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绩效评价项目数量</w:t>
            </w:r>
          </w:p>
        </w:tc>
        <w:tc>
          <w:tcPr>
            <w:tcW w:w="3430" w:type="dxa"/>
            <w:vAlign w:val="center"/>
          </w:tcPr>
          <w:p w:rsidR="0077271E" w:rsidRDefault="00213C3C">
            <w:pPr>
              <w:pStyle w:val="2"/>
            </w:pPr>
            <w:r>
              <w:t>绩效评价项目数量</w:t>
            </w:r>
          </w:p>
        </w:tc>
        <w:tc>
          <w:tcPr>
            <w:tcW w:w="2551" w:type="dxa"/>
            <w:vAlign w:val="center"/>
          </w:tcPr>
          <w:p w:rsidR="0077271E" w:rsidRDefault="00213C3C">
            <w:pPr>
              <w:pStyle w:val="2"/>
            </w:pPr>
            <w:r>
              <w:t>≥2项</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形成专项审计报告份数</w:t>
            </w:r>
          </w:p>
          <w:p w:rsidR="0077271E" w:rsidRDefault="0077271E">
            <w:pPr>
              <w:pStyle w:val="2"/>
            </w:pPr>
          </w:p>
        </w:tc>
        <w:tc>
          <w:tcPr>
            <w:tcW w:w="3430" w:type="dxa"/>
            <w:vAlign w:val="center"/>
          </w:tcPr>
          <w:p w:rsidR="0077271E" w:rsidRDefault="00213C3C">
            <w:pPr>
              <w:pStyle w:val="2"/>
            </w:pPr>
            <w:r>
              <w:t>形成专项审计报告份数</w:t>
            </w:r>
          </w:p>
          <w:p w:rsidR="0077271E" w:rsidRDefault="0077271E">
            <w:pPr>
              <w:pStyle w:val="2"/>
            </w:pPr>
          </w:p>
        </w:tc>
        <w:tc>
          <w:tcPr>
            <w:tcW w:w="2551" w:type="dxa"/>
            <w:vAlign w:val="center"/>
          </w:tcPr>
          <w:p w:rsidR="0077271E" w:rsidRDefault="00213C3C">
            <w:pPr>
              <w:pStyle w:val="2"/>
            </w:pPr>
            <w:r>
              <w:t>3份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保障服务水平</w:t>
            </w:r>
          </w:p>
        </w:tc>
        <w:tc>
          <w:tcPr>
            <w:tcW w:w="3430" w:type="dxa"/>
            <w:vAlign w:val="center"/>
          </w:tcPr>
          <w:p w:rsidR="0077271E" w:rsidRDefault="00213C3C">
            <w:pPr>
              <w:pStyle w:val="2"/>
            </w:pPr>
            <w:r>
              <w:t>保障就业创业培训服务水平</w:t>
            </w:r>
          </w:p>
        </w:tc>
        <w:tc>
          <w:tcPr>
            <w:tcW w:w="2551" w:type="dxa"/>
            <w:vAlign w:val="center"/>
          </w:tcPr>
          <w:p w:rsidR="0077271E" w:rsidRDefault="00213C3C">
            <w:pPr>
              <w:pStyle w:val="2"/>
            </w:pPr>
            <w:r>
              <w:t>保障就业创业培训服务水平</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审计报告准确率</w:t>
            </w:r>
          </w:p>
        </w:tc>
        <w:tc>
          <w:tcPr>
            <w:tcW w:w="3430" w:type="dxa"/>
            <w:vAlign w:val="center"/>
          </w:tcPr>
          <w:p w:rsidR="0077271E" w:rsidRDefault="00213C3C">
            <w:pPr>
              <w:pStyle w:val="2"/>
            </w:pPr>
            <w:r>
              <w:t>审计报告准确率</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服务期限</w:t>
            </w:r>
          </w:p>
        </w:tc>
        <w:tc>
          <w:tcPr>
            <w:tcW w:w="3430" w:type="dxa"/>
            <w:vAlign w:val="center"/>
          </w:tcPr>
          <w:p w:rsidR="0077271E" w:rsidRDefault="00213C3C">
            <w:pPr>
              <w:pStyle w:val="2"/>
            </w:pPr>
            <w:r>
              <w:t>购买服务期限</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出具审计报告及时率</w:t>
            </w:r>
          </w:p>
          <w:p w:rsidR="0077271E" w:rsidRDefault="0077271E">
            <w:pPr>
              <w:pStyle w:val="2"/>
            </w:pPr>
          </w:p>
        </w:tc>
        <w:tc>
          <w:tcPr>
            <w:tcW w:w="3430" w:type="dxa"/>
            <w:vAlign w:val="center"/>
          </w:tcPr>
          <w:p w:rsidR="0077271E" w:rsidRDefault="00213C3C">
            <w:pPr>
              <w:pStyle w:val="2"/>
            </w:pPr>
            <w:r>
              <w:t>出具审计报告及时率</w:t>
            </w:r>
          </w:p>
          <w:p w:rsidR="0077271E" w:rsidRDefault="0077271E">
            <w:pPr>
              <w:pStyle w:val="2"/>
            </w:pP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购买审计服务费</w:t>
            </w:r>
          </w:p>
          <w:p w:rsidR="0077271E" w:rsidRDefault="0077271E">
            <w:pPr>
              <w:pStyle w:val="2"/>
            </w:pPr>
          </w:p>
        </w:tc>
        <w:tc>
          <w:tcPr>
            <w:tcW w:w="3430" w:type="dxa"/>
            <w:vAlign w:val="center"/>
          </w:tcPr>
          <w:p w:rsidR="0077271E" w:rsidRDefault="00213C3C">
            <w:pPr>
              <w:pStyle w:val="2"/>
            </w:pPr>
            <w:r>
              <w:t>购买审计服务费</w:t>
            </w:r>
          </w:p>
          <w:p w:rsidR="0077271E" w:rsidRDefault="0077271E">
            <w:pPr>
              <w:pStyle w:val="2"/>
            </w:pPr>
          </w:p>
        </w:tc>
        <w:tc>
          <w:tcPr>
            <w:tcW w:w="2551" w:type="dxa"/>
            <w:vAlign w:val="center"/>
          </w:tcPr>
          <w:p w:rsidR="0077271E" w:rsidRDefault="00213C3C">
            <w:pPr>
              <w:pStyle w:val="2"/>
            </w:pPr>
            <w:r>
              <w:t>≤15万元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按实际发生数量支付</w:t>
            </w:r>
          </w:p>
        </w:tc>
        <w:tc>
          <w:tcPr>
            <w:tcW w:w="3430" w:type="dxa"/>
            <w:vAlign w:val="center"/>
          </w:tcPr>
          <w:p w:rsidR="0077271E" w:rsidRDefault="00213C3C">
            <w:pPr>
              <w:pStyle w:val="2"/>
            </w:pPr>
            <w:r>
              <w:t>按实际发生数量支付</w:t>
            </w:r>
          </w:p>
        </w:tc>
        <w:tc>
          <w:tcPr>
            <w:tcW w:w="2551" w:type="dxa"/>
            <w:vAlign w:val="center"/>
          </w:tcPr>
          <w:p w:rsidR="0077271E" w:rsidRDefault="00213C3C">
            <w:pPr>
              <w:pStyle w:val="2"/>
            </w:pPr>
            <w:r>
              <w:t>≤15万元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培训提升效果</w:t>
            </w:r>
          </w:p>
        </w:tc>
        <w:tc>
          <w:tcPr>
            <w:tcW w:w="3430" w:type="dxa"/>
            <w:vAlign w:val="center"/>
          </w:tcPr>
          <w:p w:rsidR="0077271E" w:rsidRDefault="00213C3C">
            <w:pPr>
              <w:pStyle w:val="2"/>
            </w:pPr>
            <w:r>
              <w:t>就业创业提升水平以及培训提升效果</w:t>
            </w:r>
          </w:p>
        </w:tc>
        <w:tc>
          <w:tcPr>
            <w:tcW w:w="2551" w:type="dxa"/>
            <w:vAlign w:val="center"/>
          </w:tcPr>
          <w:p w:rsidR="0077271E" w:rsidRDefault="00213C3C">
            <w:pPr>
              <w:pStyle w:val="2"/>
            </w:pPr>
            <w:r>
              <w:t>就业创业提升水平以及培训提升效果</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确保社会保险基金安全，提升管理服务水平</w:t>
            </w:r>
          </w:p>
          <w:p w:rsidR="0077271E" w:rsidRDefault="0077271E">
            <w:pPr>
              <w:pStyle w:val="2"/>
            </w:pPr>
          </w:p>
        </w:tc>
        <w:tc>
          <w:tcPr>
            <w:tcW w:w="3430" w:type="dxa"/>
            <w:vAlign w:val="center"/>
          </w:tcPr>
          <w:p w:rsidR="0077271E" w:rsidRDefault="00213C3C">
            <w:pPr>
              <w:pStyle w:val="2"/>
            </w:pPr>
            <w:r>
              <w:t>确保社会保险基金安全，提升管理服务水平</w:t>
            </w:r>
          </w:p>
          <w:p w:rsidR="0077271E" w:rsidRDefault="0077271E">
            <w:pPr>
              <w:pStyle w:val="2"/>
            </w:pPr>
          </w:p>
        </w:tc>
        <w:tc>
          <w:tcPr>
            <w:tcW w:w="2551" w:type="dxa"/>
            <w:vAlign w:val="center"/>
          </w:tcPr>
          <w:p w:rsidR="0077271E" w:rsidRDefault="00213C3C">
            <w:pPr>
              <w:pStyle w:val="2"/>
            </w:pPr>
            <w:r>
              <w:t>有效发挥内部控制的重要作用，确保社会保险基金安全，提高业务经办能力和管理服务水平</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经济效益指标</w:t>
            </w:r>
          </w:p>
        </w:tc>
        <w:tc>
          <w:tcPr>
            <w:tcW w:w="1332" w:type="dxa"/>
            <w:vAlign w:val="center"/>
          </w:tcPr>
          <w:p w:rsidR="0077271E" w:rsidRDefault="00213C3C">
            <w:pPr>
              <w:pStyle w:val="2"/>
            </w:pPr>
            <w:r>
              <w:t>资金使用率</w:t>
            </w:r>
          </w:p>
        </w:tc>
        <w:tc>
          <w:tcPr>
            <w:tcW w:w="3430" w:type="dxa"/>
            <w:vAlign w:val="center"/>
          </w:tcPr>
          <w:p w:rsidR="0077271E" w:rsidRDefault="00213C3C">
            <w:pPr>
              <w:pStyle w:val="2"/>
            </w:pPr>
            <w:r>
              <w:t>资金使用情况</w:t>
            </w:r>
          </w:p>
        </w:tc>
        <w:tc>
          <w:tcPr>
            <w:tcW w:w="2551" w:type="dxa"/>
            <w:vAlign w:val="center"/>
          </w:tcPr>
          <w:p w:rsidR="0077271E" w:rsidRDefault="00213C3C">
            <w:pPr>
              <w:pStyle w:val="2"/>
            </w:pPr>
            <w:r>
              <w:t>&gt;90%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进一步提高预算项目效益</w:t>
            </w:r>
          </w:p>
        </w:tc>
        <w:tc>
          <w:tcPr>
            <w:tcW w:w="3430" w:type="dxa"/>
            <w:vAlign w:val="center"/>
          </w:tcPr>
          <w:p w:rsidR="0077271E" w:rsidRDefault="00213C3C">
            <w:pPr>
              <w:pStyle w:val="2"/>
            </w:pPr>
            <w:r>
              <w:t>进一步提高预算项目效益</w:t>
            </w:r>
          </w:p>
        </w:tc>
        <w:tc>
          <w:tcPr>
            <w:tcW w:w="2551" w:type="dxa"/>
            <w:vAlign w:val="center"/>
          </w:tcPr>
          <w:p w:rsidR="0077271E" w:rsidRDefault="00213C3C">
            <w:pPr>
              <w:pStyle w:val="2"/>
            </w:pPr>
            <w:r>
              <w:t>有效提高</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单位工作人员满意度</w:t>
            </w:r>
          </w:p>
          <w:p w:rsidR="0077271E" w:rsidRDefault="0077271E">
            <w:pPr>
              <w:pStyle w:val="2"/>
            </w:pPr>
          </w:p>
        </w:tc>
        <w:tc>
          <w:tcPr>
            <w:tcW w:w="3430" w:type="dxa"/>
            <w:vAlign w:val="center"/>
          </w:tcPr>
          <w:p w:rsidR="0077271E" w:rsidRDefault="00213C3C">
            <w:pPr>
              <w:pStyle w:val="2"/>
            </w:pPr>
            <w:r>
              <w:t>单位工作人员满意度</w:t>
            </w:r>
          </w:p>
          <w:p w:rsidR="0077271E" w:rsidRDefault="0077271E">
            <w:pPr>
              <w:pStyle w:val="2"/>
            </w:pP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社会服务对象满意度</w:t>
            </w:r>
          </w:p>
        </w:tc>
        <w:tc>
          <w:tcPr>
            <w:tcW w:w="3430" w:type="dxa"/>
            <w:vAlign w:val="center"/>
          </w:tcPr>
          <w:p w:rsidR="0077271E" w:rsidRDefault="00213C3C">
            <w:pPr>
              <w:pStyle w:val="2"/>
            </w:pPr>
            <w:r>
              <w:t>服务对象对就业创业培训服务的满意度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24" w:name="_Toc157955259"/>
      <w:r>
        <w:rPr>
          <w:rFonts w:ascii="方正仿宋_GBK" w:eastAsia="方正仿宋_GBK" w:hAnsi="方正仿宋_GBK" w:cs="方正仿宋_GBK"/>
          <w:sz w:val="28"/>
        </w:rPr>
        <w:t>24.就业创业职业技能培训工作经费绩效目标表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就业创业职业技能培训工作经费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2500.00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2500.00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承担组织推动、业务指导、监督检查、统计分析等管理性工作及临时事务性工作，依据政策文件全力配合做好“六稳”“六保”工作，发挥公共就业平台管理服务职能。</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目标内容：通过针对全市职业技能培训工作、创业就业工作进行组织推动、业务指导、监督检查，同时做好失业保险补贴经办服务工作，为全市创业服务、就业援助、失业保险补贴经办服务工作顺利开展，公共就业服务机构正常履职提供有力保障。</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职业技能培训监督管理</w:t>
            </w:r>
          </w:p>
        </w:tc>
        <w:tc>
          <w:tcPr>
            <w:tcW w:w="3430" w:type="dxa"/>
            <w:vAlign w:val="center"/>
          </w:tcPr>
          <w:p w:rsidR="0077271E" w:rsidRDefault="00213C3C">
            <w:pPr>
              <w:pStyle w:val="2"/>
            </w:pPr>
            <w:r>
              <w:t>对全市职业技能培训补贴采用各种方式进行监督检查</w:t>
            </w:r>
          </w:p>
        </w:tc>
        <w:tc>
          <w:tcPr>
            <w:tcW w:w="2551" w:type="dxa"/>
            <w:vAlign w:val="center"/>
          </w:tcPr>
          <w:p w:rsidR="0077271E" w:rsidRDefault="00213C3C">
            <w:pPr>
              <w:pStyle w:val="2"/>
            </w:pPr>
            <w:r>
              <w:t>≥700班次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职业技能赛事督查及高技能人才评审</w:t>
            </w:r>
          </w:p>
        </w:tc>
        <w:tc>
          <w:tcPr>
            <w:tcW w:w="3430" w:type="dxa"/>
            <w:vAlign w:val="center"/>
          </w:tcPr>
          <w:p w:rsidR="0077271E" w:rsidRDefault="00213C3C">
            <w:pPr>
              <w:pStyle w:val="2"/>
            </w:pPr>
            <w:r>
              <w:t>职业技能赛事督查</w:t>
            </w:r>
          </w:p>
        </w:tc>
        <w:tc>
          <w:tcPr>
            <w:tcW w:w="2551" w:type="dxa"/>
            <w:vAlign w:val="center"/>
          </w:tcPr>
          <w:p w:rsidR="0077271E" w:rsidRDefault="00213C3C">
            <w:pPr>
              <w:pStyle w:val="2"/>
            </w:pPr>
            <w:r>
              <w:t>≥30场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职业技能各类赛事奖励</w:t>
            </w:r>
          </w:p>
        </w:tc>
        <w:tc>
          <w:tcPr>
            <w:tcW w:w="3430" w:type="dxa"/>
            <w:vAlign w:val="center"/>
          </w:tcPr>
          <w:p w:rsidR="0077271E" w:rsidRDefault="00213C3C">
            <w:pPr>
              <w:pStyle w:val="2"/>
            </w:pPr>
            <w:r>
              <w:t>汇总审核发放职业技能各类赛事奖励</w:t>
            </w:r>
          </w:p>
        </w:tc>
        <w:tc>
          <w:tcPr>
            <w:tcW w:w="2551" w:type="dxa"/>
            <w:vAlign w:val="center"/>
          </w:tcPr>
          <w:p w:rsidR="0077271E" w:rsidRDefault="00213C3C">
            <w:pPr>
              <w:pStyle w:val="2"/>
            </w:pPr>
            <w:r>
              <w:t>≥800万元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劳务派遣管理</w:t>
            </w:r>
          </w:p>
        </w:tc>
        <w:tc>
          <w:tcPr>
            <w:tcW w:w="3430" w:type="dxa"/>
            <w:vAlign w:val="center"/>
          </w:tcPr>
          <w:p w:rsidR="0077271E" w:rsidRDefault="00213C3C">
            <w:pPr>
              <w:pStyle w:val="2"/>
            </w:pPr>
            <w:r>
              <w:t>指导各区开展劳务派遣经营许可事中事后监管工作</w:t>
            </w:r>
          </w:p>
        </w:tc>
        <w:tc>
          <w:tcPr>
            <w:tcW w:w="2551" w:type="dxa"/>
            <w:vAlign w:val="center"/>
          </w:tcPr>
          <w:p w:rsidR="0077271E" w:rsidRDefault="00213C3C">
            <w:pPr>
              <w:pStyle w:val="2"/>
            </w:pPr>
            <w:r>
              <w:t>≥16个区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大学生创业就业项目补贴评审</w:t>
            </w:r>
          </w:p>
        </w:tc>
        <w:tc>
          <w:tcPr>
            <w:tcW w:w="3430" w:type="dxa"/>
            <w:vAlign w:val="center"/>
          </w:tcPr>
          <w:p w:rsidR="0077271E" w:rsidRDefault="00213C3C">
            <w:pPr>
              <w:pStyle w:val="2"/>
            </w:pPr>
            <w:r>
              <w:t>年度评选优秀大学生创业就业项目数量</w:t>
            </w:r>
          </w:p>
        </w:tc>
        <w:tc>
          <w:tcPr>
            <w:tcW w:w="2551" w:type="dxa"/>
            <w:vAlign w:val="center"/>
          </w:tcPr>
          <w:p w:rsidR="0077271E" w:rsidRDefault="00213C3C">
            <w:pPr>
              <w:pStyle w:val="2"/>
            </w:pPr>
            <w:r>
              <w:t>≥18户</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创业担保贷款年新增</w:t>
            </w:r>
          </w:p>
        </w:tc>
        <w:tc>
          <w:tcPr>
            <w:tcW w:w="3430" w:type="dxa"/>
            <w:vAlign w:val="center"/>
          </w:tcPr>
          <w:p w:rsidR="0077271E" w:rsidRDefault="00213C3C">
            <w:pPr>
              <w:pStyle w:val="2"/>
            </w:pPr>
            <w:r>
              <w:t>督促全市各区各类人群和小微企业发放创业担保贷款</w:t>
            </w:r>
          </w:p>
        </w:tc>
        <w:tc>
          <w:tcPr>
            <w:tcW w:w="2551" w:type="dxa"/>
            <w:vAlign w:val="center"/>
          </w:tcPr>
          <w:p w:rsidR="0077271E" w:rsidRDefault="00213C3C">
            <w:pPr>
              <w:pStyle w:val="2"/>
            </w:pPr>
            <w:r>
              <w:t>≥10次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创业培训班监督抽查</w:t>
            </w:r>
          </w:p>
        </w:tc>
        <w:tc>
          <w:tcPr>
            <w:tcW w:w="3430" w:type="dxa"/>
            <w:vAlign w:val="center"/>
          </w:tcPr>
          <w:p w:rsidR="0077271E" w:rsidRDefault="00213C3C">
            <w:pPr>
              <w:pStyle w:val="2"/>
            </w:pPr>
            <w:r>
              <w:t>对开班的创业培训班期监督抽查</w:t>
            </w:r>
          </w:p>
        </w:tc>
        <w:tc>
          <w:tcPr>
            <w:tcW w:w="2551" w:type="dxa"/>
            <w:vAlign w:val="center"/>
          </w:tcPr>
          <w:p w:rsidR="0077271E" w:rsidRDefault="00213C3C">
            <w:pPr>
              <w:pStyle w:val="2"/>
            </w:pPr>
            <w:r>
              <w:t>≥50%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推动职业技能培训相关任务落实</w:t>
            </w:r>
          </w:p>
        </w:tc>
        <w:tc>
          <w:tcPr>
            <w:tcW w:w="3430" w:type="dxa"/>
            <w:vAlign w:val="center"/>
          </w:tcPr>
          <w:p w:rsidR="0077271E" w:rsidRDefault="00213C3C">
            <w:pPr>
              <w:pStyle w:val="2"/>
            </w:pPr>
            <w:r>
              <w:t>对各区完成全年任务指标进行督导</w:t>
            </w:r>
          </w:p>
        </w:tc>
        <w:tc>
          <w:tcPr>
            <w:tcW w:w="2551" w:type="dxa"/>
            <w:vAlign w:val="center"/>
          </w:tcPr>
          <w:p w:rsidR="0077271E" w:rsidRDefault="00213C3C">
            <w:pPr>
              <w:pStyle w:val="2"/>
            </w:pPr>
            <w:r>
              <w:t>≥16个区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职业培训业务推动及培训</w:t>
            </w:r>
          </w:p>
        </w:tc>
        <w:tc>
          <w:tcPr>
            <w:tcW w:w="3430" w:type="dxa"/>
            <w:vAlign w:val="center"/>
          </w:tcPr>
          <w:p w:rsidR="0077271E" w:rsidRDefault="00213C3C">
            <w:pPr>
              <w:pStyle w:val="2"/>
            </w:pPr>
            <w:r>
              <w:t>全市职业培训政策解读、组织推动及管理人员业务培训</w:t>
            </w:r>
          </w:p>
        </w:tc>
        <w:tc>
          <w:tcPr>
            <w:tcW w:w="2551" w:type="dxa"/>
            <w:vAlign w:val="center"/>
          </w:tcPr>
          <w:p w:rsidR="0077271E" w:rsidRDefault="00213C3C">
            <w:pPr>
              <w:pStyle w:val="2"/>
            </w:pPr>
            <w:r>
              <w:t>≥6场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职业培训补贴发放</w:t>
            </w:r>
          </w:p>
        </w:tc>
        <w:tc>
          <w:tcPr>
            <w:tcW w:w="3430" w:type="dxa"/>
            <w:vAlign w:val="center"/>
          </w:tcPr>
          <w:p w:rsidR="0077271E" w:rsidRDefault="00213C3C">
            <w:pPr>
              <w:pStyle w:val="2"/>
            </w:pPr>
            <w:r>
              <w:t>指导、督促各区补贴审核发放工作</w:t>
            </w:r>
          </w:p>
        </w:tc>
        <w:tc>
          <w:tcPr>
            <w:tcW w:w="2551" w:type="dxa"/>
            <w:vAlign w:val="center"/>
          </w:tcPr>
          <w:p w:rsidR="0077271E" w:rsidRDefault="00213C3C">
            <w:pPr>
              <w:pStyle w:val="2"/>
            </w:pPr>
            <w:r>
              <w:t>≥16区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援助型岗位开发、安置管理</w:t>
            </w:r>
          </w:p>
        </w:tc>
        <w:tc>
          <w:tcPr>
            <w:tcW w:w="3430" w:type="dxa"/>
            <w:vAlign w:val="center"/>
          </w:tcPr>
          <w:p w:rsidR="0077271E" w:rsidRDefault="00213C3C">
            <w:pPr>
              <w:pStyle w:val="2"/>
            </w:pPr>
            <w:r>
              <w:t>推动岗位开发、人员安置、事中事后监督管理</w:t>
            </w:r>
          </w:p>
        </w:tc>
        <w:tc>
          <w:tcPr>
            <w:tcW w:w="2551" w:type="dxa"/>
            <w:vAlign w:val="center"/>
          </w:tcPr>
          <w:p w:rsidR="0077271E" w:rsidRDefault="00213C3C">
            <w:pPr>
              <w:pStyle w:val="2"/>
            </w:pPr>
            <w:r>
              <w:t>≤0.2万人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职业技能培训监督管理</w:t>
            </w:r>
          </w:p>
        </w:tc>
        <w:tc>
          <w:tcPr>
            <w:tcW w:w="3430" w:type="dxa"/>
            <w:vAlign w:val="center"/>
          </w:tcPr>
          <w:p w:rsidR="0077271E" w:rsidRDefault="00213C3C">
            <w:pPr>
              <w:pStyle w:val="2"/>
            </w:pPr>
            <w:r>
              <w:t>班期检查准确率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职业技能赛事督查</w:t>
            </w:r>
          </w:p>
        </w:tc>
        <w:tc>
          <w:tcPr>
            <w:tcW w:w="3430" w:type="dxa"/>
            <w:vAlign w:val="center"/>
          </w:tcPr>
          <w:p w:rsidR="0077271E" w:rsidRDefault="00213C3C">
            <w:pPr>
              <w:pStyle w:val="2"/>
            </w:pPr>
            <w:r>
              <w:t>职业技能赛事督查完成率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职业技能各类赛事奖励</w:t>
            </w:r>
          </w:p>
        </w:tc>
        <w:tc>
          <w:tcPr>
            <w:tcW w:w="3430" w:type="dxa"/>
            <w:vAlign w:val="center"/>
          </w:tcPr>
          <w:p w:rsidR="0077271E" w:rsidRDefault="00213C3C">
            <w:pPr>
              <w:pStyle w:val="2"/>
            </w:pPr>
            <w:r>
              <w:t>汇总审核发放职业技能各类赛事奖励</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劳务派遣许可企业核查率</w:t>
            </w:r>
          </w:p>
        </w:tc>
        <w:tc>
          <w:tcPr>
            <w:tcW w:w="3430" w:type="dxa"/>
            <w:vAlign w:val="center"/>
          </w:tcPr>
          <w:p w:rsidR="0077271E" w:rsidRDefault="00213C3C">
            <w:pPr>
              <w:pStyle w:val="2"/>
            </w:pPr>
            <w:r>
              <w:t>组织推动监管各区及时完成劳务派遣企业经营许可核查</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大学生创业就业项目补贴</w:t>
            </w:r>
          </w:p>
        </w:tc>
        <w:tc>
          <w:tcPr>
            <w:tcW w:w="3430" w:type="dxa"/>
            <w:vAlign w:val="center"/>
          </w:tcPr>
          <w:p w:rsidR="0077271E" w:rsidRDefault="00213C3C">
            <w:pPr>
              <w:pStyle w:val="2"/>
            </w:pPr>
            <w:r>
              <w:t>年度评选优秀大学生创业就业项目补贴发放率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创业担保贷款督导检查</w:t>
            </w:r>
          </w:p>
        </w:tc>
        <w:tc>
          <w:tcPr>
            <w:tcW w:w="3430" w:type="dxa"/>
            <w:vAlign w:val="center"/>
          </w:tcPr>
          <w:p w:rsidR="0077271E" w:rsidRDefault="00213C3C">
            <w:pPr>
              <w:pStyle w:val="2"/>
            </w:pPr>
            <w:r>
              <w:t>督促全市各区创业担保贷款完成情况覆盖率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创业培训班检查</w:t>
            </w:r>
          </w:p>
        </w:tc>
        <w:tc>
          <w:tcPr>
            <w:tcW w:w="3430" w:type="dxa"/>
            <w:vAlign w:val="center"/>
          </w:tcPr>
          <w:p w:rsidR="0077271E" w:rsidRDefault="00213C3C">
            <w:pPr>
              <w:pStyle w:val="2"/>
            </w:pPr>
            <w:r>
              <w:t>创业培训班监督抽查完成率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推动职业技能培训相关任务落实</w:t>
            </w:r>
          </w:p>
        </w:tc>
        <w:tc>
          <w:tcPr>
            <w:tcW w:w="3430" w:type="dxa"/>
            <w:vAlign w:val="center"/>
          </w:tcPr>
          <w:p w:rsidR="0077271E" w:rsidRDefault="00213C3C">
            <w:pPr>
              <w:pStyle w:val="2"/>
            </w:pPr>
            <w:r>
              <w:t>督导各区全年完成任务指标率</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职业培训业务推动及培训</w:t>
            </w:r>
          </w:p>
        </w:tc>
        <w:tc>
          <w:tcPr>
            <w:tcW w:w="3430" w:type="dxa"/>
            <w:vAlign w:val="center"/>
          </w:tcPr>
          <w:p w:rsidR="0077271E" w:rsidRDefault="00213C3C">
            <w:pPr>
              <w:pStyle w:val="2"/>
            </w:pPr>
            <w:r>
              <w:t>全市职业培训政策解读、组织推动及管理人员业务培训覆盖率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职业培训补贴发放准确率</w:t>
            </w:r>
          </w:p>
        </w:tc>
        <w:tc>
          <w:tcPr>
            <w:tcW w:w="3430" w:type="dxa"/>
            <w:vAlign w:val="center"/>
          </w:tcPr>
          <w:p w:rsidR="0077271E" w:rsidRDefault="00213C3C">
            <w:pPr>
              <w:pStyle w:val="2"/>
            </w:pPr>
            <w:r>
              <w:t>指导、督促各区补贴审核公示后的发放率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援助型岗位开发、安置合格率</w:t>
            </w:r>
          </w:p>
        </w:tc>
        <w:tc>
          <w:tcPr>
            <w:tcW w:w="3430" w:type="dxa"/>
            <w:vAlign w:val="center"/>
          </w:tcPr>
          <w:p w:rsidR="0077271E" w:rsidRDefault="00213C3C">
            <w:pPr>
              <w:pStyle w:val="2"/>
            </w:pPr>
            <w:r>
              <w:t>符合政策条件的公益性岗位人员安置</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职业技能培训监督管理</w:t>
            </w:r>
          </w:p>
        </w:tc>
        <w:tc>
          <w:tcPr>
            <w:tcW w:w="3430" w:type="dxa"/>
            <w:vAlign w:val="center"/>
          </w:tcPr>
          <w:p w:rsidR="0077271E" w:rsidRDefault="00213C3C">
            <w:pPr>
              <w:pStyle w:val="2"/>
            </w:pPr>
            <w:r>
              <w:t>班期培训过程监督检查</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职业技能赛事</w:t>
            </w:r>
          </w:p>
        </w:tc>
        <w:tc>
          <w:tcPr>
            <w:tcW w:w="3430" w:type="dxa"/>
            <w:vAlign w:val="center"/>
          </w:tcPr>
          <w:p w:rsidR="0077271E" w:rsidRDefault="00213C3C">
            <w:pPr>
              <w:pStyle w:val="2"/>
            </w:pPr>
            <w:r>
              <w:t>职业技能赛事督查</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职业技能赛事和个人奖励</w:t>
            </w:r>
          </w:p>
        </w:tc>
        <w:tc>
          <w:tcPr>
            <w:tcW w:w="3430" w:type="dxa"/>
            <w:vAlign w:val="center"/>
          </w:tcPr>
          <w:p w:rsidR="0077271E" w:rsidRDefault="00213C3C">
            <w:pPr>
              <w:pStyle w:val="2"/>
            </w:pPr>
            <w:r>
              <w:t>职业技能赛事和个人奖励发放</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及时核查派遣企业信息</w:t>
            </w:r>
          </w:p>
        </w:tc>
        <w:tc>
          <w:tcPr>
            <w:tcW w:w="3430" w:type="dxa"/>
            <w:vAlign w:val="center"/>
          </w:tcPr>
          <w:p w:rsidR="0077271E" w:rsidRDefault="00213C3C">
            <w:pPr>
              <w:pStyle w:val="2"/>
            </w:pPr>
            <w:r>
              <w:t>监管各区在接收到劳务派遣经营许可办件档案信息后一个工作日内启动核查工作</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大学生创业就业项目补贴</w:t>
            </w:r>
          </w:p>
        </w:tc>
        <w:tc>
          <w:tcPr>
            <w:tcW w:w="3430" w:type="dxa"/>
            <w:vAlign w:val="center"/>
          </w:tcPr>
          <w:p w:rsidR="0077271E" w:rsidRDefault="00213C3C">
            <w:pPr>
              <w:pStyle w:val="2"/>
            </w:pPr>
            <w:r>
              <w:t>年度评选优秀大学生创业就业项目数量</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创业担保贷款年新增</w:t>
            </w:r>
          </w:p>
        </w:tc>
        <w:tc>
          <w:tcPr>
            <w:tcW w:w="3430" w:type="dxa"/>
            <w:vAlign w:val="center"/>
          </w:tcPr>
          <w:p w:rsidR="0077271E" w:rsidRDefault="00213C3C">
            <w:pPr>
              <w:pStyle w:val="2"/>
            </w:pPr>
            <w:r>
              <w:t>全市各类人群和小微企业发放创业担保贷款</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创业培训</w:t>
            </w:r>
          </w:p>
        </w:tc>
        <w:tc>
          <w:tcPr>
            <w:tcW w:w="3430" w:type="dxa"/>
            <w:vAlign w:val="center"/>
          </w:tcPr>
          <w:p w:rsidR="0077271E" w:rsidRDefault="00213C3C">
            <w:pPr>
              <w:pStyle w:val="2"/>
            </w:pPr>
            <w:r>
              <w:t>创业培训班监督抽查</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推动职业技能培训相关任务落实</w:t>
            </w:r>
          </w:p>
        </w:tc>
        <w:tc>
          <w:tcPr>
            <w:tcW w:w="3430" w:type="dxa"/>
            <w:vAlign w:val="center"/>
          </w:tcPr>
          <w:p w:rsidR="0077271E" w:rsidRDefault="00213C3C">
            <w:pPr>
              <w:pStyle w:val="2"/>
            </w:pPr>
            <w:r>
              <w:t>督导各区全年完成任务</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职业培训业务推动及培训</w:t>
            </w:r>
          </w:p>
        </w:tc>
        <w:tc>
          <w:tcPr>
            <w:tcW w:w="3430" w:type="dxa"/>
            <w:vAlign w:val="center"/>
          </w:tcPr>
          <w:p w:rsidR="0077271E" w:rsidRDefault="00213C3C">
            <w:pPr>
              <w:pStyle w:val="2"/>
            </w:pPr>
            <w:r>
              <w:t>全市职业培训政策解读、组织推动及管理人员业务培训</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职业培训补贴发放</w:t>
            </w:r>
          </w:p>
        </w:tc>
        <w:tc>
          <w:tcPr>
            <w:tcW w:w="3430" w:type="dxa"/>
            <w:vAlign w:val="center"/>
          </w:tcPr>
          <w:p w:rsidR="0077271E" w:rsidRDefault="00213C3C">
            <w:pPr>
              <w:pStyle w:val="2"/>
            </w:pPr>
            <w:r>
              <w:t>指导、督促各区补贴审核发放</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援助型岗位开发、安置管理</w:t>
            </w:r>
          </w:p>
        </w:tc>
        <w:tc>
          <w:tcPr>
            <w:tcW w:w="3430" w:type="dxa"/>
            <w:vAlign w:val="center"/>
          </w:tcPr>
          <w:p w:rsidR="0077271E" w:rsidRDefault="00213C3C">
            <w:pPr>
              <w:pStyle w:val="2"/>
            </w:pPr>
            <w:r>
              <w:t>指导区人社局公益性岗位按时开发</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为保障就业援助、创业服务、失业保险补贴经办服务工作顺利开展公共就业服务机构正常履职所需人员</w:t>
            </w:r>
            <w:r>
              <w:lastRenderedPageBreak/>
              <w:t>成本及水电等消耗</w:t>
            </w:r>
          </w:p>
        </w:tc>
        <w:tc>
          <w:tcPr>
            <w:tcW w:w="3430" w:type="dxa"/>
            <w:vAlign w:val="center"/>
          </w:tcPr>
          <w:p w:rsidR="0077271E" w:rsidRDefault="00213C3C">
            <w:pPr>
              <w:pStyle w:val="2"/>
            </w:pPr>
            <w:r>
              <w:lastRenderedPageBreak/>
              <w:t>全力做好就业和失业服务工作；推进职业技能提升行动；加大创新创业支持力度；积极组织各类技能赛事、创业大赛及高技能人才评选表彰顺利进行所需工作人员成本及水电等办公消耗</w:t>
            </w:r>
          </w:p>
        </w:tc>
        <w:tc>
          <w:tcPr>
            <w:tcW w:w="2551" w:type="dxa"/>
            <w:vAlign w:val="center"/>
          </w:tcPr>
          <w:p w:rsidR="0077271E" w:rsidRDefault="00213C3C">
            <w:pPr>
              <w:pStyle w:val="2"/>
            </w:pPr>
            <w:r>
              <w:t>≤2500万元</w:t>
            </w:r>
          </w:p>
        </w:tc>
      </w:tr>
      <w:tr w:rsidR="00134CEC" w:rsidTr="00134CEC">
        <w:trPr>
          <w:trHeight w:val="369"/>
          <w:jc w:val="center"/>
        </w:trPr>
        <w:tc>
          <w:tcPr>
            <w:tcW w:w="1276" w:type="dxa"/>
            <w:vAlign w:val="center"/>
          </w:tcPr>
          <w:p w:rsidR="0077271E" w:rsidRDefault="00213C3C">
            <w:pPr>
              <w:pStyle w:val="3"/>
            </w:pPr>
            <w:r>
              <w:lastRenderedPageBreak/>
              <w:t>效益指标</w:t>
            </w:r>
          </w:p>
        </w:tc>
        <w:tc>
          <w:tcPr>
            <w:tcW w:w="1276" w:type="dxa"/>
            <w:vAlign w:val="center"/>
          </w:tcPr>
          <w:p w:rsidR="0077271E" w:rsidRDefault="00213C3C">
            <w:pPr>
              <w:pStyle w:val="2"/>
            </w:pPr>
            <w:r>
              <w:t>经济效益指标</w:t>
            </w:r>
          </w:p>
        </w:tc>
        <w:tc>
          <w:tcPr>
            <w:tcW w:w="1332" w:type="dxa"/>
            <w:vAlign w:val="center"/>
          </w:tcPr>
          <w:p w:rsidR="0077271E" w:rsidRDefault="00213C3C">
            <w:pPr>
              <w:pStyle w:val="2"/>
            </w:pPr>
            <w:r>
              <w:t>实现全市创业促进就业的目标</w:t>
            </w:r>
          </w:p>
        </w:tc>
        <w:tc>
          <w:tcPr>
            <w:tcW w:w="3430" w:type="dxa"/>
            <w:vAlign w:val="center"/>
          </w:tcPr>
          <w:p w:rsidR="0077271E" w:rsidRDefault="00213C3C">
            <w:pPr>
              <w:pStyle w:val="2"/>
            </w:pPr>
            <w:r>
              <w:t>针对创业工作进行组织推动、业务指导、监督检查、统计分析等管理和经办工作</w:t>
            </w:r>
          </w:p>
        </w:tc>
        <w:tc>
          <w:tcPr>
            <w:tcW w:w="2551" w:type="dxa"/>
            <w:vAlign w:val="center"/>
          </w:tcPr>
          <w:p w:rsidR="0077271E" w:rsidRDefault="00213C3C">
            <w:pPr>
              <w:pStyle w:val="2"/>
            </w:pPr>
            <w:r>
              <w:t>≥95%</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公共就业服务对象满意度</w:t>
            </w:r>
          </w:p>
        </w:tc>
        <w:tc>
          <w:tcPr>
            <w:tcW w:w="3430" w:type="dxa"/>
            <w:vAlign w:val="center"/>
          </w:tcPr>
          <w:p w:rsidR="0077271E" w:rsidRDefault="00213C3C">
            <w:pPr>
              <w:pStyle w:val="2"/>
            </w:pPr>
            <w:r>
              <w:t>公共就业服务对象满意度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25" w:name="_Toc157955260"/>
      <w:r>
        <w:rPr>
          <w:rFonts w:ascii="方正仿宋_GBK" w:eastAsia="方正仿宋_GBK" w:hAnsi="方正仿宋_GBK" w:cs="方正仿宋_GBK"/>
          <w:sz w:val="28"/>
        </w:rPr>
        <w:t>25.流动人员人事档案电子化工作经费绩效目标表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流动人员人事档案电子化工作经费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200.00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流动人员人事档案电子化</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1.按照《市人社局关于印发流动人员档案信息化建设相关标准的通知》要求，加快推进流动人员档案信息化建设，对3.8万份流动人员人事档案进行电子化建设。</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对流动人员人事档案进行电子化建设</w:t>
            </w:r>
          </w:p>
        </w:tc>
        <w:tc>
          <w:tcPr>
            <w:tcW w:w="3430" w:type="dxa"/>
            <w:vAlign w:val="center"/>
          </w:tcPr>
          <w:p w:rsidR="0077271E" w:rsidRDefault="00213C3C">
            <w:pPr>
              <w:pStyle w:val="2"/>
            </w:pPr>
            <w:r>
              <w:t>流动人员人事档案进行电子化建设份数</w:t>
            </w:r>
          </w:p>
        </w:tc>
        <w:tc>
          <w:tcPr>
            <w:tcW w:w="2551" w:type="dxa"/>
            <w:vAlign w:val="center"/>
          </w:tcPr>
          <w:p w:rsidR="0077271E" w:rsidRDefault="00213C3C">
            <w:pPr>
              <w:pStyle w:val="2"/>
            </w:pPr>
            <w:r>
              <w:t>3.8万份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对3.8万册流动人员人事档案进行电子化建设</w:t>
            </w:r>
          </w:p>
        </w:tc>
        <w:tc>
          <w:tcPr>
            <w:tcW w:w="3430" w:type="dxa"/>
            <w:vAlign w:val="center"/>
          </w:tcPr>
          <w:p w:rsidR="0077271E" w:rsidRDefault="00213C3C">
            <w:pPr>
              <w:pStyle w:val="2"/>
            </w:pPr>
            <w:r>
              <w:t>加工质量符合《市人社局关于印发流动人员档案信息化建设相关标准的通知》津人社办发{2019}25号的建设标准</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对3.8万册流动人员人事档案进行电子化建设</w:t>
            </w:r>
          </w:p>
        </w:tc>
        <w:tc>
          <w:tcPr>
            <w:tcW w:w="3430" w:type="dxa"/>
            <w:vAlign w:val="center"/>
          </w:tcPr>
          <w:p w:rsidR="0077271E" w:rsidRDefault="00213C3C">
            <w:pPr>
              <w:pStyle w:val="2"/>
            </w:pPr>
            <w:r>
              <w:t>流动人员人事档案进行电子化建设所需费用</w:t>
            </w:r>
          </w:p>
        </w:tc>
        <w:tc>
          <w:tcPr>
            <w:tcW w:w="2551" w:type="dxa"/>
            <w:vAlign w:val="center"/>
          </w:tcPr>
          <w:p w:rsidR="0077271E" w:rsidRDefault="00213C3C">
            <w:pPr>
              <w:pStyle w:val="2"/>
            </w:pPr>
            <w:r>
              <w:t>≤200万元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对3.8万册流动人员人事档案进行电子化建设</w:t>
            </w:r>
          </w:p>
        </w:tc>
        <w:tc>
          <w:tcPr>
            <w:tcW w:w="3430" w:type="dxa"/>
            <w:vAlign w:val="center"/>
          </w:tcPr>
          <w:p w:rsidR="0077271E" w:rsidRDefault="00213C3C">
            <w:pPr>
              <w:pStyle w:val="2"/>
            </w:pPr>
            <w:r>
              <w:t>流动人员人事档案进行电子化建设所需时间</w:t>
            </w:r>
          </w:p>
        </w:tc>
        <w:tc>
          <w:tcPr>
            <w:tcW w:w="2551" w:type="dxa"/>
            <w:vAlign w:val="center"/>
          </w:tcPr>
          <w:p w:rsidR="0077271E" w:rsidRDefault="00213C3C">
            <w:pPr>
              <w:pStyle w:val="2"/>
            </w:pPr>
            <w:r>
              <w:t>2024年底</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提升流动人员社会化服务水平</w:t>
            </w:r>
          </w:p>
        </w:tc>
        <w:tc>
          <w:tcPr>
            <w:tcW w:w="3430" w:type="dxa"/>
            <w:vAlign w:val="center"/>
          </w:tcPr>
          <w:p w:rsidR="0077271E" w:rsidRDefault="00213C3C">
            <w:pPr>
              <w:pStyle w:val="2"/>
            </w:pPr>
            <w:r>
              <w:t>为人才公共服务机构提供流动人员数字化成果，提高办事效率。</w:t>
            </w:r>
          </w:p>
        </w:tc>
        <w:tc>
          <w:tcPr>
            <w:tcW w:w="2551" w:type="dxa"/>
            <w:vAlign w:val="center"/>
          </w:tcPr>
          <w:p w:rsidR="0077271E" w:rsidRDefault="00213C3C">
            <w:pPr>
              <w:pStyle w:val="2"/>
            </w:pPr>
            <w:r>
              <w:t>跟踪调查服务水平</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搭建公共服务机构和百姓的沟通渠道，提高为民服务水平。</w:t>
            </w:r>
          </w:p>
        </w:tc>
        <w:tc>
          <w:tcPr>
            <w:tcW w:w="3430" w:type="dxa"/>
            <w:vAlign w:val="center"/>
          </w:tcPr>
          <w:p w:rsidR="0077271E" w:rsidRDefault="00213C3C">
            <w:pPr>
              <w:pStyle w:val="2"/>
            </w:pPr>
            <w:r>
              <w:t>通过提高人才公共服务机构的办事效率不断提升百姓的满意程度、幸福感，建立融洽的社会氛围。</w:t>
            </w:r>
          </w:p>
        </w:tc>
        <w:tc>
          <w:tcPr>
            <w:tcW w:w="2551" w:type="dxa"/>
            <w:vAlign w:val="center"/>
          </w:tcPr>
          <w:p w:rsidR="0077271E" w:rsidRDefault="00213C3C">
            <w:pPr>
              <w:pStyle w:val="2"/>
            </w:pPr>
            <w:r>
              <w:t>可持续影响情况</w:t>
            </w:r>
          </w:p>
        </w:tc>
      </w:tr>
      <w:tr w:rsidR="00134CEC" w:rsidTr="00134CEC">
        <w:trPr>
          <w:trHeight w:val="369"/>
          <w:jc w:val="center"/>
        </w:trPr>
        <w:tc>
          <w:tcPr>
            <w:tcW w:w="1276" w:type="dxa"/>
            <w:vAlign w:val="center"/>
          </w:tcPr>
          <w:p w:rsidR="0077271E" w:rsidRDefault="00213C3C">
            <w:pPr>
              <w:pStyle w:val="3"/>
            </w:pPr>
            <w:r>
              <w:lastRenderedPageBreak/>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对流动人员人事档案进行电子化建设质量的满意度</w:t>
            </w:r>
          </w:p>
        </w:tc>
        <w:tc>
          <w:tcPr>
            <w:tcW w:w="3430" w:type="dxa"/>
            <w:vAlign w:val="center"/>
          </w:tcPr>
          <w:p w:rsidR="0077271E" w:rsidRDefault="00213C3C">
            <w:pPr>
              <w:pStyle w:val="2"/>
            </w:pPr>
            <w:r>
              <w:t>对流动人员人事档案进行电子化建设质量的满意程度</w:t>
            </w: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26" w:name="_Toc157955261"/>
      <w:r>
        <w:rPr>
          <w:rFonts w:ascii="方正仿宋_GBK" w:eastAsia="方正仿宋_GBK" w:hAnsi="方正仿宋_GBK" w:cs="方正仿宋_GBK"/>
          <w:sz w:val="28"/>
        </w:rPr>
        <w:t>26.普通话测试费绩效目标表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普通话测试费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普通话测试</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1.在市语委的指导下，不断加强国家通用语言文字推广工作，为社会人员组织普通话水平测试。</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测试人数</w:t>
            </w:r>
          </w:p>
        </w:tc>
        <w:tc>
          <w:tcPr>
            <w:tcW w:w="3430" w:type="dxa"/>
            <w:vAlign w:val="center"/>
          </w:tcPr>
          <w:p w:rsidR="0077271E" w:rsidRDefault="00213C3C">
            <w:pPr>
              <w:pStyle w:val="2"/>
            </w:pPr>
            <w:r>
              <w:t>需考取普通话水平测试证书的社会人员</w:t>
            </w:r>
          </w:p>
        </w:tc>
        <w:tc>
          <w:tcPr>
            <w:tcW w:w="2551" w:type="dxa"/>
            <w:vAlign w:val="center"/>
          </w:tcPr>
          <w:p w:rsidR="0077271E" w:rsidRDefault="00213C3C">
            <w:pPr>
              <w:pStyle w:val="2"/>
            </w:pPr>
            <w:r>
              <w:t>≥10000人次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测试工作完成率</w:t>
            </w:r>
          </w:p>
        </w:tc>
        <w:tc>
          <w:tcPr>
            <w:tcW w:w="3430" w:type="dxa"/>
            <w:vAlign w:val="center"/>
          </w:tcPr>
          <w:p w:rsidR="0077271E" w:rsidRDefault="00213C3C">
            <w:pPr>
              <w:pStyle w:val="2"/>
            </w:pPr>
            <w:r>
              <w:t>高质量完成普通话水平测试</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完成时间及时率</w:t>
            </w:r>
          </w:p>
        </w:tc>
        <w:tc>
          <w:tcPr>
            <w:tcW w:w="3430" w:type="dxa"/>
            <w:vAlign w:val="center"/>
          </w:tcPr>
          <w:p w:rsidR="0077271E" w:rsidRDefault="00213C3C">
            <w:pPr>
              <w:pStyle w:val="2"/>
            </w:pPr>
            <w:r>
              <w:t>年度内及时完成测试工作</w:t>
            </w:r>
          </w:p>
        </w:tc>
        <w:tc>
          <w:tcPr>
            <w:tcW w:w="2551" w:type="dxa"/>
            <w:vAlign w:val="center"/>
          </w:tcPr>
          <w:p w:rsidR="0077271E" w:rsidRDefault="00213C3C">
            <w:pPr>
              <w:pStyle w:val="2"/>
            </w:pPr>
            <w:r>
              <w:t>2024年底</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测试成本</w:t>
            </w:r>
          </w:p>
        </w:tc>
        <w:tc>
          <w:tcPr>
            <w:tcW w:w="3430" w:type="dxa"/>
            <w:vAlign w:val="center"/>
          </w:tcPr>
          <w:p w:rsidR="0077271E" w:rsidRDefault="00213C3C">
            <w:pPr>
              <w:pStyle w:val="2"/>
            </w:pPr>
            <w:r>
              <w:t>开展测试相关活动成本</w:t>
            </w:r>
          </w:p>
        </w:tc>
        <w:tc>
          <w:tcPr>
            <w:tcW w:w="2551" w:type="dxa"/>
            <w:vAlign w:val="center"/>
          </w:tcPr>
          <w:p w:rsidR="0077271E" w:rsidRDefault="00213C3C">
            <w:pPr>
              <w:pStyle w:val="2"/>
            </w:pPr>
            <w:r>
              <w:t>50万元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提升语言文字推广度</w:t>
            </w:r>
          </w:p>
        </w:tc>
        <w:tc>
          <w:tcPr>
            <w:tcW w:w="3430" w:type="dxa"/>
            <w:vAlign w:val="center"/>
          </w:tcPr>
          <w:p w:rsidR="0077271E" w:rsidRDefault="00213C3C">
            <w:pPr>
              <w:pStyle w:val="2"/>
            </w:pPr>
            <w:r>
              <w:t>提升国家通用语言文字的推广</w:t>
            </w:r>
          </w:p>
        </w:tc>
        <w:tc>
          <w:tcPr>
            <w:tcW w:w="2551" w:type="dxa"/>
            <w:vAlign w:val="center"/>
          </w:tcPr>
          <w:p w:rsidR="0077271E" w:rsidRDefault="00213C3C">
            <w:pPr>
              <w:pStyle w:val="2"/>
            </w:pPr>
            <w:r>
              <w:t>有效提升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加强国家通用语言能力建设</w:t>
            </w:r>
          </w:p>
        </w:tc>
        <w:tc>
          <w:tcPr>
            <w:tcW w:w="3430" w:type="dxa"/>
            <w:vAlign w:val="center"/>
          </w:tcPr>
          <w:p w:rsidR="0077271E" w:rsidRDefault="00213C3C">
            <w:pPr>
              <w:pStyle w:val="2"/>
            </w:pPr>
            <w:r>
              <w:t>进一步开展普通话水平测试，促进我市语言文字事业高质量发展</w:t>
            </w:r>
          </w:p>
        </w:tc>
        <w:tc>
          <w:tcPr>
            <w:tcW w:w="2551" w:type="dxa"/>
            <w:vAlign w:val="center"/>
          </w:tcPr>
          <w:p w:rsidR="0077271E" w:rsidRDefault="00213C3C">
            <w:pPr>
              <w:pStyle w:val="2"/>
            </w:pPr>
            <w:r>
              <w:t xml:space="preserve">有效提升 </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社会人员对测试的满意度</w:t>
            </w:r>
          </w:p>
        </w:tc>
        <w:tc>
          <w:tcPr>
            <w:tcW w:w="3430" w:type="dxa"/>
            <w:vAlign w:val="center"/>
          </w:tcPr>
          <w:p w:rsidR="0077271E" w:rsidRDefault="00213C3C">
            <w:pPr>
              <w:pStyle w:val="2"/>
            </w:pPr>
            <w:r>
              <w:t>社会人员对测试的满意度</w:t>
            </w: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27" w:name="_Toc157955262"/>
      <w:r>
        <w:rPr>
          <w:rFonts w:ascii="方正仿宋_GBK" w:eastAsia="方正仿宋_GBK" w:hAnsi="方正仿宋_GBK" w:cs="方正仿宋_GBK"/>
          <w:sz w:val="28"/>
        </w:rPr>
        <w:t>27.其他就业补助-01中央直达资金-就业补助资金绩效目标表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其他就业补助-01中央直达资金-就业补助资金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1830.00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1830.00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丧劳人员生活费，大学生实训补贴</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1.保障我市城镇居民最低生活标准</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其他</w:t>
            </w:r>
          </w:p>
        </w:tc>
        <w:tc>
          <w:tcPr>
            <w:tcW w:w="3430" w:type="dxa"/>
            <w:vAlign w:val="center"/>
          </w:tcPr>
          <w:p w:rsidR="0077271E" w:rsidRDefault="00213C3C">
            <w:pPr>
              <w:pStyle w:val="2"/>
            </w:pPr>
            <w:r>
              <w:t>符合政策条件的丧劳人员补贴比率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丧劳生活费发放准确率</w:t>
            </w:r>
          </w:p>
        </w:tc>
        <w:tc>
          <w:tcPr>
            <w:tcW w:w="3430" w:type="dxa"/>
            <w:vAlign w:val="center"/>
          </w:tcPr>
          <w:p w:rsidR="0077271E" w:rsidRDefault="00213C3C">
            <w:pPr>
              <w:pStyle w:val="2"/>
            </w:pPr>
            <w:r>
              <w:t>丧劳生活费发放准确率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资金到位及时率</w:t>
            </w:r>
          </w:p>
        </w:tc>
        <w:tc>
          <w:tcPr>
            <w:tcW w:w="3430" w:type="dxa"/>
            <w:vAlign w:val="center"/>
          </w:tcPr>
          <w:p w:rsidR="0077271E" w:rsidRDefault="00213C3C">
            <w:pPr>
              <w:pStyle w:val="2"/>
            </w:pPr>
            <w:r>
              <w:t>资金到位及时率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补贴人均标准</w:t>
            </w:r>
          </w:p>
        </w:tc>
        <w:tc>
          <w:tcPr>
            <w:tcW w:w="3430" w:type="dxa"/>
            <w:vAlign w:val="center"/>
          </w:tcPr>
          <w:p w:rsidR="0077271E" w:rsidRDefault="00213C3C">
            <w:pPr>
              <w:pStyle w:val="2"/>
            </w:pPr>
            <w:r>
              <w:t>补贴人均标准</w:t>
            </w:r>
          </w:p>
        </w:tc>
        <w:tc>
          <w:tcPr>
            <w:tcW w:w="2551" w:type="dxa"/>
            <w:vAlign w:val="center"/>
          </w:tcPr>
          <w:p w:rsidR="0077271E" w:rsidRDefault="00213C3C">
            <w:pPr>
              <w:pStyle w:val="2"/>
            </w:pPr>
            <w:r>
              <w:t>≥1040元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对符合条件的实训大学生给与人身意外伤害保险补贴、交通补贴、生活补贴</w:t>
            </w:r>
          </w:p>
        </w:tc>
        <w:tc>
          <w:tcPr>
            <w:tcW w:w="3430" w:type="dxa"/>
            <w:vAlign w:val="center"/>
          </w:tcPr>
          <w:p w:rsidR="0077271E" w:rsidRDefault="00213C3C">
            <w:pPr>
              <w:pStyle w:val="2"/>
            </w:pPr>
            <w:r>
              <w:t>符合条件的实训大学生人数</w:t>
            </w:r>
          </w:p>
        </w:tc>
        <w:tc>
          <w:tcPr>
            <w:tcW w:w="2551" w:type="dxa"/>
            <w:vAlign w:val="center"/>
          </w:tcPr>
          <w:p w:rsidR="0077271E" w:rsidRDefault="00213C3C">
            <w:pPr>
              <w:pStyle w:val="2"/>
            </w:pPr>
            <w:r>
              <w:t>≥80人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对符合条件的实训大学生给与人身意外伤害保险补贴、交通补贴、生活补贴的实现率</w:t>
            </w:r>
          </w:p>
        </w:tc>
        <w:tc>
          <w:tcPr>
            <w:tcW w:w="3430" w:type="dxa"/>
            <w:vAlign w:val="center"/>
          </w:tcPr>
          <w:p w:rsidR="0077271E" w:rsidRDefault="00213C3C">
            <w:pPr>
              <w:pStyle w:val="2"/>
            </w:pPr>
            <w:r>
              <w:t>对符合条件的实训大学生给与人身意外伤害保险补贴、交通补贴、生活补贴的实现率不少于90%</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人身意外伤害保险补贴、交通补贴、生活补</w:t>
            </w:r>
            <w:r>
              <w:lastRenderedPageBreak/>
              <w:t>贴的成本金额</w:t>
            </w:r>
          </w:p>
        </w:tc>
        <w:tc>
          <w:tcPr>
            <w:tcW w:w="3430" w:type="dxa"/>
            <w:vAlign w:val="center"/>
          </w:tcPr>
          <w:p w:rsidR="0077271E" w:rsidRDefault="00213C3C">
            <w:pPr>
              <w:pStyle w:val="2"/>
            </w:pPr>
            <w:r>
              <w:lastRenderedPageBreak/>
              <w:t>人身意外伤害保险补贴、交通补贴、生活补贴的成本金额</w:t>
            </w:r>
          </w:p>
        </w:tc>
        <w:tc>
          <w:tcPr>
            <w:tcW w:w="2551" w:type="dxa"/>
            <w:vAlign w:val="center"/>
          </w:tcPr>
          <w:p w:rsidR="0077271E" w:rsidRDefault="00213C3C">
            <w:pPr>
              <w:pStyle w:val="2"/>
            </w:pPr>
            <w:r>
              <w:t>≤80万元</w:t>
            </w:r>
          </w:p>
        </w:tc>
      </w:tr>
      <w:tr w:rsidR="00134CEC" w:rsidTr="00134CEC">
        <w:trPr>
          <w:trHeight w:val="369"/>
          <w:jc w:val="center"/>
        </w:trPr>
        <w:tc>
          <w:tcPr>
            <w:tcW w:w="1276" w:type="dxa"/>
            <w:vMerge w:val="restart"/>
            <w:vAlign w:val="center"/>
          </w:tcPr>
          <w:p w:rsidR="0077271E" w:rsidRDefault="00213C3C">
            <w:pPr>
              <w:pStyle w:val="3"/>
            </w:pPr>
            <w:r>
              <w:lastRenderedPageBreak/>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保障生活标准</w:t>
            </w:r>
          </w:p>
        </w:tc>
        <w:tc>
          <w:tcPr>
            <w:tcW w:w="3430" w:type="dxa"/>
            <w:vAlign w:val="center"/>
          </w:tcPr>
          <w:p w:rsidR="0077271E" w:rsidRDefault="00213C3C">
            <w:pPr>
              <w:pStyle w:val="2"/>
            </w:pPr>
            <w:r>
              <w:t>保障生活标准</w:t>
            </w:r>
          </w:p>
        </w:tc>
        <w:tc>
          <w:tcPr>
            <w:tcW w:w="2551" w:type="dxa"/>
            <w:vAlign w:val="center"/>
          </w:tcPr>
          <w:p w:rsidR="0077271E" w:rsidRDefault="00213C3C">
            <w:pPr>
              <w:pStyle w:val="2"/>
            </w:pPr>
            <w:r>
              <w:t>不断提升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促进优秀大学生了解天津、融入天津、在津就业创业</w:t>
            </w:r>
          </w:p>
        </w:tc>
        <w:tc>
          <w:tcPr>
            <w:tcW w:w="3430" w:type="dxa"/>
            <w:vAlign w:val="center"/>
          </w:tcPr>
          <w:p w:rsidR="0077271E" w:rsidRDefault="00213C3C">
            <w:pPr>
              <w:pStyle w:val="2"/>
            </w:pPr>
            <w:r>
              <w:t>满足大学生发展和生活需求，为天津经济发展做好人才储备保障</w:t>
            </w:r>
          </w:p>
        </w:tc>
        <w:tc>
          <w:tcPr>
            <w:tcW w:w="2551" w:type="dxa"/>
            <w:vAlign w:val="center"/>
          </w:tcPr>
          <w:p w:rsidR="0077271E" w:rsidRDefault="00213C3C">
            <w:pPr>
              <w:pStyle w:val="2"/>
            </w:pPr>
            <w:r>
              <w:t>满足需求的程度</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服务对象满意度</w:t>
            </w:r>
          </w:p>
        </w:tc>
        <w:tc>
          <w:tcPr>
            <w:tcW w:w="2551" w:type="dxa"/>
            <w:vAlign w:val="center"/>
          </w:tcPr>
          <w:p w:rsidR="0077271E" w:rsidRDefault="00213C3C">
            <w:pPr>
              <w:pStyle w:val="2"/>
            </w:pPr>
            <w:r>
              <w:t>不断提升</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28" w:name="_Toc157955263"/>
      <w:r>
        <w:rPr>
          <w:rFonts w:ascii="方正仿宋_GBK" w:eastAsia="方正仿宋_GBK" w:hAnsi="方正仿宋_GBK" w:cs="方正仿宋_GBK"/>
          <w:sz w:val="28"/>
        </w:rPr>
        <w:t>28.求职创业补贴-01中央直达资金-就业补助资金绩效目标表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求职创业补贴-01中央直达资金-就业补助资金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7200.00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7200.00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求职创业补贴</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1.用于困难毕业生就业创业帮扶工作，促进毕业生就业。</w:t>
            </w:r>
          </w:p>
          <w:p w:rsidR="0077271E" w:rsidRDefault="00213C3C">
            <w:pPr>
              <w:pStyle w:val="2"/>
            </w:pPr>
            <w:r>
              <w:t>2.提升毕业生就业创业意愿。</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补贴发放率</w:t>
            </w:r>
          </w:p>
        </w:tc>
        <w:tc>
          <w:tcPr>
            <w:tcW w:w="3430" w:type="dxa"/>
            <w:vAlign w:val="center"/>
          </w:tcPr>
          <w:p w:rsidR="0077271E" w:rsidRDefault="00213C3C">
            <w:pPr>
              <w:pStyle w:val="2"/>
            </w:pPr>
            <w:r>
              <w:t>符合补贴条件人员</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发放人数</w:t>
            </w:r>
          </w:p>
        </w:tc>
        <w:tc>
          <w:tcPr>
            <w:tcW w:w="3430" w:type="dxa"/>
            <w:vAlign w:val="center"/>
          </w:tcPr>
          <w:p w:rsidR="0077271E" w:rsidRDefault="00213C3C">
            <w:pPr>
              <w:pStyle w:val="2"/>
            </w:pPr>
            <w:r>
              <w:t>符合补贴条件人数</w:t>
            </w:r>
          </w:p>
        </w:tc>
        <w:tc>
          <w:tcPr>
            <w:tcW w:w="2551" w:type="dxa"/>
            <w:vAlign w:val="center"/>
          </w:tcPr>
          <w:p w:rsidR="0077271E" w:rsidRDefault="00213C3C">
            <w:pPr>
              <w:pStyle w:val="2"/>
            </w:pPr>
            <w:r>
              <w:t>≥22000人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覆盖面</w:t>
            </w:r>
          </w:p>
        </w:tc>
        <w:tc>
          <w:tcPr>
            <w:tcW w:w="3430" w:type="dxa"/>
            <w:vAlign w:val="center"/>
          </w:tcPr>
          <w:p w:rsidR="0077271E" w:rsidRDefault="00213C3C">
            <w:pPr>
              <w:pStyle w:val="2"/>
            </w:pPr>
            <w:r>
              <w:t>对申请条件的审核</w:t>
            </w:r>
          </w:p>
        </w:tc>
        <w:tc>
          <w:tcPr>
            <w:tcW w:w="2551" w:type="dxa"/>
            <w:vAlign w:val="center"/>
          </w:tcPr>
          <w:p w:rsidR="0077271E" w:rsidRDefault="00213C3C">
            <w:pPr>
              <w:pStyle w:val="2"/>
            </w:pPr>
            <w:r>
              <w:t>基本做到应发尽发</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发放及时率</w:t>
            </w:r>
          </w:p>
        </w:tc>
        <w:tc>
          <w:tcPr>
            <w:tcW w:w="3430" w:type="dxa"/>
            <w:vAlign w:val="center"/>
          </w:tcPr>
          <w:p w:rsidR="0077271E" w:rsidRDefault="00213C3C">
            <w:pPr>
              <w:pStyle w:val="2"/>
            </w:pPr>
            <w:r>
              <w:t>发放日期</w:t>
            </w:r>
          </w:p>
        </w:tc>
        <w:tc>
          <w:tcPr>
            <w:tcW w:w="2551" w:type="dxa"/>
            <w:vAlign w:val="center"/>
          </w:tcPr>
          <w:p w:rsidR="0077271E" w:rsidRDefault="00213C3C">
            <w:pPr>
              <w:pStyle w:val="2"/>
            </w:pPr>
            <w:r>
              <w:t>10月底前发放到位</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支出标准</w:t>
            </w:r>
          </w:p>
        </w:tc>
        <w:tc>
          <w:tcPr>
            <w:tcW w:w="3430" w:type="dxa"/>
            <w:vAlign w:val="center"/>
          </w:tcPr>
          <w:p w:rsidR="0077271E" w:rsidRDefault="00213C3C">
            <w:pPr>
              <w:pStyle w:val="2"/>
            </w:pPr>
            <w:r>
              <w:t>求职创业补贴人均标准</w:t>
            </w:r>
          </w:p>
        </w:tc>
        <w:tc>
          <w:tcPr>
            <w:tcW w:w="2551" w:type="dxa"/>
            <w:vAlign w:val="center"/>
          </w:tcPr>
          <w:p w:rsidR="0077271E" w:rsidRDefault="00213C3C">
            <w:pPr>
              <w:pStyle w:val="2"/>
            </w:pPr>
            <w:r>
              <w:t>0.3万元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促进高校毕业生高效、高质量就业</w:t>
            </w:r>
          </w:p>
        </w:tc>
        <w:tc>
          <w:tcPr>
            <w:tcW w:w="3430" w:type="dxa"/>
            <w:vAlign w:val="center"/>
          </w:tcPr>
          <w:p w:rsidR="0077271E" w:rsidRDefault="00213C3C">
            <w:pPr>
              <w:pStyle w:val="2"/>
            </w:pPr>
            <w:r>
              <w:t>促进毕业生就业创业</w:t>
            </w:r>
          </w:p>
        </w:tc>
        <w:tc>
          <w:tcPr>
            <w:tcW w:w="2551" w:type="dxa"/>
            <w:vAlign w:val="center"/>
          </w:tcPr>
          <w:p w:rsidR="0077271E" w:rsidRDefault="00213C3C">
            <w:pPr>
              <w:pStyle w:val="2"/>
            </w:pPr>
            <w:r>
              <w:t>毕业生求职创业意愿提高</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机构人员满意度</w:t>
            </w:r>
          </w:p>
        </w:tc>
        <w:tc>
          <w:tcPr>
            <w:tcW w:w="3430" w:type="dxa"/>
            <w:vAlign w:val="center"/>
          </w:tcPr>
          <w:p w:rsidR="0077271E" w:rsidRDefault="00213C3C">
            <w:pPr>
              <w:pStyle w:val="2"/>
            </w:pPr>
            <w:r>
              <w:t>毕业生对补贴经办服务的满意度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29" w:name="_Toc157955264"/>
      <w:r>
        <w:rPr>
          <w:rFonts w:ascii="方正仿宋_GBK" w:eastAsia="方正仿宋_GBK" w:hAnsi="方正仿宋_GBK" w:cs="方正仿宋_GBK"/>
          <w:sz w:val="28"/>
        </w:rPr>
        <w:t>29.人才专项经费绩效目标表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人才专项经费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3500.00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3500.00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人才专项经费</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1.选拔出优秀人才和项目。按时完成招聘会等各项工作任务，力争服务满意度。</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2023年博士后大赛奖金</w:t>
            </w:r>
          </w:p>
        </w:tc>
        <w:tc>
          <w:tcPr>
            <w:tcW w:w="3430" w:type="dxa"/>
            <w:vAlign w:val="center"/>
          </w:tcPr>
          <w:p w:rsidR="0077271E" w:rsidRDefault="00213C3C">
            <w:pPr>
              <w:pStyle w:val="2"/>
            </w:pPr>
            <w:r>
              <w:t>开展1次</w:t>
            </w:r>
          </w:p>
        </w:tc>
        <w:tc>
          <w:tcPr>
            <w:tcW w:w="2551" w:type="dxa"/>
            <w:vAlign w:val="center"/>
          </w:tcPr>
          <w:p w:rsidR="0077271E" w:rsidRDefault="00213C3C">
            <w:pPr>
              <w:pStyle w:val="2"/>
            </w:pPr>
            <w:r>
              <w:t>≥1次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评审50人以上</w:t>
            </w:r>
          </w:p>
        </w:tc>
        <w:tc>
          <w:tcPr>
            <w:tcW w:w="3430" w:type="dxa"/>
            <w:vAlign w:val="center"/>
          </w:tcPr>
          <w:p w:rsidR="0077271E" w:rsidRDefault="00213C3C">
            <w:pPr>
              <w:pStyle w:val="2"/>
            </w:pPr>
            <w:r>
              <w:t>专技人才评审结果</w:t>
            </w:r>
          </w:p>
        </w:tc>
        <w:tc>
          <w:tcPr>
            <w:tcW w:w="2551" w:type="dxa"/>
            <w:vAlign w:val="center"/>
          </w:tcPr>
          <w:p w:rsidR="0077271E" w:rsidRDefault="00213C3C">
            <w:pPr>
              <w:pStyle w:val="2"/>
            </w:pPr>
            <w:r>
              <w:t>≥50人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评审会议按照相应标准</w:t>
            </w:r>
          </w:p>
        </w:tc>
        <w:tc>
          <w:tcPr>
            <w:tcW w:w="3430" w:type="dxa"/>
            <w:vAlign w:val="center"/>
          </w:tcPr>
          <w:p w:rsidR="0077271E" w:rsidRDefault="00213C3C">
            <w:pPr>
              <w:pStyle w:val="2"/>
            </w:pPr>
            <w:r>
              <w:t>评审会议各项支出按照相应标准</w:t>
            </w:r>
          </w:p>
          <w:p w:rsidR="0077271E" w:rsidRDefault="0077271E">
            <w:pPr>
              <w:pStyle w:val="2"/>
            </w:pPr>
          </w:p>
          <w:p w:rsidR="0077271E" w:rsidRDefault="0077271E">
            <w:pPr>
              <w:pStyle w:val="2"/>
            </w:pPr>
          </w:p>
        </w:tc>
        <w:tc>
          <w:tcPr>
            <w:tcW w:w="2551" w:type="dxa"/>
            <w:vAlign w:val="center"/>
          </w:tcPr>
          <w:p w:rsidR="0077271E" w:rsidRDefault="00213C3C">
            <w:pPr>
              <w:pStyle w:val="2"/>
            </w:pPr>
            <w:r>
              <w:t>按照相应标准</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举办“双一流”高校招聘会场次</w:t>
            </w:r>
          </w:p>
        </w:tc>
        <w:tc>
          <w:tcPr>
            <w:tcW w:w="3430" w:type="dxa"/>
            <w:vAlign w:val="center"/>
          </w:tcPr>
          <w:p w:rsidR="0077271E" w:rsidRDefault="00213C3C">
            <w:pPr>
              <w:pStyle w:val="2"/>
            </w:pPr>
            <w:r>
              <w:t>不少于5场</w:t>
            </w:r>
          </w:p>
        </w:tc>
        <w:tc>
          <w:tcPr>
            <w:tcW w:w="2551" w:type="dxa"/>
            <w:vAlign w:val="center"/>
          </w:tcPr>
          <w:p w:rsidR="0077271E" w:rsidRDefault="00213C3C">
            <w:pPr>
              <w:pStyle w:val="2"/>
            </w:pPr>
            <w:r>
              <w:t>≥5场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技术能手评选、组织技能竞赛</w:t>
            </w:r>
          </w:p>
        </w:tc>
        <w:tc>
          <w:tcPr>
            <w:tcW w:w="3430" w:type="dxa"/>
            <w:vAlign w:val="center"/>
          </w:tcPr>
          <w:p w:rsidR="0077271E" w:rsidRDefault="00213C3C">
            <w:pPr>
              <w:pStyle w:val="2"/>
            </w:pPr>
            <w:r>
              <w:t>不小于30个</w:t>
            </w:r>
          </w:p>
        </w:tc>
        <w:tc>
          <w:tcPr>
            <w:tcW w:w="2551" w:type="dxa"/>
            <w:vAlign w:val="center"/>
          </w:tcPr>
          <w:p w:rsidR="0077271E" w:rsidRDefault="00213C3C">
            <w:pPr>
              <w:pStyle w:val="2"/>
            </w:pPr>
            <w:r>
              <w:t>&lt;30个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海河英才专场招聘会发布岗位数量</w:t>
            </w:r>
          </w:p>
        </w:tc>
        <w:tc>
          <w:tcPr>
            <w:tcW w:w="3430" w:type="dxa"/>
            <w:vAlign w:val="center"/>
          </w:tcPr>
          <w:p w:rsidR="0077271E" w:rsidRDefault="00213C3C">
            <w:pPr>
              <w:pStyle w:val="2"/>
            </w:pPr>
            <w:r>
              <w:t>不少于1000个</w:t>
            </w:r>
          </w:p>
        </w:tc>
        <w:tc>
          <w:tcPr>
            <w:tcW w:w="2551" w:type="dxa"/>
            <w:vAlign w:val="center"/>
          </w:tcPr>
          <w:p w:rsidR="0077271E" w:rsidRDefault="00213C3C">
            <w:pPr>
              <w:pStyle w:val="2"/>
            </w:pPr>
            <w:r>
              <w:t>≥1000个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“双一流”高校招聘会活动成本控制</w:t>
            </w:r>
          </w:p>
        </w:tc>
        <w:tc>
          <w:tcPr>
            <w:tcW w:w="3430" w:type="dxa"/>
            <w:vAlign w:val="center"/>
          </w:tcPr>
          <w:p w:rsidR="0077271E" w:rsidRDefault="00213C3C">
            <w:pPr>
              <w:pStyle w:val="2"/>
            </w:pPr>
            <w:r>
              <w:t>活动成本不超过预算核定数</w:t>
            </w:r>
          </w:p>
        </w:tc>
        <w:tc>
          <w:tcPr>
            <w:tcW w:w="2551" w:type="dxa"/>
            <w:vAlign w:val="center"/>
          </w:tcPr>
          <w:p w:rsidR="0077271E" w:rsidRDefault="00213C3C">
            <w:pPr>
              <w:pStyle w:val="2"/>
            </w:pPr>
            <w:r>
              <w:t>活动成本不超过预算核定数</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对接海外留学人员数量</w:t>
            </w:r>
          </w:p>
        </w:tc>
        <w:tc>
          <w:tcPr>
            <w:tcW w:w="3430" w:type="dxa"/>
            <w:vAlign w:val="center"/>
          </w:tcPr>
          <w:p w:rsidR="0077271E" w:rsidRDefault="00213C3C">
            <w:pPr>
              <w:pStyle w:val="2"/>
            </w:pPr>
            <w:r>
              <w:t>对接海外留学人员数量</w:t>
            </w:r>
          </w:p>
        </w:tc>
        <w:tc>
          <w:tcPr>
            <w:tcW w:w="2551" w:type="dxa"/>
            <w:vAlign w:val="center"/>
          </w:tcPr>
          <w:p w:rsidR="0077271E" w:rsidRDefault="00213C3C">
            <w:pPr>
              <w:pStyle w:val="2"/>
            </w:pPr>
            <w:r>
              <w:t>≥200人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制作留学人员统计分析报告</w:t>
            </w:r>
          </w:p>
        </w:tc>
        <w:tc>
          <w:tcPr>
            <w:tcW w:w="3430" w:type="dxa"/>
            <w:vAlign w:val="center"/>
          </w:tcPr>
          <w:p w:rsidR="0077271E" w:rsidRDefault="00213C3C">
            <w:pPr>
              <w:pStyle w:val="2"/>
            </w:pPr>
            <w:r>
              <w:t>制作留学人员统计分析报告</w:t>
            </w:r>
          </w:p>
        </w:tc>
        <w:tc>
          <w:tcPr>
            <w:tcW w:w="2551" w:type="dxa"/>
            <w:vAlign w:val="center"/>
          </w:tcPr>
          <w:p w:rsidR="0077271E" w:rsidRDefault="00213C3C">
            <w:pPr>
              <w:pStyle w:val="2"/>
            </w:pPr>
            <w:r>
              <w:t>1份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完成时限</w:t>
            </w:r>
          </w:p>
        </w:tc>
        <w:tc>
          <w:tcPr>
            <w:tcW w:w="3430" w:type="dxa"/>
            <w:vAlign w:val="center"/>
          </w:tcPr>
          <w:p w:rsidR="0077271E" w:rsidRDefault="00213C3C">
            <w:pPr>
              <w:pStyle w:val="2"/>
            </w:pPr>
            <w:r>
              <w:t>12月底前实施</w:t>
            </w:r>
          </w:p>
        </w:tc>
        <w:tc>
          <w:tcPr>
            <w:tcW w:w="2551" w:type="dxa"/>
            <w:vAlign w:val="center"/>
          </w:tcPr>
          <w:p w:rsidR="0077271E" w:rsidRDefault="00213C3C">
            <w:pPr>
              <w:pStyle w:val="2"/>
            </w:pPr>
            <w:r>
              <w:t>12月底前实施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组织参加技能竞赛，评选100名“天津市技术能手手”</w:t>
            </w:r>
          </w:p>
        </w:tc>
        <w:tc>
          <w:tcPr>
            <w:tcW w:w="3430" w:type="dxa"/>
            <w:vAlign w:val="center"/>
          </w:tcPr>
          <w:p w:rsidR="0077271E" w:rsidRDefault="00213C3C">
            <w:pPr>
              <w:pStyle w:val="2"/>
            </w:pPr>
            <w:r>
              <w:t>面各全市各领域、各行业的优秀产业工人，每年评选100名天津市技术能手</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获奖人员具有三级以上技能水平。</w:t>
            </w:r>
          </w:p>
        </w:tc>
        <w:tc>
          <w:tcPr>
            <w:tcW w:w="3430" w:type="dxa"/>
            <w:vAlign w:val="center"/>
          </w:tcPr>
          <w:p w:rsidR="0077271E" w:rsidRDefault="00213C3C">
            <w:pPr>
              <w:pStyle w:val="2"/>
            </w:pPr>
            <w:r>
              <w:t>评出的100名天津市技术能手均具备三级以上职业技能水平。</w:t>
            </w:r>
          </w:p>
        </w:tc>
        <w:tc>
          <w:tcPr>
            <w:tcW w:w="2551" w:type="dxa"/>
            <w:vAlign w:val="center"/>
          </w:tcPr>
          <w:p w:rsidR="0077271E" w:rsidRDefault="00213C3C">
            <w:pPr>
              <w:pStyle w:val="2"/>
            </w:pPr>
            <w:r>
              <w:t>评出的100名天津市技术能手均具备三级以上职业技能水平。</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每两年评选一次，（2021年开展评选）</w:t>
            </w:r>
          </w:p>
        </w:tc>
        <w:tc>
          <w:tcPr>
            <w:tcW w:w="3430" w:type="dxa"/>
            <w:vAlign w:val="center"/>
          </w:tcPr>
          <w:p w:rsidR="0077271E" w:rsidRDefault="00213C3C">
            <w:pPr>
              <w:pStyle w:val="2"/>
            </w:pPr>
            <w:r>
              <w:t>每两年开展一次评选，2021年为评选年。</w:t>
            </w:r>
          </w:p>
        </w:tc>
        <w:tc>
          <w:tcPr>
            <w:tcW w:w="2551" w:type="dxa"/>
            <w:vAlign w:val="center"/>
          </w:tcPr>
          <w:p w:rsidR="0077271E" w:rsidRDefault="00213C3C">
            <w:pPr>
              <w:pStyle w:val="2"/>
            </w:pPr>
            <w:r>
              <w:t>≤1次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技能人才经费1200万</w:t>
            </w:r>
          </w:p>
        </w:tc>
        <w:tc>
          <w:tcPr>
            <w:tcW w:w="3430" w:type="dxa"/>
            <w:vAlign w:val="center"/>
          </w:tcPr>
          <w:p w:rsidR="0077271E" w:rsidRDefault="00213C3C">
            <w:pPr>
              <w:pStyle w:val="2"/>
            </w:pPr>
            <w:r>
              <w:t>1200万</w:t>
            </w:r>
          </w:p>
        </w:tc>
        <w:tc>
          <w:tcPr>
            <w:tcW w:w="2551" w:type="dxa"/>
            <w:vAlign w:val="center"/>
          </w:tcPr>
          <w:p w:rsidR="0077271E" w:rsidRDefault="00213C3C">
            <w:pPr>
              <w:pStyle w:val="2"/>
            </w:pPr>
            <w:r>
              <w:t>≤1200万元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支持我市技能人才通过参与技能竞赛提升职业技能水平</w:t>
            </w:r>
          </w:p>
        </w:tc>
        <w:tc>
          <w:tcPr>
            <w:tcW w:w="3430" w:type="dxa"/>
            <w:vAlign w:val="center"/>
          </w:tcPr>
          <w:p w:rsidR="0077271E" w:rsidRDefault="00213C3C">
            <w:pPr>
              <w:pStyle w:val="2"/>
            </w:pPr>
            <w:r>
              <w:t>通过组织职业技能竞赛，以赛促学、以赛促训、以赛促评，为我市用人单位培养了一批高技能人才，调动广大企业职工钻研技能、提高操作能力，培育一批在业内叫得响的技术技能人才</w:t>
            </w:r>
          </w:p>
        </w:tc>
        <w:tc>
          <w:tcPr>
            <w:tcW w:w="2551" w:type="dxa"/>
            <w:vAlign w:val="center"/>
          </w:tcPr>
          <w:p w:rsidR="0077271E" w:rsidRDefault="00213C3C">
            <w:pPr>
              <w:pStyle w:val="2"/>
            </w:pPr>
            <w:r>
              <w:t>培育一批在业内叫得响的技术技能人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组织次数</w:t>
            </w:r>
          </w:p>
        </w:tc>
        <w:tc>
          <w:tcPr>
            <w:tcW w:w="3430" w:type="dxa"/>
            <w:vAlign w:val="center"/>
          </w:tcPr>
          <w:p w:rsidR="0077271E" w:rsidRDefault="00213C3C">
            <w:pPr>
              <w:pStyle w:val="2"/>
            </w:pPr>
            <w:r>
              <w:t>每年组织一次资助的申报工作</w:t>
            </w:r>
          </w:p>
        </w:tc>
        <w:tc>
          <w:tcPr>
            <w:tcW w:w="2551" w:type="dxa"/>
            <w:vAlign w:val="center"/>
          </w:tcPr>
          <w:p w:rsidR="0077271E" w:rsidRDefault="00213C3C">
            <w:pPr>
              <w:pStyle w:val="2"/>
            </w:pPr>
            <w:r>
              <w:t>1次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给予符合规定的技能人才奖励奖励</w:t>
            </w:r>
          </w:p>
        </w:tc>
        <w:tc>
          <w:tcPr>
            <w:tcW w:w="3430" w:type="dxa"/>
            <w:vAlign w:val="center"/>
          </w:tcPr>
          <w:p w:rsidR="0077271E" w:rsidRDefault="00213C3C">
            <w:pPr>
              <w:pStyle w:val="2"/>
            </w:pPr>
            <w:r>
              <w:t>给予中华技能大奖获奖者30万元、全国技术能手10元，世赛技能大奖获奖者最高50万元、最低10万元，国家级技能竞赛最高5万元、最低3万，市级技能竞赛最高2万、最低1万的奖励资助。</w:t>
            </w:r>
          </w:p>
        </w:tc>
        <w:tc>
          <w:tcPr>
            <w:tcW w:w="2551" w:type="dxa"/>
            <w:vAlign w:val="center"/>
          </w:tcPr>
          <w:p w:rsidR="0077271E" w:rsidRDefault="00213C3C">
            <w:pPr>
              <w:pStyle w:val="2"/>
            </w:pPr>
            <w:r>
              <w:t>给予中华技能大奖获奖者30万元、全国技术能手10元，世赛技能大奖获奖者最高50万元、最低10万元，国家级技能竞赛最高5万元、最低3万，市级技能竞赛最高2万、最低1万的奖励资助。</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典型人物宣传</w:t>
            </w:r>
          </w:p>
        </w:tc>
        <w:tc>
          <w:tcPr>
            <w:tcW w:w="3430" w:type="dxa"/>
            <w:vAlign w:val="center"/>
          </w:tcPr>
          <w:p w:rsidR="0077271E" w:rsidRDefault="00213C3C">
            <w:pPr>
              <w:pStyle w:val="2"/>
            </w:pPr>
            <w:r>
              <w:t>不少于42人次</w:t>
            </w:r>
          </w:p>
        </w:tc>
        <w:tc>
          <w:tcPr>
            <w:tcW w:w="2551" w:type="dxa"/>
            <w:vAlign w:val="center"/>
          </w:tcPr>
          <w:p w:rsidR="0077271E" w:rsidRDefault="00213C3C">
            <w:pPr>
              <w:pStyle w:val="2"/>
            </w:pPr>
            <w:r>
              <w:t>≥42次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典型人物宣传</w:t>
            </w:r>
          </w:p>
        </w:tc>
        <w:tc>
          <w:tcPr>
            <w:tcW w:w="3430" w:type="dxa"/>
            <w:vAlign w:val="center"/>
          </w:tcPr>
          <w:p w:rsidR="0077271E" w:rsidRDefault="00213C3C">
            <w:pPr>
              <w:pStyle w:val="2"/>
            </w:pPr>
            <w:r>
              <w:t>通过组织集中采访、制作短视频、开展活动等形式对典型人物进行宣传</w:t>
            </w:r>
          </w:p>
        </w:tc>
        <w:tc>
          <w:tcPr>
            <w:tcW w:w="2551" w:type="dxa"/>
            <w:vAlign w:val="center"/>
          </w:tcPr>
          <w:p w:rsidR="0077271E" w:rsidRDefault="00213C3C">
            <w:pPr>
              <w:pStyle w:val="2"/>
            </w:pPr>
            <w:r>
              <w:t>通过新媒体平台和本市重点媒体进行报道</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典型人物宣传</w:t>
            </w:r>
          </w:p>
        </w:tc>
        <w:tc>
          <w:tcPr>
            <w:tcW w:w="3430" w:type="dxa"/>
            <w:vAlign w:val="center"/>
          </w:tcPr>
          <w:p w:rsidR="0077271E" w:rsidRDefault="00213C3C">
            <w:pPr>
              <w:pStyle w:val="2"/>
            </w:pPr>
            <w:r>
              <w:t>年底前完成</w:t>
            </w:r>
          </w:p>
        </w:tc>
        <w:tc>
          <w:tcPr>
            <w:tcW w:w="2551" w:type="dxa"/>
            <w:vAlign w:val="center"/>
          </w:tcPr>
          <w:p w:rsidR="0077271E" w:rsidRDefault="00213C3C">
            <w:pPr>
              <w:pStyle w:val="2"/>
            </w:pPr>
            <w:r>
              <w:t>年底前完成</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典型人物宣传</w:t>
            </w:r>
          </w:p>
        </w:tc>
        <w:tc>
          <w:tcPr>
            <w:tcW w:w="3430" w:type="dxa"/>
            <w:vAlign w:val="center"/>
          </w:tcPr>
          <w:p w:rsidR="0077271E" w:rsidRDefault="00213C3C">
            <w:pPr>
              <w:pStyle w:val="2"/>
            </w:pPr>
            <w:r>
              <w:t>活动成本不超过预算核定数</w:t>
            </w:r>
          </w:p>
        </w:tc>
        <w:tc>
          <w:tcPr>
            <w:tcW w:w="2551" w:type="dxa"/>
            <w:vAlign w:val="center"/>
          </w:tcPr>
          <w:p w:rsidR="0077271E" w:rsidRDefault="00213C3C">
            <w:pPr>
              <w:pStyle w:val="2"/>
            </w:pPr>
            <w:r>
              <w:t>活动成本不超过预算核定数</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专场招聘活动场次</w:t>
            </w:r>
          </w:p>
        </w:tc>
        <w:tc>
          <w:tcPr>
            <w:tcW w:w="3430" w:type="dxa"/>
            <w:vAlign w:val="center"/>
          </w:tcPr>
          <w:p w:rsidR="0077271E" w:rsidRDefault="00213C3C">
            <w:pPr>
              <w:pStyle w:val="2"/>
            </w:pPr>
            <w:r>
              <w:t>搭建平台活动次数</w:t>
            </w:r>
          </w:p>
        </w:tc>
        <w:tc>
          <w:tcPr>
            <w:tcW w:w="2551" w:type="dxa"/>
            <w:vAlign w:val="center"/>
          </w:tcPr>
          <w:p w:rsidR="0077271E" w:rsidRDefault="00213C3C">
            <w:pPr>
              <w:pStyle w:val="2"/>
            </w:pPr>
            <w:r>
              <w:t>≥10场次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政策推介场次</w:t>
            </w:r>
          </w:p>
        </w:tc>
        <w:tc>
          <w:tcPr>
            <w:tcW w:w="3430" w:type="dxa"/>
            <w:vAlign w:val="center"/>
          </w:tcPr>
          <w:p w:rsidR="0077271E" w:rsidRDefault="00213C3C">
            <w:pPr>
              <w:pStyle w:val="2"/>
            </w:pPr>
            <w:r>
              <w:t>海河英才政策推介会</w:t>
            </w:r>
          </w:p>
        </w:tc>
        <w:tc>
          <w:tcPr>
            <w:tcW w:w="2551" w:type="dxa"/>
            <w:vAlign w:val="center"/>
          </w:tcPr>
          <w:p w:rsidR="0077271E" w:rsidRDefault="00213C3C">
            <w:pPr>
              <w:pStyle w:val="2"/>
            </w:pPr>
            <w:r>
              <w:t>≥20场次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人才推介人次</w:t>
            </w:r>
          </w:p>
        </w:tc>
        <w:tc>
          <w:tcPr>
            <w:tcW w:w="3430" w:type="dxa"/>
            <w:vAlign w:val="center"/>
          </w:tcPr>
          <w:p w:rsidR="0077271E" w:rsidRDefault="00213C3C">
            <w:pPr>
              <w:pStyle w:val="2"/>
            </w:pPr>
            <w:r>
              <w:t>给单位推介人次</w:t>
            </w:r>
          </w:p>
        </w:tc>
        <w:tc>
          <w:tcPr>
            <w:tcW w:w="2551" w:type="dxa"/>
            <w:vAlign w:val="center"/>
          </w:tcPr>
          <w:p w:rsidR="0077271E" w:rsidRDefault="00213C3C">
            <w:pPr>
              <w:pStyle w:val="2"/>
            </w:pPr>
            <w:r>
              <w:t>≥1000人次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专场招聘活动完成率</w:t>
            </w:r>
          </w:p>
        </w:tc>
        <w:tc>
          <w:tcPr>
            <w:tcW w:w="3430" w:type="dxa"/>
            <w:vAlign w:val="center"/>
          </w:tcPr>
          <w:p w:rsidR="0077271E" w:rsidRDefault="00213C3C">
            <w:pPr>
              <w:pStyle w:val="2"/>
            </w:pPr>
            <w:r>
              <w:t>高质量完成各项活动</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政策推介完成率</w:t>
            </w:r>
          </w:p>
        </w:tc>
        <w:tc>
          <w:tcPr>
            <w:tcW w:w="3430" w:type="dxa"/>
            <w:vAlign w:val="center"/>
          </w:tcPr>
          <w:p w:rsidR="0077271E" w:rsidRDefault="00213C3C">
            <w:pPr>
              <w:pStyle w:val="2"/>
            </w:pPr>
            <w:r>
              <w:t>高质量完成各项活动</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人才推介完成率</w:t>
            </w:r>
          </w:p>
        </w:tc>
        <w:tc>
          <w:tcPr>
            <w:tcW w:w="3430" w:type="dxa"/>
            <w:vAlign w:val="center"/>
          </w:tcPr>
          <w:p w:rsidR="0077271E" w:rsidRDefault="00213C3C">
            <w:pPr>
              <w:pStyle w:val="2"/>
            </w:pPr>
            <w:r>
              <w:t>高质量完成各项活动</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活动完成及时率</w:t>
            </w:r>
          </w:p>
        </w:tc>
        <w:tc>
          <w:tcPr>
            <w:tcW w:w="3430" w:type="dxa"/>
            <w:vAlign w:val="center"/>
          </w:tcPr>
          <w:p w:rsidR="0077271E" w:rsidRDefault="00213C3C">
            <w:pPr>
              <w:pStyle w:val="2"/>
            </w:pPr>
            <w:r>
              <w:t>招聘会、政策推介会、人才推介活动及时完成</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资金支出及时率</w:t>
            </w:r>
          </w:p>
        </w:tc>
        <w:tc>
          <w:tcPr>
            <w:tcW w:w="3430" w:type="dxa"/>
            <w:vAlign w:val="center"/>
          </w:tcPr>
          <w:p w:rsidR="0077271E" w:rsidRDefault="00213C3C">
            <w:pPr>
              <w:pStyle w:val="2"/>
            </w:pPr>
            <w:r>
              <w:t>按照活动开展情况及时支出资金</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工作经费</w:t>
            </w:r>
          </w:p>
        </w:tc>
        <w:tc>
          <w:tcPr>
            <w:tcW w:w="3430" w:type="dxa"/>
            <w:vAlign w:val="center"/>
          </w:tcPr>
          <w:p w:rsidR="0077271E" w:rsidRDefault="00213C3C">
            <w:pPr>
              <w:pStyle w:val="2"/>
            </w:pPr>
            <w:r>
              <w:t>活动成本不超过预算核定数</w:t>
            </w:r>
          </w:p>
        </w:tc>
        <w:tc>
          <w:tcPr>
            <w:tcW w:w="2551" w:type="dxa"/>
            <w:vAlign w:val="center"/>
          </w:tcPr>
          <w:p w:rsidR="0077271E" w:rsidRDefault="00213C3C">
            <w:pPr>
              <w:pStyle w:val="2"/>
            </w:pPr>
            <w:r>
              <w:t>活动成本不超过预算核定数</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服务人数</w:t>
            </w:r>
          </w:p>
        </w:tc>
        <w:tc>
          <w:tcPr>
            <w:tcW w:w="3430" w:type="dxa"/>
            <w:vAlign w:val="center"/>
          </w:tcPr>
          <w:p w:rsidR="0077271E" w:rsidRDefault="00213C3C">
            <w:pPr>
              <w:pStyle w:val="2"/>
            </w:pPr>
            <w:r>
              <w:t>服务人数</w:t>
            </w:r>
          </w:p>
        </w:tc>
        <w:tc>
          <w:tcPr>
            <w:tcW w:w="2551" w:type="dxa"/>
            <w:vAlign w:val="center"/>
          </w:tcPr>
          <w:p w:rsidR="0077271E" w:rsidRDefault="00213C3C">
            <w:pPr>
              <w:pStyle w:val="2"/>
            </w:pPr>
            <w:r>
              <w:t>≥35000人次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宣传视频质量</w:t>
            </w:r>
          </w:p>
        </w:tc>
        <w:tc>
          <w:tcPr>
            <w:tcW w:w="3430" w:type="dxa"/>
            <w:vAlign w:val="center"/>
          </w:tcPr>
          <w:p w:rsidR="0077271E" w:rsidRDefault="00213C3C">
            <w:pPr>
              <w:pStyle w:val="2"/>
            </w:pPr>
            <w:r>
              <w:t>政策宣传项目验收合格率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档案管理规范程度</w:t>
            </w:r>
          </w:p>
        </w:tc>
        <w:tc>
          <w:tcPr>
            <w:tcW w:w="3430" w:type="dxa"/>
            <w:vAlign w:val="center"/>
          </w:tcPr>
          <w:p w:rsidR="0077271E" w:rsidRDefault="00213C3C">
            <w:pPr>
              <w:pStyle w:val="2"/>
            </w:pPr>
            <w:r>
              <w:t>档案整理规范程度</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工作任务完成及时率</w:t>
            </w:r>
          </w:p>
        </w:tc>
        <w:tc>
          <w:tcPr>
            <w:tcW w:w="3430" w:type="dxa"/>
            <w:vAlign w:val="center"/>
          </w:tcPr>
          <w:p w:rsidR="0077271E" w:rsidRDefault="00213C3C">
            <w:pPr>
              <w:pStyle w:val="2"/>
            </w:pPr>
            <w:r>
              <w:t>积分业务档案归档工作完成及时率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工作完成及时率</w:t>
            </w:r>
          </w:p>
        </w:tc>
        <w:tc>
          <w:tcPr>
            <w:tcW w:w="3430" w:type="dxa"/>
            <w:vAlign w:val="center"/>
          </w:tcPr>
          <w:p w:rsidR="0077271E" w:rsidRDefault="00213C3C">
            <w:pPr>
              <w:pStyle w:val="2"/>
            </w:pPr>
            <w:r>
              <w:t>政策宣传工作完成及时率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资金支出总额</w:t>
            </w:r>
          </w:p>
        </w:tc>
        <w:tc>
          <w:tcPr>
            <w:tcW w:w="3430" w:type="dxa"/>
            <w:vAlign w:val="center"/>
          </w:tcPr>
          <w:p w:rsidR="0077271E" w:rsidRDefault="00213C3C">
            <w:pPr>
              <w:pStyle w:val="2"/>
            </w:pPr>
            <w:r>
              <w:t>档案托管费用</w:t>
            </w:r>
          </w:p>
        </w:tc>
        <w:tc>
          <w:tcPr>
            <w:tcW w:w="2551" w:type="dxa"/>
            <w:vAlign w:val="center"/>
          </w:tcPr>
          <w:p w:rsidR="0077271E" w:rsidRDefault="00213C3C">
            <w:pPr>
              <w:pStyle w:val="2"/>
            </w:pPr>
            <w:r>
              <w:t>≤48万元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资金支出总额</w:t>
            </w:r>
          </w:p>
        </w:tc>
        <w:tc>
          <w:tcPr>
            <w:tcW w:w="3430" w:type="dxa"/>
            <w:vAlign w:val="center"/>
          </w:tcPr>
          <w:p w:rsidR="0077271E" w:rsidRDefault="00213C3C">
            <w:pPr>
              <w:pStyle w:val="2"/>
            </w:pPr>
            <w:r>
              <w:t>政策宣传费用</w:t>
            </w:r>
          </w:p>
        </w:tc>
        <w:tc>
          <w:tcPr>
            <w:tcW w:w="2551" w:type="dxa"/>
            <w:vAlign w:val="center"/>
          </w:tcPr>
          <w:p w:rsidR="0077271E" w:rsidRDefault="00213C3C">
            <w:pPr>
              <w:pStyle w:val="2"/>
            </w:pPr>
            <w:r>
              <w:t>≤46万元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资金支出总额</w:t>
            </w:r>
          </w:p>
        </w:tc>
        <w:tc>
          <w:tcPr>
            <w:tcW w:w="3430" w:type="dxa"/>
            <w:vAlign w:val="center"/>
          </w:tcPr>
          <w:p w:rsidR="0077271E" w:rsidRDefault="00213C3C">
            <w:pPr>
              <w:pStyle w:val="2"/>
            </w:pPr>
            <w:r>
              <w:t>印刷费支出总额</w:t>
            </w:r>
          </w:p>
        </w:tc>
        <w:tc>
          <w:tcPr>
            <w:tcW w:w="2551" w:type="dxa"/>
            <w:vAlign w:val="center"/>
          </w:tcPr>
          <w:p w:rsidR="0077271E" w:rsidRDefault="00213C3C">
            <w:pPr>
              <w:pStyle w:val="2"/>
            </w:pPr>
            <w:r>
              <w:t>≤8万元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资金支出总额</w:t>
            </w:r>
          </w:p>
        </w:tc>
        <w:tc>
          <w:tcPr>
            <w:tcW w:w="3430" w:type="dxa"/>
            <w:vAlign w:val="center"/>
          </w:tcPr>
          <w:p w:rsidR="0077271E" w:rsidRDefault="00213C3C">
            <w:pPr>
              <w:pStyle w:val="2"/>
            </w:pPr>
            <w:r>
              <w:t>积分档案打印整理费用支出总额</w:t>
            </w:r>
          </w:p>
        </w:tc>
        <w:tc>
          <w:tcPr>
            <w:tcW w:w="2551" w:type="dxa"/>
            <w:vAlign w:val="center"/>
          </w:tcPr>
          <w:p w:rsidR="0077271E" w:rsidRDefault="00213C3C">
            <w:pPr>
              <w:pStyle w:val="2"/>
            </w:pPr>
            <w:r>
              <w:t>≤8万元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数据分析</w:t>
            </w:r>
          </w:p>
        </w:tc>
        <w:tc>
          <w:tcPr>
            <w:tcW w:w="3430" w:type="dxa"/>
            <w:vAlign w:val="center"/>
          </w:tcPr>
          <w:p w:rsidR="0077271E" w:rsidRDefault="00213C3C">
            <w:pPr>
              <w:pStyle w:val="2"/>
            </w:pPr>
            <w:r>
              <w:t>数据分析</w:t>
            </w:r>
          </w:p>
        </w:tc>
        <w:tc>
          <w:tcPr>
            <w:tcW w:w="2551" w:type="dxa"/>
            <w:vAlign w:val="center"/>
          </w:tcPr>
          <w:p w:rsidR="0077271E" w:rsidRDefault="00213C3C">
            <w:pPr>
              <w:pStyle w:val="2"/>
            </w:pPr>
            <w:r>
              <w:t>掌握我市人才数量</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“海河英才”学子津门行宣传天津发展</w:t>
            </w:r>
          </w:p>
        </w:tc>
        <w:tc>
          <w:tcPr>
            <w:tcW w:w="3430" w:type="dxa"/>
            <w:vAlign w:val="center"/>
          </w:tcPr>
          <w:p w:rsidR="0077271E" w:rsidRDefault="00213C3C">
            <w:pPr>
              <w:pStyle w:val="2"/>
            </w:pPr>
            <w:r>
              <w:t>组织高校毕业生数量</w:t>
            </w:r>
          </w:p>
        </w:tc>
        <w:tc>
          <w:tcPr>
            <w:tcW w:w="2551" w:type="dxa"/>
            <w:vAlign w:val="center"/>
          </w:tcPr>
          <w:p w:rsidR="0077271E" w:rsidRDefault="00213C3C">
            <w:pPr>
              <w:pStyle w:val="2"/>
            </w:pPr>
            <w:r>
              <w:t>≥240人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海外人才创新创业环境改善</w:t>
            </w:r>
          </w:p>
        </w:tc>
        <w:tc>
          <w:tcPr>
            <w:tcW w:w="3430" w:type="dxa"/>
            <w:vAlign w:val="center"/>
          </w:tcPr>
          <w:p w:rsidR="0077271E" w:rsidRDefault="00213C3C">
            <w:pPr>
              <w:pStyle w:val="2"/>
            </w:pPr>
            <w:r>
              <w:t>海外人才创新创业环境改善</w:t>
            </w:r>
          </w:p>
        </w:tc>
        <w:tc>
          <w:tcPr>
            <w:tcW w:w="2551" w:type="dxa"/>
            <w:vAlign w:val="center"/>
          </w:tcPr>
          <w:p w:rsidR="0077271E" w:rsidRDefault="00213C3C">
            <w:pPr>
              <w:pStyle w:val="2"/>
            </w:pPr>
            <w:r>
              <w:t>海外人才创新创业环境改善</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促进竞赛工作，营造良好氛围</w:t>
            </w:r>
          </w:p>
        </w:tc>
        <w:tc>
          <w:tcPr>
            <w:tcW w:w="3430" w:type="dxa"/>
            <w:vAlign w:val="center"/>
          </w:tcPr>
          <w:p w:rsidR="0077271E" w:rsidRDefault="00213C3C">
            <w:pPr>
              <w:pStyle w:val="2"/>
            </w:pPr>
            <w:r>
              <w:t>社会氛围良好、技能人才反响好</w:t>
            </w:r>
          </w:p>
        </w:tc>
        <w:tc>
          <w:tcPr>
            <w:tcW w:w="2551" w:type="dxa"/>
            <w:vAlign w:val="center"/>
          </w:tcPr>
          <w:p w:rsidR="0077271E" w:rsidRDefault="00213C3C">
            <w:pPr>
              <w:pStyle w:val="2"/>
            </w:pPr>
            <w:r>
              <w:t>社会氛围良好、技能人才反响好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营造尊重劳动、尊重知识、尊重人才、尊重创造的社会氛围</w:t>
            </w:r>
          </w:p>
        </w:tc>
        <w:tc>
          <w:tcPr>
            <w:tcW w:w="3430" w:type="dxa"/>
            <w:vAlign w:val="center"/>
          </w:tcPr>
          <w:p w:rsidR="0077271E" w:rsidRDefault="00213C3C">
            <w:pPr>
              <w:pStyle w:val="2"/>
            </w:pPr>
            <w:r>
              <w:t>社会氛围良好</w:t>
            </w:r>
          </w:p>
        </w:tc>
        <w:tc>
          <w:tcPr>
            <w:tcW w:w="2551" w:type="dxa"/>
            <w:vAlign w:val="center"/>
          </w:tcPr>
          <w:p w:rsidR="0077271E" w:rsidRDefault="00213C3C">
            <w:pPr>
              <w:pStyle w:val="2"/>
            </w:pPr>
            <w:r>
              <w:t>社会氛围良好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吸引高端人才来津发展，提高服务质量</w:t>
            </w:r>
          </w:p>
        </w:tc>
        <w:tc>
          <w:tcPr>
            <w:tcW w:w="3430" w:type="dxa"/>
            <w:vAlign w:val="center"/>
          </w:tcPr>
          <w:p w:rsidR="0077271E" w:rsidRDefault="00213C3C">
            <w:pPr>
              <w:pStyle w:val="2"/>
            </w:pPr>
            <w:r>
              <w:t>为高端人才来津就业创业拓展发展之路，为各类人才扎根天津、服务天津提供高质量服务</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搭建平台，多种渠道提供更多就业岗位，促进就业率</w:t>
            </w:r>
          </w:p>
        </w:tc>
        <w:tc>
          <w:tcPr>
            <w:tcW w:w="3430" w:type="dxa"/>
            <w:vAlign w:val="center"/>
          </w:tcPr>
          <w:p w:rsidR="0077271E" w:rsidRDefault="00213C3C">
            <w:pPr>
              <w:pStyle w:val="2"/>
            </w:pPr>
            <w:r>
              <w:t>通过多渠道、多平台为招聘单位与求职人员提供更多就业岗位与招聘信息，努力促进本市就业率提升</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档案保存率</w:t>
            </w:r>
          </w:p>
        </w:tc>
        <w:tc>
          <w:tcPr>
            <w:tcW w:w="3430" w:type="dxa"/>
            <w:vAlign w:val="center"/>
          </w:tcPr>
          <w:p w:rsidR="0077271E" w:rsidRDefault="00213C3C">
            <w:pPr>
              <w:pStyle w:val="2"/>
            </w:pPr>
            <w:r>
              <w:t>档案保存率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参加评审专家满意度</w:t>
            </w:r>
          </w:p>
        </w:tc>
        <w:tc>
          <w:tcPr>
            <w:tcW w:w="3430" w:type="dxa"/>
            <w:vAlign w:val="center"/>
          </w:tcPr>
          <w:p w:rsidR="0077271E" w:rsidRDefault="00213C3C">
            <w:pPr>
              <w:pStyle w:val="2"/>
            </w:pPr>
            <w:r>
              <w:t>参加评审专家满意度</w:t>
            </w:r>
          </w:p>
          <w:p w:rsidR="0077271E" w:rsidRDefault="0077271E">
            <w:pPr>
              <w:pStyle w:val="2"/>
            </w:pP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参加活动人员满意度</w:t>
            </w:r>
          </w:p>
        </w:tc>
        <w:tc>
          <w:tcPr>
            <w:tcW w:w="3430" w:type="dxa"/>
            <w:vAlign w:val="center"/>
          </w:tcPr>
          <w:p w:rsidR="0077271E" w:rsidRDefault="00213C3C">
            <w:pPr>
              <w:pStyle w:val="2"/>
            </w:pPr>
            <w:r>
              <w:t>不低于90%</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参加活动满意度</w:t>
            </w:r>
          </w:p>
          <w:p w:rsidR="0077271E" w:rsidRDefault="0077271E">
            <w:pPr>
              <w:pStyle w:val="2"/>
            </w:pPr>
          </w:p>
        </w:tc>
        <w:tc>
          <w:tcPr>
            <w:tcW w:w="3430" w:type="dxa"/>
            <w:vAlign w:val="center"/>
          </w:tcPr>
          <w:p w:rsidR="0077271E" w:rsidRDefault="00213C3C">
            <w:pPr>
              <w:pStyle w:val="2"/>
            </w:pPr>
            <w:r>
              <w:t>参加活动满意度</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典型人才满意度</w:t>
            </w:r>
          </w:p>
        </w:tc>
        <w:tc>
          <w:tcPr>
            <w:tcW w:w="3430" w:type="dxa"/>
            <w:vAlign w:val="center"/>
          </w:tcPr>
          <w:p w:rsidR="0077271E" w:rsidRDefault="00213C3C">
            <w:pPr>
              <w:pStyle w:val="2"/>
            </w:pPr>
            <w:r>
              <w:t>典型人才满意度</w:t>
            </w:r>
          </w:p>
        </w:tc>
        <w:tc>
          <w:tcPr>
            <w:tcW w:w="2551" w:type="dxa"/>
            <w:vAlign w:val="center"/>
          </w:tcPr>
          <w:p w:rsidR="0077271E" w:rsidRDefault="00213C3C">
            <w:pPr>
              <w:pStyle w:val="2"/>
            </w:pPr>
            <w:r>
              <w:t>稳步提升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技能人才满意度</w:t>
            </w:r>
          </w:p>
        </w:tc>
        <w:tc>
          <w:tcPr>
            <w:tcW w:w="3430" w:type="dxa"/>
            <w:vAlign w:val="center"/>
          </w:tcPr>
          <w:p w:rsidR="0077271E" w:rsidRDefault="00213C3C">
            <w:pPr>
              <w:pStyle w:val="2"/>
            </w:pPr>
            <w:r>
              <w:t>技能人才满意度</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就业人员满意度</w:t>
            </w:r>
          </w:p>
        </w:tc>
        <w:tc>
          <w:tcPr>
            <w:tcW w:w="3430" w:type="dxa"/>
            <w:vAlign w:val="center"/>
          </w:tcPr>
          <w:p w:rsidR="0077271E" w:rsidRDefault="00213C3C">
            <w:pPr>
              <w:pStyle w:val="2"/>
            </w:pPr>
            <w:r>
              <w:t>活动力争得到本市企事业单位、求职人员及高校毕业生的高度认可</w:t>
            </w:r>
          </w:p>
        </w:tc>
        <w:tc>
          <w:tcPr>
            <w:tcW w:w="2551" w:type="dxa"/>
            <w:vAlign w:val="center"/>
          </w:tcPr>
          <w:p w:rsidR="0077271E" w:rsidRDefault="00213C3C">
            <w:pPr>
              <w:pStyle w:val="2"/>
            </w:pPr>
            <w:r>
              <w:t>≥90百分比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服务对象满意度</w:t>
            </w:r>
          </w:p>
        </w:tc>
        <w:tc>
          <w:tcPr>
            <w:tcW w:w="2551" w:type="dxa"/>
            <w:vAlign w:val="center"/>
          </w:tcPr>
          <w:p w:rsidR="0077271E" w:rsidRDefault="00213C3C">
            <w:pPr>
              <w:pStyle w:val="2"/>
            </w:pPr>
            <w:r>
              <w:t>100%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30" w:name="_Toc157955265"/>
      <w:r>
        <w:rPr>
          <w:rFonts w:ascii="方正仿宋_GBK" w:eastAsia="方正仿宋_GBK" w:hAnsi="方正仿宋_GBK" w:cs="方正仿宋_GBK"/>
          <w:sz w:val="28"/>
        </w:rPr>
        <w:t>30.人事考试工作绩效目标表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人事考试工作</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2800.00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2800.00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完成2024年中心所负责的人事考试工作，公务员考试命题、考务、阅卷工作。</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1.完成人事考试工作、公务员考试命题、考务、阅卷等考务工作，维护人事考试的公平、公正，为用人单位招聘招录符合岗位要求的人才。</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组织考试科次数</w:t>
            </w:r>
          </w:p>
        </w:tc>
        <w:tc>
          <w:tcPr>
            <w:tcW w:w="3430" w:type="dxa"/>
            <w:vAlign w:val="center"/>
          </w:tcPr>
          <w:p w:rsidR="0077271E" w:rsidRDefault="00213C3C">
            <w:pPr>
              <w:pStyle w:val="2"/>
            </w:pPr>
            <w:r>
              <w:t>组织考试科次数</w:t>
            </w:r>
          </w:p>
        </w:tc>
        <w:tc>
          <w:tcPr>
            <w:tcW w:w="2551" w:type="dxa"/>
            <w:vAlign w:val="center"/>
          </w:tcPr>
          <w:p w:rsidR="0077271E" w:rsidRDefault="00213C3C">
            <w:pPr>
              <w:pStyle w:val="2"/>
            </w:pPr>
            <w:r>
              <w:t>≥70万科次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布置考场数量</w:t>
            </w:r>
          </w:p>
        </w:tc>
        <w:tc>
          <w:tcPr>
            <w:tcW w:w="3430" w:type="dxa"/>
            <w:vAlign w:val="center"/>
          </w:tcPr>
          <w:p w:rsidR="0077271E" w:rsidRDefault="00213C3C">
            <w:pPr>
              <w:pStyle w:val="2"/>
            </w:pPr>
            <w:r>
              <w:t>布置考场数量</w:t>
            </w:r>
          </w:p>
        </w:tc>
        <w:tc>
          <w:tcPr>
            <w:tcW w:w="2551" w:type="dxa"/>
            <w:vAlign w:val="center"/>
          </w:tcPr>
          <w:p w:rsidR="0077271E" w:rsidRDefault="00213C3C">
            <w:pPr>
              <w:pStyle w:val="2"/>
            </w:pPr>
            <w:r>
              <w:t>≥0.92万个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印制试卷数量</w:t>
            </w:r>
          </w:p>
        </w:tc>
        <w:tc>
          <w:tcPr>
            <w:tcW w:w="3430" w:type="dxa"/>
            <w:vAlign w:val="center"/>
          </w:tcPr>
          <w:p w:rsidR="0077271E" w:rsidRDefault="00213C3C">
            <w:pPr>
              <w:pStyle w:val="2"/>
            </w:pPr>
            <w:r>
              <w:t>印制试卷数量</w:t>
            </w:r>
          </w:p>
        </w:tc>
        <w:tc>
          <w:tcPr>
            <w:tcW w:w="2551" w:type="dxa"/>
            <w:vAlign w:val="center"/>
          </w:tcPr>
          <w:p w:rsidR="0077271E" w:rsidRDefault="00213C3C">
            <w:pPr>
              <w:pStyle w:val="2"/>
            </w:pPr>
            <w:r>
              <w:t>≥30万份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考场质量达标率</w:t>
            </w:r>
          </w:p>
        </w:tc>
        <w:tc>
          <w:tcPr>
            <w:tcW w:w="3430" w:type="dxa"/>
            <w:vAlign w:val="center"/>
          </w:tcPr>
          <w:p w:rsidR="0077271E" w:rsidRDefault="00213C3C">
            <w:pPr>
              <w:pStyle w:val="2"/>
            </w:pPr>
            <w:r>
              <w:t>考场质量达标率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考场巡视覆盖率</w:t>
            </w:r>
          </w:p>
        </w:tc>
        <w:tc>
          <w:tcPr>
            <w:tcW w:w="3430" w:type="dxa"/>
            <w:vAlign w:val="center"/>
          </w:tcPr>
          <w:p w:rsidR="0077271E" w:rsidRDefault="00213C3C">
            <w:pPr>
              <w:pStyle w:val="2"/>
            </w:pPr>
            <w:r>
              <w:t>考场巡视覆盖率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考试质量达标率</w:t>
            </w:r>
          </w:p>
        </w:tc>
        <w:tc>
          <w:tcPr>
            <w:tcW w:w="3430" w:type="dxa"/>
            <w:vAlign w:val="center"/>
          </w:tcPr>
          <w:p w:rsidR="0077271E" w:rsidRDefault="00213C3C">
            <w:pPr>
              <w:pStyle w:val="2"/>
            </w:pPr>
            <w:r>
              <w:t>考试质量达标率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试卷印刷质量合格率</w:t>
            </w:r>
          </w:p>
        </w:tc>
        <w:tc>
          <w:tcPr>
            <w:tcW w:w="3430" w:type="dxa"/>
            <w:vAlign w:val="center"/>
          </w:tcPr>
          <w:p w:rsidR="0077271E" w:rsidRDefault="00213C3C">
            <w:pPr>
              <w:pStyle w:val="2"/>
            </w:pPr>
            <w:r>
              <w:t>试卷印刷质量合格率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聘请专家资质达标率</w:t>
            </w:r>
          </w:p>
        </w:tc>
        <w:tc>
          <w:tcPr>
            <w:tcW w:w="3430" w:type="dxa"/>
            <w:vAlign w:val="center"/>
          </w:tcPr>
          <w:p w:rsidR="0077271E" w:rsidRDefault="00213C3C">
            <w:pPr>
              <w:pStyle w:val="2"/>
            </w:pPr>
            <w:r>
              <w:t>聘请专家资质达标率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组织考试报名及时率</w:t>
            </w:r>
          </w:p>
        </w:tc>
        <w:tc>
          <w:tcPr>
            <w:tcW w:w="3430" w:type="dxa"/>
            <w:vAlign w:val="center"/>
          </w:tcPr>
          <w:p w:rsidR="0077271E" w:rsidRDefault="00213C3C">
            <w:pPr>
              <w:pStyle w:val="2"/>
            </w:pPr>
            <w:r>
              <w:t>组织考试报名及时率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准备考场及时率</w:t>
            </w:r>
          </w:p>
        </w:tc>
        <w:tc>
          <w:tcPr>
            <w:tcW w:w="3430" w:type="dxa"/>
            <w:vAlign w:val="center"/>
          </w:tcPr>
          <w:p w:rsidR="0077271E" w:rsidRDefault="00213C3C">
            <w:pPr>
              <w:pStyle w:val="2"/>
            </w:pPr>
            <w:r>
              <w:t>准备考场及时率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阅卷完成及时率</w:t>
            </w:r>
          </w:p>
        </w:tc>
        <w:tc>
          <w:tcPr>
            <w:tcW w:w="3430" w:type="dxa"/>
            <w:vAlign w:val="center"/>
          </w:tcPr>
          <w:p w:rsidR="0077271E" w:rsidRDefault="00213C3C">
            <w:pPr>
              <w:pStyle w:val="2"/>
            </w:pPr>
            <w:r>
              <w:t>阅卷完成及时率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成绩公布及时率</w:t>
            </w:r>
          </w:p>
        </w:tc>
        <w:tc>
          <w:tcPr>
            <w:tcW w:w="3430" w:type="dxa"/>
            <w:vAlign w:val="center"/>
          </w:tcPr>
          <w:p w:rsidR="0077271E" w:rsidRDefault="00213C3C">
            <w:pPr>
              <w:pStyle w:val="2"/>
            </w:pPr>
            <w:r>
              <w:t>成绩公布及时率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笔试考试平均考场费</w:t>
            </w:r>
            <w:r>
              <w:lastRenderedPageBreak/>
              <w:t>（含笔试考务费、监考费、押卷费）</w:t>
            </w:r>
          </w:p>
        </w:tc>
        <w:tc>
          <w:tcPr>
            <w:tcW w:w="3430" w:type="dxa"/>
            <w:vAlign w:val="center"/>
          </w:tcPr>
          <w:p w:rsidR="0077271E" w:rsidRDefault="00213C3C">
            <w:pPr>
              <w:pStyle w:val="2"/>
            </w:pPr>
            <w:r>
              <w:lastRenderedPageBreak/>
              <w:t>笔试考试平均考场费（含笔试考务费、监考费、押卷费）</w:t>
            </w:r>
          </w:p>
        </w:tc>
        <w:tc>
          <w:tcPr>
            <w:tcW w:w="2551" w:type="dxa"/>
            <w:vAlign w:val="center"/>
          </w:tcPr>
          <w:p w:rsidR="0077271E" w:rsidRDefault="00213C3C">
            <w:pPr>
              <w:pStyle w:val="2"/>
            </w:pPr>
            <w:r>
              <w:t>≤600元/场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电子化考试平均服务费（机位、技术服务）</w:t>
            </w:r>
          </w:p>
        </w:tc>
        <w:tc>
          <w:tcPr>
            <w:tcW w:w="3430" w:type="dxa"/>
            <w:vAlign w:val="center"/>
          </w:tcPr>
          <w:p w:rsidR="0077271E" w:rsidRDefault="00213C3C">
            <w:pPr>
              <w:pStyle w:val="2"/>
            </w:pPr>
            <w:r>
              <w:t>电子化考试平均服务费（机位、技术服务）</w:t>
            </w:r>
          </w:p>
        </w:tc>
        <w:tc>
          <w:tcPr>
            <w:tcW w:w="2551" w:type="dxa"/>
            <w:vAlign w:val="center"/>
          </w:tcPr>
          <w:p w:rsidR="0077271E" w:rsidRDefault="00213C3C">
            <w:pPr>
              <w:pStyle w:val="2"/>
            </w:pPr>
            <w:r>
              <w:t>≤40元/人/科</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考场屏蔽仪租用服务费</w:t>
            </w:r>
          </w:p>
        </w:tc>
        <w:tc>
          <w:tcPr>
            <w:tcW w:w="3430" w:type="dxa"/>
            <w:vAlign w:val="center"/>
          </w:tcPr>
          <w:p w:rsidR="0077271E" w:rsidRDefault="00213C3C">
            <w:pPr>
              <w:pStyle w:val="2"/>
            </w:pPr>
            <w:r>
              <w:t>考场屏蔽仪租用服务费</w:t>
            </w:r>
          </w:p>
        </w:tc>
        <w:tc>
          <w:tcPr>
            <w:tcW w:w="2551" w:type="dxa"/>
            <w:vAlign w:val="center"/>
          </w:tcPr>
          <w:p w:rsidR="0077271E" w:rsidRDefault="00213C3C">
            <w:pPr>
              <w:pStyle w:val="2"/>
            </w:pPr>
            <w:r>
              <w:t>≤100元/台/天</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平均试卷印刷费</w:t>
            </w:r>
          </w:p>
        </w:tc>
        <w:tc>
          <w:tcPr>
            <w:tcW w:w="3430" w:type="dxa"/>
            <w:vAlign w:val="center"/>
          </w:tcPr>
          <w:p w:rsidR="0077271E" w:rsidRDefault="00213C3C">
            <w:pPr>
              <w:pStyle w:val="2"/>
            </w:pPr>
            <w:r>
              <w:t>平均试卷印刷费</w:t>
            </w:r>
          </w:p>
        </w:tc>
        <w:tc>
          <w:tcPr>
            <w:tcW w:w="2551" w:type="dxa"/>
            <w:vAlign w:val="center"/>
          </w:tcPr>
          <w:p w:rsidR="0077271E" w:rsidRDefault="00213C3C">
            <w:pPr>
              <w:pStyle w:val="2"/>
            </w:pPr>
            <w:r>
              <w:t>≤6.5元/本</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阅卷入闱费</w:t>
            </w:r>
          </w:p>
        </w:tc>
        <w:tc>
          <w:tcPr>
            <w:tcW w:w="3430" w:type="dxa"/>
            <w:vAlign w:val="center"/>
          </w:tcPr>
          <w:p w:rsidR="0077271E" w:rsidRDefault="00213C3C">
            <w:pPr>
              <w:pStyle w:val="2"/>
            </w:pPr>
            <w:r>
              <w:t>阅卷入闱费</w:t>
            </w:r>
          </w:p>
        </w:tc>
        <w:tc>
          <w:tcPr>
            <w:tcW w:w="2551" w:type="dxa"/>
            <w:vAlign w:val="center"/>
          </w:tcPr>
          <w:p w:rsidR="0077271E" w:rsidRDefault="00213C3C">
            <w:pPr>
              <w:pStyle w:val="2"/>
            </w:pPr>
            <w:r>
              <w:t>≤500元/人/天</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扫卡服务费（大卡每份）</w:t>
            </w:r>
          </w:p>
        </w:tc>
        <w:tc>
          <w:tcPr>
            <w:tcW w:w="3430" w:type="dxa"/>
            <w:vAlign w:val="center"/>
          </w:tcPr>
          <w:p w:rsidR="0077271E" w:rsidRDefault="00213C3C">
            <w:pPr>
              <w:pStyle w:val="2"/>
            </w:pPr>
            <w:r>
              <w:t>扫卡服务费（大卡每份）</w:t>
            </w:r>
          </w:p>
        </w:tc>
        <w:tc>
          <w:tcPr>
            <w:tcW w:w="2551" w:type="dxa"/>
            <w:vAlign w:val="center"/>
          </w:tcPr>
          <w:p w:rsidR="0077271E" w:rsidRDefault="00213C3C">
            <w:pPr>
              <w:pStyle w:val="2"/>
            </w:pPr>
            <w:r>
              <w:t>≤1.7元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扫卡服务费（小卡每份）</w:t>
            </w:r>
          </w:p>
        </w:tc>
        <w:tc>
          <w:tcPr>
            <w:tcW w:w="3430" w:type="dxa"/>
            <w:vAlign w:val="center"/>
          </w:tcPr>
          <w:p w:rsidR="0077271E" w:rsidRDefault="00213C3C">
            <w:pPr>
              <w:pStyle w:val="2"/>
            </w:pPr>
            <w:r>
              <w:t>扫卡服务费（小卡每份）</w:t>
            </w:r>
          </w:p>
        </w:tc>
        <w:tc>
          <w:tcPr>
            <w:tcW w:w="2551" w:type="dxa"/>
            <w:vAlign w:val="center"/>
          </w:tcPr>
          <w:p w:rsidR="0077271E" w:rsidRDefault="00213C3C">
            <w:pPr>
              <w:pStyle w:val="2"/>
            </w:pPr>
            <w:r>
              <w:t>≤0.6元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考场安全事故发生率</w:t>
            </w:r>
          </w:p>
        </w:tc>
        <w:tc>
          <w:tcPr>
            <w:tcW w:w="3430" w:type="dxa"/>
            <w:vAlign w:val="center"/>
          </w:tcPr>
          <w:p w:rsidR="0077271E" w:rsidRDefault="00213C3C">
            <w:pPr>
              <w:pStyle w:val="2"/>
            </w:pPr>
            <w:r>
              <w:t>考场安全事故发生率</w:t>
            </w:r>
          </w:p>
        </w:tc>
        <w:tc>
          <w:tcPr>
            <w:tcW w:w="2551" w:type="dxa"/>
            <w:vAlign w:val="center"/>
          </w:tcPr>
          <w:p w:rsidR="0077271E" w:rsidRDefault="00213C3C">
            <w:pPr>
              <w:pStyle w:val="2"/>
            </w:pPr>
            <w:r>
              <w:t>≤1%</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舞弊事故发生率</w:t>
            </w:r>
          </w:p>
        </w:tc>
        <w:tc>
          <w:tcPr>
            <w:tcW w:w="3430" w:type="dxa"/>
            <w:vAlign w:val="center"/>
          </w:tcPr>
          <w:p w:rsidR="0077271E" w:rsidRDefault="00213C3C">
            <w:pPr>
              <w:pStyle w:val="2"/>
            </w:pPr>
            <w:r>
              <w:t>舞弊事故发生率</w:t>
            </w:r>
          </w:p>
        </w:tc>
        <w:tc>
          <w:tcPr>
            <w:tcW w:w="2551" w:type="dxa"/>
            <w:vAlign w:val="center"/>
          </w:tcPr>
          <w:p w:rsidR="0077271E" w:rsidRDefault="00213C3C">
            <w:pPr>
              <w:pStyle w:val="2"/>
            </w:pPr>
            <w:r>
              <w:t>≤1%</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考试任务完成率</w:t>
            </w:r>
          </w:p>
        </w:tc>
        <w:tc>
          <w:tcPr>
            <w:tcW w:w="3430" w:type="dxa"/>
            <w:vAlign w:val="center"/>
          </w:tcPr>
          <w:p w:rsidR="0077271E" w:rsidRDefault="00213C3C">
            <w:pPr>
              <w:pStyle w:val="2"/>
            </w:pPr>
            <w:r>
              <w:t>考试任务完成率</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完善人事考试组织机制</w:t>
            </w:r>
          </w:p>
        </w:tc>
        <w:tc>
          <w:tcPr>
            <w:tcW w:w="3430" w:type="dxa"/>
            <w:vAlign w:val="center"/>
          </w:tcPr>
          <w:p w:rsidR="0077271E" w:rsidRDefault="00213C3C">
            <w:pPr>
              <w:pStyle w:val="2"/>
            </w:pPr>
            <w:r>
              <w:t>完善人事考试组织机制</w:t>
            </w:r>
          </w:p>
        </w:tc>
        <w:tc>
          <w:tcPr>
            <w:tcW w:w="2551" w:type="dxa"/>
            <w:vAlign w:val="center"/>
          </w:tcPr>
          <w:p w:rsidR="0077271E" w:rsidRDefault="00213C3C">
            <w:pPr>
              <w:pStyle w:val="2"/>
            </w:pPr>
            <w:r>
              <w:t>完善</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主管考试工作单位满意度</w:t>
            </w:r>
          </w:p>
        </w:tc>
        <w:tc>
          <w:tcPr>
            <w:tcW w:w="3430" w:type="dxa"/>
            <w:vAlign w:val="center"/>
          </w:tcPr>
          <w:p w:rsidR="0077271E" w:rsidRDefault="00213C3C">
            <w:pPr>
              <w:pStyle w:val="2"/>
            </w:pPr>
            <w:r>
              <w:t>主管考试工作单位满意度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31" w:name="_Toc157955266"/>
      <w:r>
        <w:rPr>
          <w:rFonts w:ascii="方正仿宋_GBK" w:eastAsia="方正仿宋_GBK" w:hAnsi="方正仿宋_GBK" w:cs="方正仿宋_GBK"/>
          <w:sz w:val="28"/>
        </w:rPr>
        <w:t>31.社会保险补贴-01中央直达资金-就业补助资金绩效目标表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社会保险补贴-01中央直达资金-就业补助资金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5829.00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5829.00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用于支付交通协管员社保补贴、托管中心社保补贴支出。</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1.为切实保障就业困难人员基本生活，增加从业人员收入水平</w:t>
            </w:r>
          </w:p>
          <w:p w:rsidR="0077271E" w:rsidRDefault="00213C3C">
            <w:pPr>
              <w:pStyle w:val="2"/>
            </w:pPr>
            <w:r>
              <w:t>2.积极组织，认真落实，做好政策宣传解释和补贴发放工作，切实保障从业人员权益</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符合政策条件的交通协管员社会保险补贴比例</w:t>
            </w:r>
          </w:p>
        </w:tc>
        <w:tc>
          <w:tcPr>
            <w:tcW w:w="3430" w:type="dxa"/>
            <w:vAlign w:val="center"/>
          </w:tcPr>
          <w:p w:rsidR="0077271E" w:rsidRDefault="00213C3C">
            <w:pPr>
              <w:pStyle w:val="2"/>
            </w:pPr>
            <w:r>
              <w:t>符合政策条件的交通协管员社会保险补贴比例</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社会保险费补贴发放托管中心人员人数</w:t>
            </w:r>
          </w:p>
        </w:tc>
        <w:tc>
          <w:tcPr>
            <w:tcW w:w="3430" w:type="dxa"/>
            <w:vAlign w:val="center"/>
          </w:tcPr>
          <w:p w:rsidR="0077271E" w:rsidRDefault="00213C3C">
            <w:pPr>
              <w:pStyle w:val="2"/>
            </w:pPr>
            <w:r>
              <w:t>通过统计社会保险补贴发放托管中心人数，反映社保补贴发放完成情况</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社会保险补贴发放准确率</w:t>
            </w:r>
          </w:p>
        </w:tc>
        <w:tc>
          <w:tcPr>
            <w:tcW w:w="3430" w:type="dxa"/>
            <w:vAlign w:val="center"/>
          </w:tcPr>
          <w:p w:rsidR="0077271E" w:rsidRDefault="00213C3C">
            <w:pPr>
              <w:pStyle w:val="2"/>
            </w:pPr>
            <w:r>
              <w:t>社会保险补贴发放准确率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托管中心社会保险补贴准确率</w:t>
            </w:r>
          </w:p>
        </w:tc>
        <w:tc>
          <w:tcPr>
            <w:tcW w:w="3430" w:type="dxa"/>
            <w:vAlign w:val="center"/>
          </w:tcPr>
          <w:p w:rsidR="0077271E" w:rsidRDefault="00213C3C">
            <w:pPr>
              <w:pStyle w:val="2"/>
            </w:pPr>
            <w:r>
              <w:t>通过符合政策条件的人数与发放总人数比对，反映社保补贴发放准确情况</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资金到位及时率</w:t>
            </w:r>
          </w:p>
        </w:tc>
        <w:tc>
          <w:tcPr>
            <w:tcW w:w="3430" w:type="dxa"/>
            <w:vAlign w:val="center"/>
          </w:tcPr>
          <w:p w:rsidR="0077271E" w:rsidRDefault="00213C3C">
            <w:pPr>
              <w:pStyle w:val="2"/>
            </w:pPr>
            <w:r>
              <w:t>资金到位及时率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托管中心社保补贴资金到位及时率</w:t>
            </w:r>
          </w:p>
        </w:tc>
        <w:tc>
          <w:tcPr>
            <w:tcW w:w="3430" w:type="dxa"/>
            <w:vAlign w:val="center"/>
          </w:tcPr>
          <w:p w:rsidR="0077271E" w:rsidRDefault="00213C3C">
            <w:pPr>
              <w:pStyle w:val="2"/>
            </w:pPr>
            <w:r>
              <w:t>反映社保补贴是否及时发放</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托管中心社会保险补贴标准</w:t>
            </w:r>
          </w:p>
        </w:tc>
        <w:tc>
          <w:tcPr>
            <w:tcW w:w="3430" w:type="dxa"/>
            <w:vAlign w:val="center"/>
          </w:tcPr>
          <w:p w:rsidR="0077271E" w:rsidRDefault="00213C3C">
            <w:pPr>
              <w:pStyle w:val="2"/>
            </w:pPr>
            <w:r>
              <w:t>托管中心社会保险补贴标准</w:t>
            </w:r>
          </w:p>
        </w:tc>
        <w:tc>
          <w:tcPr>
            <w:tcW w:w="2551" w:type="dxa"/>
            <w:vAlign w:val="center"/>
          </w:tcPr>
          <w:p w:rsidR="0077271E" w:rsidRDefault="00213C3C">
            <w:pPr>
              <w:pStyle w:val="2"/>
            </w:pPr>
            <w:r>
              <w:t>≥1604.16元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社会保险补贴人均标准</w:t>
            </w:r>
          </w:p>
        </w:tc>
        <w:tc>
          <w:tcPr>
            <w:tcW w:w="3430" w:type="dxa"/>
            <w:vAlign w:val="center"/>
          </w:tcPr>
          <w:p w:rsidR="0077271E" w:rsidRDefault="00213C3C">
            <w:pPr>
              <w:pStyle w:val="2"/>
            </w:pPr>
            <w:r>
              <w:t>反映社保补贴发放标准的执行情况</w:t>
            </w:r>
          </w:p>
        </w:tc>
        <w:tc>
          <w:tcPr>
            <w:tcW w:w="2551" w:type="dxa"/>
            <w:vAlign w:val="center"/>
          </w:tcPr>
          <w:p w:rsidR="0077271E" w:rsidRDefault="00213C3C">
            <w:pPr>
              <w:pStyle w:val="2"/>
            </w:pPr>
            <w:r>
              <w:t>1206元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提供就业机会</w:t>
            </w:r>
          </w:p>
        </w:tc>
        <w:tc>
          <w:tcPr>
            <w:tcW w:w="3430" w:type="dxa"/>
            <w:vAlign w:val="center"/>
          </w:tcPr>
          <w:p w:rsidR="0077271E" w:rsidRDefault="00213C3C">
            <w:pPr>
              <w:pStyle w:val="2"/>
            </w:pPr>
            <w:r>
              <w:t>提供就业机会</w:t>
            </w:r>
          </w:p>
        </w:tc>
        <w:tc>
          <w:tcPr>
            <w:tcW w:w="2551" w:type="dxa"/>
            <w:vAlign w:val="center"/>
          </w:tcPr>
          <w:p w:rsidR="0077271E" w:rsidRDefault="00213C3C">
            <w:pPr>
              <w:pStyle w:val="2"/>
            </w:pPr>
            <w:r>
              <w:t>不断提升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托管中心社保补贴政策落实率</w:t>
            </w:r>
          </w:p>
        </w:tc>
        <w:tc>
          <w:tcPr>
            <w:tcW w:w="3430" w:type="dxa"/>
            <w:vAlign w:val="center"/>
          </w:tcPr>
          <w:p w:rsidR="0077271E" w:rsidRDefault="00213C3C">
            <w:pPr>
              <w:pStyle w:val="2"/>
            </w:pPr>
            <w:r>
              <w:t>反映社保补贴政策落实情况</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托管中心享受社保补贴人员满意度</w:t>
            </w:r>
          </w:p>
        </w:tc>
        <w:tc>
          <w:tcPr>
            <w:tcW w:w="3430" w:type="dxa"/>
            <w:vAlign w:val="center"/>
          </w:tcPr>
          <w:p w:rsidR="0077271E" w:rsidRDefault="00213C3C">
            <w:pPr>
              <w:pStyle w:val="2"/>
            </w:pPr>
            <w:r>
              <w:t>反映托管中心享受社保补贴人员满意程度</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服务对象满意度</w:t>
            </w:r>
          </w:p>
        </w:tc>
        <w:tc>
          <w:tcPr>
            <w:tcW w:w="2551" w:type="dxa"/>
            <w:vAlign w:val="center"/>
          </w:tcPr>
          <w:p w:rsidR="0077271E" w:rsidRDefault="00213C3C">
            <w:pPr>
              <w:pStyle w:val="2"/>
            </w:pPr>
            <w:r>
              <w:t>非常满意</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32" w:name="_Toc157955267"/>
      <w:r>
        <w:rPr>
          <w:rFonts w:ascii="方正仿宋_GBK" w:eastAsia="方正仿宋_GBK" w:hAnsi="方正仿宋_GBK" w:cs="方正仿宋_GBK"/>
          <w:sz w:val="28"/>
        </w:rPr>
        <w:t>32.社会保险基金政策管理绩效目标表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社会保险基金政策管理</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40.00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40.00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机关事业单位养老保险基金收支预测和职业年金管理分析模型</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1.加强社会保险基金管理，提升财政资金使用效能。</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完成调研报告数量</w:t>
            </w:r>
          </w:p>
        </w:tc>
        <w:tc>
          <w:tcPr>
            <w:tcW w:w="3430" w:type="dxa"/>
            <w:vAlign w:val="center"/>
          </w:tcPr>
          <w:p w:rsidR="0077271E" w:rsidRDefault="00213C3C">
            <w:pPr>
              <w:pStyle w:val="2"/>
            </w:pPr>
            <w:r>
              <w:t>根据预测模型，完成调研报告</w:t>
            </w:r>
          </w:p>
        </w:tc>
        <w:tc>
          <w:tcPr>
            <w:tcW w:w="2551" w:type="dxa"/>
            <w:vAlign w:val="center"/>
          </w:tcPr>
          <w:p w:rsidR="0077271E" w:rsidRDefault="00213C3C">
            <w:pPr>
              <w:pStyle w:val="2"/>
            </w:pPr>
            <w:r>
              <w:t>≥1篇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完成模型数量</w:t>
            </w:r>
          </w:p>
        </w:tc>
        <w:tc>
          <w:tcPr>
            <w:tcW w:w="3430" w:type="dxa"/>
            <w:vAlign w:val="center"/>
          </w:tcPr>
          <w:p w:rsidR="0077271E" w:rsidRDefault="00213C3C">
            <w:pPr>
              <w:pStyle w:val="2"/>
            </w:pPr>
            <w:r>
              <w:t>建立机关事业单位和职业年金基金收支预测模型</w:t>
            </w:r>
          </w:p>
        </w:tc>
        <w:tc>
          <w:tcPr>
            <w:tcW w:w="2551" w:type="dxa"/>
            <w:vAlign w:val="center"/>
          </w:tcPr>
          <w:p w:rsidR="0077271E" w:rsidRDefault="00213C3C">
            <w:pPr>
              <w:pStyle w:val="2"/>
            </w:pPr>
            <w:r>
              <w:t>≥1个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课题研究中期考核通过率</w:t>
            </w:r>
          </w:p>
        </w:tc>
        <w:tc>
          <w:tcPr>
            <w:tcW w:w="3430" w:type="dxa"/>
            <w:vAlign w:val="center"/>
          </w:tcPr>
          <w:p w:rsidR="0077271E" w:rsidRDefault="00213C3C">
            <w:pPr>
              <w:pStyle w:val="2"/>
            </w:pPr>
            <w:r>
              <w:t>课题研究完成进度占比。</w:t>
            </w:r>
          </w:p>
        </w:tc>
        <w:tc>
          <w:tcPr>
            <w:tcW w:w="2551" w:type="dxa"/>
            <w:vAlign w:val="center"/>
          </w:tcPr>
          <w:p w:rsidR="0077271E" w:rsidRDefault="00213C3C">
            <w:pPr>
              <w:pStyle w:val="2"/>
            </w:pPr>
            <w:r>
              <w:t>≥50%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研究成果评审合格率</w:t>
            </w:r>
          </w:p>
        </w:tc>
        <w:tc>
          <w:tcPr>
            <w:tcW w:w="3430" w:type="dxa"/>
            <w:vAlign w:val="center"/>
          </w:tcPr>
          <w:p w:rsidR="0077271E" w:rsidRDefault="00213C3C">
            <w:pPr>
              <w:pStyle w:val="2"/>
            </w:pPr>
            <w:r>
              <w:t>课题成果经人社、财政两局评审合格率。</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领导批示圈阅次数</w:t>
            </w:r>
          </w:p>
        </w:tc>
        <w:tc>
          <w:tcPr>
            <w:tcW w:w="3430" w:type="dxa"/>
            <w:vAlign w:val="center"/>
          </w:tcPr>
          <w:p w:rsidR="0077271E" w:rsidRDefault="00213C3C">
            <w:pPr>
              <w:pStyle w:val="2"/>
            </w:pPr>
            <w:r>
              <w:t>局级以上领导圈阅次数。</w:t>
            </w:r>
          </w:p>
        </w:tc>
        <w:tc>
          <w:tcPr>
            <w:tcW w:w="2551" w:type="dxa"/>
            <w:vAlign w:val="center"/>
          </w:tcPr>
          <w:p w:rsidR="0077271E" w:rsidRDefault="00213C3C">
            <w:pPr>
              <w:pStyle w:val="2"/>
            </w:pPr>
            <w:r>
              <w:t>≥1次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研究成果按时结题率</w:t>
            </w:r>
          </w:p>
        </w:tc>
        <w:tc>
          <w:tcPr>
            <w:tcW w:w="3430" w:type="dxa"/>
            <w:vAlign w:val="center"/>
          </w:tcPr>
          <w:p w:rsidR="0077271E" w:rsidRDefault="00213C3C">
            <w:pPr>
              <w:pStyle w:val="2"/>
            </w:pPr>
            <w:r>
              <w:t>成果是否按时间要求完成。</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调研费用</w:t>
            </w:r>
          </w:p>
        </w:tc>
        <w:tc>
          <w:tcPr>
            <w:tcW w:w="3430" w:type="dxa"/>
            <w:vAlign w:val="center"/>
          </w:tcPr>
          <w:p w:rsidR="0077271E" w:rsidRDefault="00213C3C">
            <w:pPr>
              <w:pStyle w:val="2"/>
            </w:pPr>
            <w:r>
              <w:t>建立预测模型和调研报告总体费用。</w:t>
            </w:r>
          </w:p>
        </w:tc>
        <w:tc>
          <w:tcPr>
            <w:tcW w:w="2551" w:type="dxa"/>
            <w:vAlign w:val="center"/>
          </w:tcPr>
          <w:p w:rsidR="0077271E" w:rsidRDefault="00213C3C">
            <w:pPr>
              <w:pStyle w:val="2"/>
            </w:pPr>
            <w:r>
              <w:t>≤40万元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给予适当的补助</w:t>
            </w:r>
          </w:p>
        </w:tc>
        <w:tc>
          <w:tcPr>
            <w:tcW w:w="3430" w:type="dxa"/>
            <w:vAlign w:val="center"/>
          </w:tcPr>
          <w:p w:rsidR="0077271E" w:rsidRDefault="00213C3C">
            <w:pPr>
              <w:pStyle w:val="2"/>
            </w:pPr>
            <w:r>
              <w:t>合理确定财政资金向机关事业单位补助金额。</w:t>
            </w:r>
          </w:p>
        </w:tc>
        <w:tc>
          <w:tcPr>
            <w:tcW w:w="2551" w:type="dxa"/>
            <w:vAlign w:val="center"/>
          </w:tcPr>
          <w:p w:rsidR="0077271E" w:rsidRDefault="00213C3C">
            <w:pPr>
              <w:pStyle w:val="2"/>
            </w:pPr>
            <w:r>
              <w:t>合理确定财政补助资金</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给予适当的补助</w:t>
            </w:r>
          </w:p>
        </w:tc>
        <w:tc>
          <w:tcPr>
            <w:tcW w:w="3430" w:type="dxa"/>
            <w:vAlign w:val="center"/>
          </w:tcPr>
          <w:p w:rsidR="0077271E" w:rsidRDefault="00213C3C">
            <w:pPr>
              <w:pStyle w:val="2"/>
            </w:pPr>
            <w:r>
              <w:t>合理确定记账管理的职业年金做实预存资金金额</w:t>
            </w:r>
          </w:p>
        </w:tc>
        <w:tc>
          <w:tcPr>
            <w:tcW w:w="2551" w:type="dxa"/>
            <w:vAlign w:val="center"/>
          </w:tcPr>
          <w:p w:rsidR="0077271E" w:rsidRDefault="00213C3C">
            <w:pPr>
              <w:pStyle w:val="2"/>
            </w:pPr>
            <w:r>
              <w:t>合理确定记账管理职业年金做实预存资金金额。</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待遇确定机制和基础养老金调整机</w:t>
            </w:r>
          </w:p>
        </w:tc>
        <w:tc>
          <w:tcPr>
            <w:tcW w:w="3430" w:type="dxa"/>
            <w:vAlign w:val="center"/>
          </w:tcPr>
          <w:p w:rsidR="0077271E" w:rsidRDefault="00213C3C">
            <w:pPr>
              <w:pStyle w:val="2"/>
            </w:pPr>
            <w:r>
              <w:t>合理确定机关事业单位不同年度退休人员的待遇水平。</w:t>
            </w:r>
          </w:p>
        </w:tc>
        <w:tc>
          <w:tcPr>
            <w:tcW w:w="2551" w:type="dxa"/>
            <w:vAlign w:val="center"/>
          </w:tcPr>
          <w:p w:rsidR="0077271E" w:rsidRDefault="00213C3C">
            <w:pPr>
              <w:pStyle w:val="2"/>
            </w:pPr>
            <w:r>
              <w:t>合理确定不同年度退休人员的待遇差</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研究报告成果利用率或转化率</w:t>
            </w:r>
          </w:p>
        </w:tc>
        <w:tc>
          <w:tcPr>
            <w:tcW w:w="3430" w:type="dxa"/>
            <w:vAlign w:val="center"/>
          </w:tcPr>
          <w:p w:rsidR="0077271E" w:rsidRDefault="00213C3C">
            <w:pPr>
              <w:pStyle w:val="2"/>
            </w:pPr>
            <w:r>
              <w:t>依据预测模型、调研报告，确定财政补助资金，编制基金预算。</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研究报告成果利用率或转化率</w:t>
            </w:r>
          </w:p>
        </w:tc>
        <w:tc>
          <w:tcPr>
            <w:tcW w:w="3430" w:type="dxa"/>
            <w:vAlign w:val="center"/>
          </w:tcPr>
          <w:p w:rsidR="0077271E" w:rsidRDefault="00213C3C">
            <w:pPr>
              <w:pStyle w:val="2"/>
            </w:pPr>
            <w:r>
              <w:t>依据预测模型、调研报告，提升职业年金基金管理效能，并确定市区财政做实预存资金。</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意见建议被采纳次数</w:t>
            </w:r>
          </w:p>
        </w:tc>
        <w:tc>
          <w:tcPr>
            <w:tcW w:w="3430" w:type="dxa"/>
            <w:vAlign w:val="center"/>
          </w:tcPr>
          <w:p w:rsidR="0077271E" w:rsidRDefault="00213C3C">
            <w:pPr>
              <w:pStyle w:val="2"/>
            </w:pPr>
            <w:r>
              <w:t>2025年基金预算和职业年金做实资金预算中财政补助金额根据预测模型和调研报告确定。</w:t>
            </w:r>
          </w:p>
        </w:tc>
        <w:tc>
          <w:tcPr>
            <w:tcW w:w="2551" w:type="dxa"/>
            <w:vAlign w:val="center"/>
          </w:tcPr>
          <w:p w:rsidR="0077271E" w:rsidRDefault="00213C3C">
            <w:pPr>
              <w:pStyle w:val="2"/>
            </w:pPr>
            <w:r>
              <w:t>≥1次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研究成果被引用次数</w:t>
            </w:r>
          </w:p>
        </w:tc>
        <w:tc>
          <w:tcPr>
            <w:tcW w:w="3430" w:type="dxa"/>
            <w:vAlign w:val="center"/>
          </w:tcPr>
          <w:p w:rsidR="0077271E" w:rsidRDefault="00213C3C">
            <w:pPr>
              <w:pStyle w:val="2"/>
            </w:pPr>
            <w:r>
              <w:t>2025年基金预算中财政补助金额根据预测模型和调研报告确定。</w:t>
            </w:r>
          </w:p>
        </w:tc>
        <w:tc>
          <w:tcPr>
            <w:tcW w:w="2551" w:type="dxa"/>
            <w:vAlign w:val="center"/>
          </w:tcPr>
          <w:p w:rsidR="0077271E" w:rsidRDefault="00213C3C">
            <w:pPr>
              <w:pStyle w:val="2"/>
            </w:pPr>
            <w:r>
              <w:t>≥1次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研究成果被引用次数</w:t>
            </w:r>
          </w:p>
        </w:tc>
        <w:tc>
          <w:tcPr>
            <w:tcW w:w="3430" w:type="dxa"/>
            <w:vAlign w:val="center"/>
          </w:tcPr>
          <w:p w:rsidR="0077271E" w:rsidRDefault="00213C3C">
            <w:pPr>
              <w:pStyle w:val="2"/>
            </w:pPr>
            <w:r>
              <w:t>2025年职业年金基金管理工作中应用预测模型和调研报告的测算数据，提升管理效能。</w:t>
            </w:r>
          </w:p>
        </w:tc>
        <w:tc>
          <w:tcPr>
            <w:tcW w:w="2551" w:type="dxa"/>
            <w:vAlign w:val="center"/>
          </w:tcPr>
          <w:p w:rsidR="0077271E" w:rsidRDefault="00213C3C">
            <w:pPr>
              <w:pStyle w:val="2"/>
            </w:pPr>
            <w:r>
              <w:t>≥1次</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受益人满意度</w:t>
            </w:r>
          </w:p>
        </w:tc>
        <w:tc>
          <w:tcPr>
            <w:tcW w:w="3430" w:type="dxa"/>
            <w:vAlign w:val="center"/>
          </w:tcPr>
          <w:p w:rsidR="0077271E" w:rsidRDefault="00213C3C">
            <w:pPr>
              <w:pStyle w:val="2"/>
            </w:pPr>
            <w:r>
              <w:t>退休人员满意度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33" w:name="_Toc157955268"/>
      <w:r>
        <w:rPr>
          <w:rFonts w:ascii="方正仿宋_GBK" w:eastAsia="方正仿宋_GBK" w:hAnsi="方正仿宋_GBK" w:cs="方正仿宋_GBK"/>
          <w:sz w:val="28"/>
        </w:rPr>
        <w:t>33.市人社局机关非财政拨款绩效目标表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市人社局机关非财政拨款</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8471.00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 xml:space="preserve"> </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8471.00</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用于完成人社部部署的统计调查、政府特贴、就业专项等任务。</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1.通过津贴发放完成人社部工作任务。</w:t>
            </w:r>
          </w:p>
          <w:p w:rsidR="0077271E" w:rsidRDefault="00213C3C">
            <w:pPr>
              <w:pStyle w:val="2"/>
            </w:pPr>
            <w:r>
              <w:t>2.通过调查工作完成人社部工作任务。</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发放津贴人数</w:t>
            </w:r>
          </w:p>
        </w:tc>
        <w:tc>
          <w:tcPr>
            <w:tcW w:w="3430" w:type="dxa"/>
            <w:vAlign w:val="center"/>
          </w:tcPr>
          <w:p w:rsidR="0077271E" w:rsidRDefault="00213C3C">
            <w:pPr>
              <w:pStyle w:val="2"/>
            </w:pPr>
            <w:r>
              <w:t>发放津贴人数</w:t>
            </w:r>
          </w:p>
        </w:tc>
        <w:tc>
          <w:tcPr>
            <w:tcW w:w="2551" w:type="dxa"/>
            <w:vAlign w:val="center"/>
          </w:tcPr>
          <w:p w:rsidR="0077271E" w:rsidRDefault="00213C3C">
            <w:pPr>
              <w:pStyle w:val="2"/>
            </w:pPr>
            <w:r>
              <w:t>2000人次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安全技能补贴发放次数</w:t>
            </w:r>
          </w:p>
        </w:tc>
        <w:tc>
          <w:tcPr>
            <w:tcW w:w="3430" w:type="dxa"/>
            <w:vAlign w:val="center"/>
          </w:tcPr>
          <w:p w:rsidR="0077271E" w:rsidRDefault="00213C3C">
            <w:pPr>
              <w:pStyle w:val="2"/>
            </w:pPr>
            <w:r>
              <w:t>安全技能补贴发放次数</w:t>
            </w:r>
          </w:p>
        </w:tc>
        <w:tc>
          <w:tcPr>
            <w:tcW w:w="2551" w:type="dxa"/>
            <w:vAlign w:val="center"/>
          </w:tcPr>
          <w:p w:rsidR="0077271E" w:rsidRDefault="00213C3C">
            <w:pPr>
              <w:pStyle w:val="2"/>
            </w:pPr>
            <w:r>
              <w:t>≥2次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统计调查次数</w:t>
            </w:r>
          </w:p>
        </w:tc>
        <w:tc>
          <w:tcPr>
            <w:tcW w:w="3430" w:type="dxa"/>
            <w:vAlign w:val="center"/>
          </w:tcPr>
          <w:p w:rsidR="0077271E" w:rsidRDefault="00213C3C">
            <w:pPr>
              <w:pStyle w:val="2"/>
            </w:pPr>
            <w:r>
              <w:t>统计调查次数</w:t>
            </w:r>
          </w:p>
        </w:tc>
        <w:tc>
          <w:tcPr>
            <w:tcW w:w="2551" w:type="dxa"/>
            <w:vAlign w:val="center"/>
          </w:tcPr>
          <w:p w:rsidR="0077271E" w:rsidRDefault="00213C3C">
            <w:pPr>
              <w:pStyle w:val="2"/>
            </w:pPr>
            <w:r>
              <w:t>≥2次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政府特贴发放率</w:t>
            </w:r>
          </w:p>
        </w:tc>
        <w:tc>
          <w:tcPr>
            <w:tcW w:w="3430" w:type="dxa"/>
            <w:vAlign w:val="center"/>
          </w:tcPr>
          <w:p w:rsidR="0077271E" w:rsidRDefault="00213C3C">
            <w:pPr>
              <w:pStyle w:val="2"/>
            </w:pPr>
            <w:r>
              <w:t>政府特贴发放率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统计调查完成时限</w:t>
            </w:r>
          </w:p>
        </w:tc>
        <w:tc>
          <w:tcPr>
            <w:tcW w:w="3430" w:type="dxa"/>
            <w:vAlign w:val="center"/>
          </w:tcPr>
          <w:p w:rsidR="0077271E" w:rsidRDefault="00213C3C">
            <w:pPr>
              <w:pStyle w:val="2"/>
            </w:pPr>
            <w:r>
              <w:t>统计调查完成时限</w:t>
            </w:r>
          </w:p>
        </w:tc>
        <w:tc>
          <w:tcPr>
            <w:tcW w:w="2551" w:type="dxa"/>
            <w:vAlign w:val="center"/>
          </w:tcPr>
          <w:p w:rsidR="0077271E" w:rsidRDefault="00213C3C">
            <w:pPr>
              <w:pStyle w:val="2"/>
            </w:pPr>
            <w:r>
              <w:t>≤3月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资金拨付时限</w:t>
            </w:r>
          </w:p>
        </w:tc>
        <w:tc>
          <w:tcPr>
            <w:tcW w:w="3430" w:type="dxa"/>
            <w:vAlign w:val="center"/>
          </w:tcPr>
          <w:p w:rsidR="0077271E" w:rsidRDefault="00213C3C">
            <w:pPr>
              <w:pStyle w:val="2"/>
            </w:pPr>
            <w:r>
              <w:t>资金拨付时限</w:t>
            </w:r>
          </w:p>
        </w:tc>
        <w:tc>
          <w:tcPr>
            <w:tcW w:w="2551" w:type="dxa"/>
            <w:vAlign w:val="center"/>
          </w:tcPr>
          <w:p w:rsidR="0077271E" w:rsidRDefault="00213C3C">
            <w:pPr>
              <w:pStyle w:val="2"/>
            </w:pPr>
            <w:r>
              <w:t>≤7天</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总任务支出</w:t>
            </w:r>
          </w:p>
        </w:tc>
        <w:tc>
          <w:tcPr>
            <w:tcW w:w="3430" w:type="dxa"/>
            <w:vAlign w:val="center"/>
          </w:tcPr>
          <w:p w:rsidR="0077271E" w:rsidRDefault="00213C3C">
            <w:pPr>
              <w:pStyle w:val="2"/>
            </w:pPr>
            <w:r>
              <w:t>各项任务总支出</w:t>
            </w:r>
          </w:p>
        </w:tc>
        <w:tc>
          <w:tcPr>
            <w:tcW w:w="2551" w:type="dxa"/>
            <w:vAlign w:val="center"/>
          </w:tcPr>
          <w:p w:rsidR="0077271E" w:rsidRDefault="00213C3C">
            <w:pPr>
              <w:pStyle w:val="2"/>
            </w:pPr>
            <w:r>
              <w:t>≤8471万元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专家津贴保障率</w:t>
            </w:r>
          </w:p>
        </w:tc>
        <w:tc>
          <w:tcPr>
            <w:tcW w:w="3430" w:type="dxa"/>
            <w:vAlign w:val="center"/>
          </w:tcPr>
          <w:p w:rsidR="0077271E" w:rsidRDefault="00213C3C">
            <w:pPr>
              <w:pStyle w:val="2"/>
            </w:pPr>
            <w:r>
              <w:t>专家津贴保障率</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各项工作长期开展</w:t>
            </w:r>
          </w:p>
        </w:tc>
        <w:tc>
          <w:tcPr>
            <w:tcW w:w="3430" w:type="dxa"/>
            <w:vAlign w:val="center"/>
          </w:tcPr>
          <w:p w:rsidR="0077271E" w:rsidRDefault="00213C3C">
            <w:pPr>
              <w:pStyle w:val="2"/>
            </w:pPr>
            <w:r>
              <w:t>保障各项任务持续开展</w:t>
            </w:r>
          </w:p>
        </w:tc>
        <w:tc>
          <w:tcPr>
            <w:tcW w:w="2551" w:type="dxa"/>
            <w:vAlign w:val="center"/>
          </w:tcPr>
          <w:p w:rsidR="0077271E" w:rsidRDefault="00213C3C">
            <w:pPr>
              <w:pStyle w:val="2"/>
            </w:pPr>
            <w:r>
              <w:t>有效保障</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经济效益指标</w:t>
            </w:r>
          </w:p>
        </w:tc>
        <w:tc>
          <w:tcPr>
            <w:tcW w:w="1332" w:type="dxa"/>
            <w:vAlign w:val="center"/>
          </w:tcPr>
          <w:p w:rsidR="0077271E" w:rsidRDefault="00213C3C">
            <w:pPr>
              <w:pStyle w:val="2"/>
            </w:pPr>
            <w:r>
              <w:t>经济效益提高</w:t>
            </w:r>
          </w:p>
        </w:tc>
        <w:tc>
          <w:tcPr>
            <w:tcW w:w="3430" w:type="dxa"/>
            <w:vAlign w:val="center"/>
          </w:tcPr>
          <w:p w:rsidR="0077271E" w:rsidRDefault="00213C3C">
            <w:pPr>
              <w:pStyle w:val="2"/>
            </w:pPr>
            <w:r>
              <w:t>经济效益提高</w:t>
            </w:r>
          </w:p>
        </w:tc>
        <w:tc>
          <w:tcPr>
            <w:tcW w:w="2551" w:type="dxa"/>
            <w:vAlign w:val="center"/>
          </w:tcPr>
          <w:p w:rsidR="0077271E" w:rsidRDefault="00213C3C">
            <w:pPr>
              <w:pStyle w:val="2"/>
            </w:pPr>
            <w:r>
              <w:t>有效提升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组织安全技能人员培训</w:t>
            </w:r>
          </w:p>
        </w:tc>
        <w:tc>
          <w:tcPr>
            <w:tcW w:w="3430" w:type="dxa"/>
            <w:vAlign w:val="center"/>
          </w:tcPr>
          <w:p w:rsidR="0077271E" w:rsidRDefault="00213C3C">
            <w:pPr>
              <w:pStyle w:val="2"/>
            </w:pPr>
            <w:r>
              <w:t>保障安全技能人员培训有序开展</w:t>
            </w:r>
          </w:p>
        </w:tc>
        <w:tc>
          <w:tcPr>
            <w:tcW w:w="2551" w:type="dxa"/>
            <w:vAlign w:val="center"/>
          </w:tcPr>
          <w:p w:rsidR="0077271E" w:rsidRDefault="00213C3C">
            <w:pPr>
              <w:pStyle w:val="2"/>
            </w:pPr>
            <w:r>
              <w:t>有效保障</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服务对象满意度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34" w:name="_Toc157955269"/>
      <w:r>
        <w:rPr>
          <w:rFonts w:ascii="方正仿宋_GBK" w:eastAsia="方正仿宋_GBK" w:hAnsi="方正仿宋_GBK" w:cs="方正仿宋_GBK"/>
          <w:sz w:val="28"/>
        </w:rPr>
        <w:t>34.天津人力资源开发服务有限公司国有企业资本金注入绩效目标表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天津人力资源开发服务有限公司国有企业资本金注入</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3263.40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3263.40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用于国有企业资本金注入</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1.通过国有企业资本金注入，增加企业资本金，促进国有企业发展壮大。</w:t>
            </w:r>
            <w:r>
              <w:tab/>
            </w:r>
            <w:r>
              <w:tab/>
            </w:r>
            <w:r>
              <w:tab/>
            </w:r>
            <w:r>
              <w:tab/>
            </w:r>
            <w:r>
              <w:tab/>
            </w:r>
            <w:r>
              <w:tab/>
            </w:r>
          </w:p>
          <w:p w:rsidR="0077271E" w:rsidRDefault="00213C3C">
            <w:pPr>
              <w:pStyle w:val="2"/>
            </w:pPr>
            <w:r>
              <w:t>2.积极利用信息化等现代手段，提升线上服务能力。</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增资企业数量</w:t>
            </w:r>
          </w:p>
        </w:tc>
        <w:tc>
          <w:tcPr>
            <w:tcW w:w="3430" w:type="dxa"/>
            <w:vAlign w:val="center"/>
          </w:tcPr>
          <w:p w:rsidR="0077271E" w:rsidRDefault="00213C3C">
            <w:pPr>
              <w:pStyle w:val="2"/>
            </w:pPr>
            <w:r>
              <w:t>增资企业数量</w:t>
            </w:r>
          </w:p>
        </w:tc>
        <w:tc>
          <w:tcPr>
            <w:tcW w:w="2551" w:type="dxa"/>
            <w:vAlign w:val="center"/>
          </w:tcPr>
          <w:p w:rsidR="0077271E" w:rsidRDefault="00213C3C">
            <w:pPr>
              <w:pStyle w:val="2"/>
            </w:pPr>
            <w:r>
              <w:t>≥1家</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足额上缴国有资本收益</w:t>
            </w:r>
          </w:p>
        </w:tc>
        <w:tc>
          <w:tcPr>
            <w:tcW w:w="3430" w:type="dxa"/>
            <w:vAlign w:val="center"/>
          </w:tcPr>
          <w:p w:rsidR="0077271E" w:rsidRDefault="00213C3C">
            <w:pPr>
              <w:pStyle w:val="2"/>
            </w:pPr>
            <w:r>
              <w:t>足额上缴国有资本收益</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国资收益及时上缴</w:t>
            </w:r>
          </w:p>
        </w:tc>
        <w:tc>
          <w:tcPr>
            <w:tcW w:w="3430" w:type="dxa"/>
            <w:vAlign w:val="center"/>
          </w:tcPr>
          <w:p w:rsidR="0077271E" w:rsidRDefault="00213C3C">
            <w:pPr>
              <w:pStyle w:val="2"/>
            </w:pPr>
            <w:r>
              <w:t>国资收益及时上缴</w:t>
            </w:r>
          </w:p>
        </w:tc>
        <w:tc>
          <w:tcPr>
            <w:tcW w:w="2551" w:type="dxa"/>
            <w:vAlign w:val="center"/>
          </w:tcPr>
          <w:p w:rsidR="0077271E" w:rsidRDefault="00213C3C">
            <w:pPr>
              <w:pStyle w:val="2"/>
            </w:pPr>
            <w:r>
              <w:t>按规定时间上缴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经费支出</w:t>
            </w:r>
          </w:p>
        </w:tc>
        <w:tc>
          <w:tcPr>
            <w:tcW w:w="3430" w:type="dxa"/>
            <w:vAlign w:val="center"/>
          </w:tcPr>
          <w:p w:rsidR="0077271E" w:rsidRDefault="00213C3C">
            <w:pPr>
              <w:pStyle w:val="2"/>
            </w:pPr>
            <w:r>
              <w:t>经费支出</w:t>
            </w:r>
          </w:p>
        </w:tc>
        <w:tc>
          <w:tcPr>
            <w:tcW w:w="2551" w:type="dxa"/>
            <w:vAlign w:val="center"/>
          </w:tcPr>
          <w:p w:rsidR="0077271E" w:rsidRDefault="00213C3C">
            <w:pPr>
              <w:pStyle w:val="2"/>
            </w:pPr>
            <w:r>
              <w:t>≤3263.4万元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经济效益指标</w:t>
            </w:r>
          </w:p>
        </w:tc>
        <w:tc>
          <w:tcPr>
            <w:tcW w:w="1332" w:type="dxa"/>
            <w:vAlign w:val="center"/>
          </w:tcPr>
          <w:p w:rsidR="0077271E" w:rsidRDefault="00213C3C">
            <w:pPr>
              <w:pStyle w:val="2"/>
            </w:pPr>
            <w:r>
              <w:t>增强债务抵御风险</w:t>
            </w:r>
          </w:p>
        </w:tc>
        <w:tc>
          <w:tcPr>
            <w:tcW w:w="3430" w:type="dxa"/>
            <w:vAlign w:val="center"/>
          </w:tcPr>
          <w:p w:rsidR="0077271E" w:rsidRDefault="00213C3C">
            <w:pPr>
              <w:pStyle w:val="2"/>
            </w:pPr>
            <w:r>
              <w:t>增强债务抵御风险</w:t>
            </w:r>
          </w:p>
        </w:tc>
        <w:tc>
          <w:tcPr>
            <w:tcW w:w="2551" w:type="dxa"/>
            <w:vAlign w:val="center"/>
          </w:tcPr>
          <w:p w:rsidR="0077271E" w:rsidRDefault="00213C3C">
            <w:pPr>
              <w:pStyle w:val="2"/>
            </w:pPr>
            <w:r>
              <w:t>提高资金周转率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经济效益指标</w:t>
            </w:r>
          </w:p>
        </w:tc>
        <w:tc>
          <w:tcPr>
            <w:tcW w:w="1332" w:type="dxa"/>
            <w:vAlign w:val="center"/>
          </w:tcPr>
          <w:p w:rsidR="0077271E" w:rsidRDefault="00213C3C">
            <w:pPr>
              <w:pStyle w:val="2"/>
            </w:pPr>
            <w:r>
              <w:t>盈利能力</w:t>
            </w:r>
          </w:p>
        </w:tc>
        <w:tc>
          <w:tcPr>
            <w:tcW w:w="3430" w:type="dxa"/>
            <w:vAlign w:val="center"/>
          </w:tcPr>
          <w:p w:rsidR="0077271E" w:rsidRDefault="00213C3C">
            <w:pPr>
              <w:pStyle w:val="2"/>
            </w:pPr>
            <w:r>
              <w:t>盈利能力</w:t>
            </w:r>
          </w:p>
        </w:tc>
        <w:tc>
          <w:tcPr>
            <w:tcW w:w="2551" w:type="dxa"/>
            <w:vAlign w:val="center"/>
          </w:tcPr>
          <w:p w:rsidR="0077271E" w:rsidRDefault="00213C3C">
            <w:pPr>
              <w:pStyle w:val="2"/>
            </w:pPr>
            <w:r>
              <w:t>维持产品服务市场占有率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社会影响</w:t>
            </w:r>
          </w:p>
        </w:tc>
        <w:tc>
          <w:tcPr>
            <w:tcW w:w="3430" w:type="dxa"/>
            <w:vAlign w:val="center"/>
          </w:tcPr>
          <w:p w:rsidR="0077271E" w:rsidRDefault="00213C3C">
            <w:pPr>
              <w:pStyle w:val="2"/>
            </w:pPr>
            <w:r>
              <w:t>社会影响</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深化三项制度改革</w:t>
            </w:r>
          </w:p>
        </w:tc>
        <w:tc>
          <w:tcPr>
            <w:tcW w:w="3430" w:type="dxa"/>
            <w:vAlign w:val="center"/>
          </w:tcPr>
          <w:p w:rsidR="0077271E" w:rsidRDefault="00213C3C">
            <w:pPr>
              <w:pStyle w:val="2"/>
            </w:pPr>
            <w:r>
              <w:t>深化三项制度改革</w:t>
            </w:r>
          </w:p>
        </w:tc>
        <w:tc>
          <w:tcPr>
            <w:tcW w:w="2551" w:type="dxa"/>
            <w:vAlign w:val="center"/>
          </w:tcPr>
          <w:p w:rsidR="0077271E" w:rsidRDefault="00213C3C">
            <w:pPr>
              <w:pStyle w:val="2"/>
            </w:pPr>
            <w:r>
              <w:t>完善公司治理体系</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注资政策企业满意度</w:t>
            </w:r>
          </w:p>
        </w:tc>
        <w:tc>
          <w:tcPr>
            <w:tcW w:w="3430" w:type="dxa"/>
            <w:vAlign w:val="center"/>
          </w:tcPr>
          <w:p w:rsidR="0077271E" w:rsidRDefault="00213C3C">
            <w:pPr>
              <w:pStyle w:val="2"/>
            </w:pPr>
            <w:r>
              <w:t>注资政策企业满意度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35" w:name="_Toc157955270"/>
      <w:r>
        <w:rPr>
          <w:rFonts w:ascii="方正仿宋_GBK" w:eastAsia="方正仿宋_GBK" w:hAnsi="方正仿宋_GBK" w:cs="方正仿宋_GBK"/>
          <w:sz w:val="28"/>
        </w:rPr>
        <w:t>35.天津市北方人力资源管理顾问有限公司国有企业资本金注入绩效目标表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天津市北方人力资源管理顾问有限公司国有企业资本金注入</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1038.60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1038.60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用于国有企业资本金注入</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1.通过国有企业资本金注入，增加企业资本金，促进国有企业发展壮大。</w:t>
            </w:r>
          </w:p>
          <w:p w:rsidR="0077271E" w:rsidRDefault="00213C3C">
            <w:pPr>
              <w:pStyle w:val="2"/>
            </w:pPr>
            <w:r>
              <w:t>2.积极利用信息化等现代手段，提升线上服务能力。</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增资企业数量</w:t>
            </w:r>
          </w:p>
        </w:tc>
        <w:tc>
          <w:tcPr>
            <w:tcW w:w="3430" w:type="dxa"/>
            <w:vAlign w:val="center"/>
          </w:tcPr>
          <w:p w:rsidR="0077271E" w:rsidRDefault="00213C3C">
            <w:pPr>
              <w:pStyle w:val="2"/>
            </w:pPr>
            <w:r>
              <w:t>增资企业数量</w:t>
            </w:r>
          </w:p>
        </w:tc>
        <w:tc>
          <w:tcPr>
            <w:tcW w:w="2551" w:type="dxa"/>
            <w:vAlign w:val="center"/>
          </w:tcPr>
          <w:p w:rsidR="0077271E" w:rsidRDefault="00213C3C">
            <w:pPr>
              <w:pStyle w:val="2"/>
            </w:pPr>
            <w:r>
              <w:t>≥1家</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足额上缴国有资本收益</w:t>
            </w:r>
          </w:p>
        </w:tc>
        <w:tc>
          <w:tcPr>
            <w:tcW w:w="3430" w:type="dxa"/>
            <w:vAlign w:val="center"/>
          </w:tcPr>
          <w:p w:rsidR="0077271E" w:rsidRDefault="00213C3C">
            <w:pPr>
              <w:pStyle w:val="2"/>
            </w:pPr>
            <w:r>
              <w:t>足额上缴国有资本收益</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国资收益及时上缴</w:t>
            </w:r>
          </w:p>
        </w:tc>
        <w:tc>
          <w:tcPr>
            <w:tcW w:w="3430" w:type="dxa"/>
            <w:vAlign w:val="center"/>
          </w:tcPr>
          <w:p w:rsidR="0077271E" w:rsidRDefault="00213C3C">
            <w:pPr>
              <w:pStyle w:val="2"/>
            </w:pPr>
            <w:r>
              <w:t>国资收益及时上缴</w:t>
            </w:r>
          </w:p>
        </w:tc>
        <w:tc>
          <w:tcPr>
            <w:tcW w:w="2551" w:type="dxa"/>
            <w:vAlign w:val="center"/>
          </w:tcPr>
          <w:p w:rsidR="0077271E" w:rsidRDefault="00213C3C">
            <w:pPr>
              <w:pStyle w:val="2"/>
            </w:pPr>
            <w:r>
              <w:t>按规定时间上缴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经费支出</w:t>
            </w:r>
          </w:p>
        </w:tc>
        <w:tc>
          <w:tcPr>
            <w:tcW w:w="3430" w:type="dxa"/>
            <w:vAlign w:val="center"/>
          </w:tcPr>
          <w:p w:rsidR="0077271E" w:rsidRDefault="00213C3C">
            <w:pPr>
              <w:pStyle w:val="2"/>
            </w:pPr>
            <w:r>
              <w:t>经费支出</w:t>
            </w:r>
          </w:p>
        </w:tc>
        <w:tc>
          <w:tcPr>
            <w:tcW w:w="2551" w:type="dxa"/>
            <w:vAlign w:val="center"/>
          </w:tcPr>
          <w:p w:rsidR="0077271E" w:rsidRDefault="00213C3C">
            <w:pPr>
              <w:pStyle w:val="2"/>
            </w:pPr>
            <w:r>
              <w:t>≤1038.6万元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经济效益指标</w:t>
            </w:r>
          </w:p>
        </w:tc>
        <w:tc>
          <w:tcPr>
            <w:tcW w:w="1332" w:type="dxa"/>
            <w:vAlign w:val="center"/>
          </w:tcPr>
          <w:p w:rsidR="0077271E" w:rsidRDefault="00213C3C">
            <w:pPr>
              <w:pStyle w:val="2"/>
            </w:pPr>
            <w:r>
              <w:t>增强债务抵御风险</w:t>
            </w:r>
          </w:p>
        </w:tc>
        <w:tc>
          <w:tcPr>
            <w:tcW w:w="3430" w:type="dxa"/>
            <w:vAlign w:val="center"/>
          </w:tcPr>
          <w:p w:rsidR="0077271E" w:rsidRDefault="00213C3C">
            <w:pPr>
              <w:pStyle w:val="2"/>
            </w:pPr>
            <w:r>
              <w:t>增强债务抵御风险</w:t>
            </w:r>
          </w:p>
        </w:tc>
        <w:tc>
          <w:tcPr>
            <w:tcW w:w="2551" w:type="dxa"/>
            <w:vAlign w:val="center"/>
          </w:tcPr>
          <w:p w:rsidR="0077271E" w:rsidRDefault="00213C3C">
            <w:pPr>
              <w:pStyle w:val="2"/>
            </w:pPr>
            <w:r>
              <w:t>提高资金周转率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经济效益指标</w:t>
            </w:r>
          </w:p>
        </w:tc>
        <w:tc>
          <w:tcPr>
            <w:tcW w:w="1332" w:type="dxa"/>
            <w:vAlign w:val="center"/>
          </w:tcPr>
          <w:p w:rsidR="0077271E" w:rsidRDefault="00213C3C">
            <w:pPr>
              <w:pStyle w:val="2"/>
            </w:pPr>
            <w:r>
              <w:t>盈利能力</w:t>
            </w:r>
          </w:p>
        </w:tc>
        <w:tc>
          <w:tcPr>
            <w:tcW w:w="3430" w:type="dxa"/>
            <w:vAlign w:val="center"/>
          </w:tcPr>
          <w:p w:rsidR="0077271E" w:rsidRDefault="00213C3C">
            <w:pPr>
              <w:pStyle w:val="2"/>
            </w:pPr>
            <w:r>
              <w:t>盈利能力</w:t>
            </w:r>
          </w:p>
        </w:tc>
        <w:tc>
          <w:tcPr>
            <w:tcW w:w="2551" w:type="dxa"/>
            <w:vAlign w:val="center"/>
          </w:tcPr>
          <w:p w:rsidR="0077271E" w:rsidRDefault="00213C3C">
            <w:pPr>
              <w:pStyle w:val="2"/>
            </w:pPr>
            <w:r>
              <w:t>维持产品服务市场占有率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社会影响</w:t>
            </w:r>
          </w:p>
        </w:tc>
        <w:tc>
          <w:tcPr>
            <w:tcW w:w="3430" w:type="dxa"/>
            <w:vAlign w:val="center"/>
          </w:tcPr>
          <w:p w:rsidR="0077271E" w:rsidRDefault="00213C3C">
            <w:pPr>
              <w:pStyle w:val="2"/>
            </w:pPr>
            <w:r>
              <w:t>社会影响</w:t>
            </w:r>
          </w:p>
        </w:tc>
        <w:tc>
          <w:tcPr>
            <w:tcW w:w="2551" w:type="dxa"/>
            <w:vAlign w:val="center"/>
          </w:tcPr>
          <w:p w:rsidR="0077271E" w:rsidRDefault="00213C3C">
            <w:pPr>
              <w:pStyle w:val="2"/>
            </w:pPr>
            <w:r>
              <w:t>显著提高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深化三项制度改革</w:t>
            </w:r>
          </w:p>
        </w:tc>
        <w:tc>
          <w:tcPr>
            <w:tcW w:w="3430" w:type="dxa"/>
            <w:vAlign w:val="center"/>
          </w:tcPr>
          <w:p w:rsidR="0077271E" w:rsidRDefault="00213C3C">
            <w:pPr>
              <w:pStyle w:val="2"/>
            </w:pPr>
            <w:r>
              <w:t>深化三项制度改革</w:t>
            </w:r>
          </w:p>
        </w:tc>
        <w:tc>
          <w:tcPr>
            <w:tcW w:w="2551" w:type="dxa"/>
            <w:vAlign w:val="center"/>
          </w:tcPr>
          <w:p w:rsidR="0077271E" w:rsidRDefault="00213C3C">
            <w:pPr>
              <w:pStyle w:val="2"/>
            </w:pPr>
            <w:r>
              <w:t>完善公司治理体系</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注资政策企业满意度</w:t>
            </w:r>
          </w:p>
        </w:tc>
        <w:tc>
          <w:tcPr>
            <w:tcW w:w="3430" w:type="dxa"/>
            <w:vAlign w:val="center"/>
          </w:tcPr>
          <w:p w:rsidR="0077271E" w:rsidRDefault="00213C3C">
            <w:pPr>
              <w:pStyle w:val="2"/>
            </w:pPr>
            <w:r>
              <w:t>注资政策企业满意度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36" w:name="_Toc157955271"/>
      <w:r>
        <w:rPr>
          <w:rFonts w:ascii="方正仿宋_GBK" w:eastAsia="方正仿宋_GBK" w:hAnsi="方正仿宋_GBK" w:cs="方正仿宋_GBK"/>
          <w:sz w:val="28"/>
        </w:rPr>
        <w:t>36.现代职业教育质量提升计划资金-中央（2024年）绩效目标表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现代职业教育质量提升计划资金-中央（2024年）</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887.00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887.00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用于现代职业教育质量提升</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1.开展天津市职业教育创优赋能建设项目，提升我市技工院校办学能力，提高我市技工教育软硬件建设水平</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支持技工院校数量</w:t>
            </w:r>
          </w:p>
        </w:tc>
        <w:tc>
          <w:tcPr>
            <w:tcW w:w="3430" w:type="dxa"/>
            <w:vAlign w:val="center"/>
          </w:tcPr>
          <w:p w:rsidR="0077271E" w:rsidRDefault="00213C3C">
            <w:pPr>
              <w:pStyle w:val="2"/>
            </w:pPr>
            <w:r>
              <w:t>支持技工院校数量</w:t>
            </w:r>
          </w:p>
        </w:tc>
        <w:tc>
          <w:tcPr>
            <w:tcW w:w="2551" w:type="dxa"/>
            <w:vAlign w:val="center"/>
          </w:tcPr>
          <w:p w:rsidR="0077271E" w:rsidRDefault="00213C3C">
            <w:pPr>
              <w:pStyle w:val="2"/>
            </w:pPr>
            <w:r>
              <w:t>≥3所</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技工院校办学能力</w:t>
            </w:r>
          </w:p>
        </w:tc>
        <w:tc>
          <w:tcPr>
            <w:tcW w:w="3430" w:type="dxa"/>
            <w:vAlign w:val="center"/>
          </w:tcPr>
          <w:p w:rsidR="0077271E" w:rsidRDefault="00213C3C">
            <w:pPr>
              <w:pStyle w:val="2"/>
            </w:pPr>
            <w:r>
              <w:t>技工院校办学能力</w:t>
            </w:r>
          </w:p>
        </w:tc>
        <w:tc>
          <w:tcPr>
            <w:tcW w:w="2551" w:type="dxa"/>
            <w:vAlign w:val="center"/>
          </w:tcPr>
          <w:p w:rsidR="0077271E" w:rsidRDefault="00213C3C">
            <w:pPr>
              <w:pStyle w:val="2"/>
            </w:pPr>
            <w:r>
              <w:t>有效提升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创优赋能建设项目资金</w:t>
            </w:r>
          </w:p>
        </w:tc>
        <w:tc>
          <w:tcPr>
            <w:tcW w:w="3430" w:type="dxa"/>
            <w:vAlign w:val="center"/>
          </w:tcPr>
          <w:p w:rsidR="0077271E" w:rsidRDefault="00213C3C">
            <w:pPr>
              <w:pStyle w:val="2"/>
            </w:pPr>
            <w:r>
              <w:t>资金使用情况</w:t>
            </w:r>
          </w:p>
        </w:tc>
        <w:tc>
          <w:tcPr>
            <w:tcW w:w="2551" w:type="dxa"/>
            <w:vAlign w:val="center"/>
          </w:tcPr>
          <w:p w:rsidR="0077271E" w:rsidRDefault="00213C3C">
            <w:pPr>
              <w:pStyle w:val="2"/>
            </w:pPr>
            <w:r>
              <w:t>≥887万元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专项资金使用率</w:t>
            </w:r>
          </w:p>
        </w:tc>
        <w:tc>
          <w:tcPr>
            <w:tcW w:w="3430" w:type="dxa"/>
            <w:vAlign w:val="center"/>
          </w:tcPr>
          <w:p w:rsidR="0077271E" w:rsidRDefault="00213C3C">
            <w:pPr>
              <w:pStyle w:val="2"/>
            </w:pPr>
            <w:r>
              <w:t>资金使用率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技工院校毕业生就业率</w:t>
            </w:r>
          </w:p>
        </w:tc>
        <w:tc>
          <w:tcPr>
            <w:tcW w:w="3430" w:type="dxa"/>
            <w:vAlign w:val="center"/>
          </w:tcPr>
          <w:p w:rsidR="0077271E" w:rsidRDefault="00213C3C">
            <w:pPr>
              <w:pStyle w:val="2"/>
            </w:pPr>
            <w:r>
              <w:t>毕业生就业情况</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产教融合能力</w:t>
            </w:r>
          </w:p>
        </w:tc>
        <w:tc>
          <w:tcPr>
            <w:tcW w:w="3430" w:type="dxa"/>
            <w:vAlign w:val="center"/>
          </w:tcPr>
          <w:p w:rsidR="0077271E" w:rsidRDefault="00213C3C">
            <w:pPr>
              <w:pStyle w:val="2"/>
            </w:pPr>
            <w:r>
              <w:t>产教融合建设能力</w:t>
            </w:r>
          </w:p>
        </w:tc>
        <w:tc>
          <w:tcPr>
            <w:tcW w:w="2551" w:type="dxa"/>
            <w:vAlign w:val="center"/>
          </w:tcPr>
          <w:p w:rsidR="0077271E" w:rsidRDefault="00213C3C">
            <w:pPr>
              <w:pStyle w:val="2"/>
            </w:pPr>
            <w:r>
              <w:t>明细提升</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技工院校师生对项目实施满意度</w:t>
            </w:r>
          </w:p>
        </w:tc>
        <w:tc>
          <w:tcPr>
            <w:tcW w:w="3430" w:type="dxa"/>
            <w:vAlign w:val="center"/>
          </w:tcPr>
          <w:p w:rsidR="0077271E" w:rsidRDefault="00213C3C">
            <w:pPr>
              <w:pStyle w:val="2"/>
            </w:pPr>
            <w:r>
              <w:t>师生满意程度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37" w:name="_Toc157955272"/>
      <w:r>
        <w:rPr>
          <w:rFonts w:ascii="方正仿宋_GBK" w:eastAsia="方正仿宋_GBK" w:hAnsi="方正仿宋_GBK" w:cs="方正仿宋_GBK"/>
          <w:sz w:val="28"/>
        </w:rPr>
        <w:t>37.语言文字和对口支援专项经费（2024年）绩效目标表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语言文字和对口支援专项经费（2024年）</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15.00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15.00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用于开展“诵读中国”经典诵读能力提升培训工作相关支出</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按照市语委工作要求，落实全国语言文字会议精神，全面深入实施中华经典诵读工程，进一步加强我市高等学校及中小学语言文字工作队伍建设，提升全市教师队伍经典诵读能力和水平，促进我市语言文字事业高质量发展，完成年度“诵读中国”培训工作。</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培训人次</w:t>
            </w:r>
          </w:p>
        </w:tc>
        <w:tc>
          <w:tcPr>
            <w:tcW w:w="3430" w:type="dxa"/>
            <w:vAlign w:val="center"/>
          </w:tcPr>
          <w:p w:rsidR="0077271E" w:rsidRDefault="00213C3C">
            <w:pPr>
              <w:pStyle w:val="2"/>
            </w:pPr>
            <w:r>
              <w:t>覆盖市高校及中小学教师语言能力水平</w:t>
            </w:r>
          </w:p>
        </w:tc>
        <w:tc>
          <w:tcPr>
            <w:tcW w:w="2551" w:type="dxa"/>
            <w:vAlign w:val="center"/>
          </w:tcPr>
          <w:p w:rsidR="0077271E" w:rsidRDefault="00213C3C">
            <w:pPr>
              <w:pStyle w:val="2"/>
            </w:pPr>
            <w:r>
              <w:t>≥100人次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培训任务完成率</w:t>
            </w:r>
          </w:p>
        </w:tc>
        <w:tc>
          <w:tcPr>
            <w:tcW w:w="3430" w:type="dxa"/>
            <w:vAlign w:val="center"/>
          </w:tcPr>
          <w:p w:rsidR="0077271E" w:rsidRDefault="00213C3C">
            <w:pPr>
              <w:pStyle w:val="2"/>
            </w:pPr>
            <w:r>
              <w:t>高质量完成语言能力培训</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完成时间</w:t>
            </w:r>
          </w:p>
        </w:tc>
        <w:tc>
          <w:tcPr>
            <w:tcW w:w="3430" w:type="dxa"/>
            <w:vAlign w:val="center"/>
          </w:tcPr>
          <w:p w:rsidR="0077271E" w:rsidRDefault="00213C3C">
            <w:pPr>
              <w:pStyle w:val="2"/>
            </w:pPr>
            <w:r>
              <w:t>年度内及时完成培训计划</w:t>
            </w:r>
          </w:p>
        </w:tc>
        <w:tc>
          <w:tcPr>
            <w:tcW w:w="2551" w:type="dxa"/>
            <w:vAlign w:val="center"/>
          </w:tcPr>
          <w:p w:rsidR="0077271E" w:rsidRDefault="00213C3C">
            <w:pPr>
              <w:pStyle w:val="2"/>
            </w:pPr>
            <w:r>
              <w:t>2024年全年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经费支出</w:t>
            </w:r>
          </w:p>
        </w:tc>
        <w:tc>
          <w:tcPr>
            <w:tcW w:w="3430" w:type="dxa"/>
            <w:vAlign w:val="center"/>
          </w:tcPr>
          <w:p w:rsidR="0077271E" w:rsidRDefault="00213C3C">
            <w:pPr>
              <w:pStyle w:val="2"/>
            </w:pPr>
            <w:r>
              <w:t>经费支出</w:t>
            </w:r>
          </w:p>
        </w:tc>
        <w:tc>
          <w:tcPr>
            <w:tcW w:w="2551" w:type="dxa"/>
            <w:vAlign w:val="center"/>
          </w:tcPr>
          <w:p w:rsidR="0077271E" w:rsidRDefault="00213C3C">
            <w:pPr>
              <w:pStyle w:val="2"/>
            </w:pPr>
            <w:r>
              <w:t>15万元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提升诵读能力</w:t>
            </w:r>
          </w:p>
        </w:tc>
        <w:tc>
          <w:tcPr>
            <w:tcW w:w="3430" w:type="dxa"/>
            <w:vAlign w:val="center"/>
          </w:tcPr>
          <w:p w:rsidR="0077271E" w:rsidRDefault="00213C3C">
            <w:pPr>
              <w:pStyle w:val="2"/>
            </w:pPr>
            <w:r>
              <w:t>提升高校及中小学教师中华经典诵写讲专业素养和教学水平</w:t>
            </w:r>
          </w:p>
        </w:tc>
        <w:tc>
          <w:tcPr>
            <w:tcW w:w="2551" w:type="dxa"/>
            <w:vAlign w:val="center"/>
          </w:tcPr>
          <w:p w:rsidR="0077271E" w:rsidRDefault="00213C3C">
            <w:pPr>
              <w:pStyle w:val="2"/>
            </w:pPr>
            <w:r>
              <w:t>有效提高</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加强语言文字工作能力建设</w:t>
            </w:r>
          </w:p>
        </w:tc>
        <w:tc>
          <w:tcPr>
            <w:tcW w:w="3430" w:type="dxa"/>
            <w:vAlign w:val="center"/>
          </w:tcPr>
          <w:p w:rsidR="0077271E" w:rsidRDefault="00213C3C">
            <w:pPr>
              <w:pStyle w:val="2"/>
            </w:pPr>
            <w:r>
              <w:t>进一步加强我市高等学校及中小学语言文字工作队伍建设，促进我市语言文字事业高质量发展</w:t>
            </w:r>
          </w:p>
        </w:tc>
        <w:tc>
          <w:tcPr>
            <w:tcW w:w="2551" w:type="dxa"/>
            <w:vAlign w:val="center"/>
          </w:tcPr>
          <w:p w:rsidR="0077271E" w:rsidRDefault="00213C3C">
            <w:pPr>
              <w:pStyle w:val="2"/>
            </w:pPr>
            <w:r>
              <w:t>有效提高</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市语委、各高校及中小学教师培训满意度</w:t>
            </w:r>
          </w:p>
        </w:tc>
        <w:tc>
          <w:tcPr>
            <w:tcW w:w="3430" w:type="dxa"/>
            <w:vAlign w:val="center"/>
          </w:tcPr>
          <w:p w:rsidR="0077271E" w:rsidRDefault="00213C3C">
            <w:pPr>
              <w:pStyle w:val="2"/>
            </w:pPr>
            <w:r>
              <w:t>市语委、各高校及中小学教师培训满意度</w:t>
            </w: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38" w:name="_Toc157955273"/>
      <w:r>
        <w:rPr>
          <w:rFonts w:ascii="方正仿宋_GBK" w:eastAsia="方正仿宋_GBK" w:hAnsi="方正仿宋_GBK" w:cs="方正仿宋_GBK"/>
          <w:sz w:val="28"/>
        </w:rPr>
        <w:t>38.政府购买就业服务经费绩效目标表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政府购买就业服务经费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350.00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350.00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政府购买就业服务</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1.购买就业服务，承担高校毕业生、农民工、就业困难人员等重点群体就业服务、就业见习经办服务、重点企业用工服务、就业政策落实跟踪服务等服务内容，进一步加强市级公共就业服务水平。</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规定服务项目数量</w:t>
            </w:r>
          </w:p>
        </w:tc>
        <w:tc>
          <w:tcPr>
            <w:tcW w:w="3430" w:type="dxa"/>
            <w:vAlign w:val="center"/>
          </w:tcPr>
          <w:p w:rsidR="0077271E" w:rsidRDefault="00213C3C">
            <w:pPr>
              <w:pStyle w:val="2"/>
            </w:pPr>
            <w:r>
              <w:t>规定服务项目数量</w:t>
            </w:r>
          </w:p>
        </w:tc>
        <w:tc>
          <w:tcPr>
            <w:tcW w:w="2551" w:type="dxa"/>
            <w:vAlign w:val="center"/>
          </w:tcPr>
          <w:p w:rsidR="0077271E" w:rsidRDefault="00213C3C">
            <w:pPr>
              <w:pStyle w:val="2"/>
            </w:pPr>
            <w:r>
              <w:t>≥7项</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合同规定服务项目履行水平</w:t>
            </w:r>
          </w:p>
        </w:tc>
        <w:tc>
          <w:tcPr>
            <w:tcW w:w="3430" w:type="dxa"/>
            <w:vAlign w:val="center"/>
          </w:tcPr>
          <w:p w:rsidR="0077271E" w:rsidRDefault="00213C3C">
            <w:pPr>
              <w:pStyle w:val="2"/>
            </w:pPr>
            <w:r>
              <w:t>合同规定服务项目履行水平</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按合同期限完成</w:t>
            </w:r>
          </w:p>
        </w:tc>
        <w:tc>
          <w:tcPr>
            <w:tcW w:w="3430" w:type="dxa"/>
            <w:vAlign w:val="center"/>
          </w:tcPr>
          <w:p w:rsidR="0077271E" w:rsidRDefault="00213C3C">
            <w:pPr>
              <w:pStyle w:val="2"/>
            </w:pPr>
            <w:r>
              <w:t>购买服务期限</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按实际发生数量支付</w:t>
            </w:r>
          </w:p>
        </w:tc>
        <w:tc>
          <w:tcPr>
            <w:tcW w:w="3430" w:type="dxa"/>
            <w:vAlign w:val="center"/>
          </w:tcPr>
          <w:p w:rsidR="0077271E" w:rsidRDefault="00213C3C">
            <w:pPr>
              <w:pStyle w:val="2"/>
            </w:pPr>
            <w:r>
              <w:t>按购买服务量付费</w:t>
            </w:r>
          </w:p>
        </w:tc>
        <w:tc>
          <w:tcPr>
            <w:tcW w:w="2551" w:type="dxa"/>
            <w:vAlign w:val="center"/>
          </w:tcPr>
          <w:p w:rsidR="0077271E" w:rsidRDefault="00213C3C">
            <w:pPr>
              <w:pStyle w:val="2"/>
            </w:pPr>
            <w:r>
              <w:t>350万元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不断健全公共就业创业服务体系</w:t>
            </w:r>
          </w:p>
        </w:tc>
        <w:tc>
          <w:tcPr>
            <w:tcW w:w="3430" w:type="dxa"/>
            <w:vAlign w:val="center"/>
          </w:tcPr>
          <w:p w:rsidR="0077271E" w:rsidRDefault="00213C3C">
            <w:pPr>
              <w:pStyle w:val="2"/>
            </w:pPr>
            <w:r>
              <w:t>对有就业创业意愿的人群提供免费的公共就业创业服务</w:t>
            </w:r>
          </w:p>
        </w:tc>
        <w:tc>
          <w:tcPr>
            <w:tcW w:w="2551" w:type="dxa"/>
            <w:vAlign w:val="center"/>
          </w:tcPr>
          <w:p w:rsidR="0077271E" w:rsidRDefault="00213C3C">
            <w:pPr>
              <w:pStyle w:val="2"/>
            </w:pPr>
            <w:r>
              <w:t>对有就业创业意愿的人群提供免费的公共就业创业服务</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社会服务对象满意度</w:t>
            </w:r>
          </w:p>
        </w:tc>
        <w:tc>
          <w:tcPr>
            <w:tcW w:w="3430" w:type="dxa"/>
            <w:vAlign w:val="center"/>
          </w:tcPr>
          <w:p w:rsidR="0077271E" w:rsidRDefault="00213C3C">
            <w:pPr>
              <w:pStyle w:val="2"/>
            </w:pPr>
            <w:r>
              <w:t>服务对象对实际公共就业经办服务的满意度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39" w:name="_Toc157955274"/>
      <w:r>
        <w:rPr>
          <w:rFonts w:ascii="方正仿宋_GBK" w:eastAsia="方正仿宋_GBK" w:hAnsi="方正仿宋_GBK" w:cs="方正仿宋_GBK"/>
          <w:sz w:val="28"/>
        </w:rPr>
        <w:t>39.支持世界技能大赛中国集训基地建设绩效目标表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支持世界技能大赛中国集训基地建设</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1655.00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1655.00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支持世界技能大赛集训基地</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1.通过建设国家级市级高技能人才培训基地，在我市搭建高技能人才培养平台，促进我市高技能人才逐年增加。</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世赛集训牵头基地</w:t>
            </w:r>
          </w:p>
        </w:tc>
        <w:tc>
          <w:tcPr>
            <w:tcW w:w="3430" w:type="dxa"/>
            <w:vAlign w:val="center"/>
          </w:tcPr>
          <w:p w:rsidR="0077271E" w:rsidRDefault="00213C3C">
            <w:pPr>
              <w:pStyle w:val="2"/>
            </w:pPr>
            <w:r>
              <w:t>不超过2个</w:t>
            </w:r>
          </w:p>
        </w:tc>
        <w:tc>
          <w:tcPr>
            <w:tcW w:w="2551" w:type="dxa"/>
            <w:vAlign w:val="center"/>
          </w:tcPr>
          <w:p w:rsidR="0077271E" w:rsidRDefault="00213C3C">
            <w:pPr>
              <w:pStyle w:val="2"/>
            </w:pPr>
            <w:r>
              <w:t>2个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世赛集训其他基地</w:t>
            </w:r>
          </w:p>
        </w:tc>
        <w:tc>
          <w:tcPr>
            <w:tcW w:w="3430" w:type="dxa"/>
            <w:vAlign w:val="center"/>
          </w:tcPr>
          <w:p w:rsidR="0077271E" w:rsidRDefault="00213C3C">
            <w:pPr>
              <w:pStyle w:val="2"/>
            </w:pPr>
            <w:r>
              <w:t>不超过7个</w:t>
            </w:r>
          </w:p>
        </w:tc>
        <w:tc>
          <w:tcPr>
            <w:tcW w:w="2551" w:type="dxa"/>
            <w:vAlign w:val="center"/>
          </w:tcPr>
          <w:p w:rsidR="0077271E" w:rsidRDefault="00213C3C">
            <w:pPr>
              <w:pStyle w:val="2"/>
            </w:pPr>
            <w:r>
              <w:t>7个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培养参加世赛的中国队选手</w:t>
            </w:r>
          </w:p>
        </w:tc>
        <w:tc>
          <w:tcPr>
            <w:tcW w:w="3430" w:type="dxa"/>
            <w:vAlign w:val="center"/>
          </w:tcPr>
          <w:p w:rsidR="0077271E" w:rsidRDefault="00213C3C">
            <w:pPr>
              <w:pStyle w:val="2"/>
            </w:pPr>
            <w:r>
              <w:t>培养参加世赛的中国队选手</w:t>
            </w:r>
          </w:p>
        </w:tc>
        <w:tc>
          <w:tcPr>
            <w:tcW w:w="2551" w:type="dxa"/>
            <w:vAlign w:val="center"/>
          </w:tcPr>
          <w:p w:rsidR="0077271E" w:rsidRDefault="00213C3C">
            <w:pPr>
              <w:pStyle w:val="2"/>
            </w:pPr>
            <w:r>
              <w:t>9人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两年评选一次，建设期满验收</w:t>
            </w:r>
          </w:p>
        </w:tc>
        <w:tc>
          <w:tcPr>
            <w:tcW w:w="3430" w:type="dxa"/>
            <w:vAlign w:val="center"/>
          </w:tcPr>
          <w:p w:rsidR="0077271E" w:rsidRDefault="00213C3C">
            <w:pPr>
              <w:pStyle w:val="2"/>
            </w:pPr>
            <w:r>
              <w:t>两年拨付一次</w:t>
            </w:r>
          </w:p>
        </w:tc>
        <w:tc>
          <w:tcPr>
            <w:tcW w:w="2551" w:type="dxa"/>
            <w:vAlign w:val="center"/>
          </w:tcPr>
          <w:p w:rsidR="0077271E" w:rsidRDefault="00213C3C">
            <w:pPr>
              <w:pStyle w:val="2"/>
            </w:pPr>
            <w:r>
              <w:t>针对集训基地项目开展集训工作，提升中国集训队员参赛水平</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世赛集训主牵头基地</w:t>
            </w:r>
          </w:p>
        </w:tc>
        <w:tc>
          <w:tcPr>
            <w:tcW w:w="3430" w:type="dxa"/>
            <w:vAlign w:val="center"/>
          </w:tcPr>
          <w:p w:rsidR="0077271E" w:rsidRDefault="00213C3C">
            <w:pPr>
              <w:pStyle w:val="2"/>
            </w:pPr>
            <w:r>
              <w:t>不超过1655万</w:t>
            </w:r>
          </w:p>
        </w:tc>
        <w:tc>
          <w:tcPr>
            <w:tcW w:w="2551" w:type="dxa"/>
            <w:vAlign w:val="center"/>
          </w:tcPr>
          <w:p w:rsidR="0077271E" w:rsidRDefault="00213C3C">
            <w:pPr>
              <w:pStyle w:val="2"/>
            </w:pPr>
            <w:r>
              <w:t>≤1655万元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营造尊重劳动、崇尚技能的社会氛围</w:t>
            </w:r>
          </w:p>
        </w:tc>
        <w:tc>
          <w:tcPr>
            <w:tcW w:w="3430" w:type="dxa"/>
            <w:vAlign w:val="center"/>
          </w:tcPr>
          <w:p w:rsidR="0077271E" w:rsidRDefault="00213C3C">
            <w:pPr>
              <w:pStyle w:val="2"/>
            </w:pPr>
            <w:r>
              <w:t>营造尊重劳动、崇尚技能的社会氛围</w:t>
            </w:r>
          </w:p>
        </w:tc>
        <w:tc>
          <w:tcPr>
            <w:tcW w:w="2551" w:type="dxa"/>
            <w:vAlign w:val="center"/>
          </w:tcPr>
          <w:p w:rsidR="0077271E" w:rsidRDefault="00213C3C">
            <w:pPr>
              <w:pStyle w:val="2"/>
            </w:pPr>
            <w:r>
              <w:t>社会氛围良好、技能人才反响好</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集训队员对集训服务满意</w:t>
            </w:r>
          </w:p>
        </w:tc>
        <w:tc>
          <w:tcPr>
            <w:tcW w:w="3430" w:type="dxa"/>
            <w:vAlign w:val="center"/>
          </w:tcPr>
          <w:p w:rsidR="0077271E" w:rsidRDefault="00213C3C">
            <w:pPr>
              <w:pStyle w:val="2"/>
            </w:pPr>
            <w:r>
              <w:t>集训队员对集训服务满意</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40" w:name="_Toc157955275"/>
      <w:r>
        <w:rPr>
          <w:rFonts w:ascii="方正仿宋_GBK" w:eastAsia="方正仿宋_GBK" w:hAnsi="方正仿宋_GBK" w:cs="方正仿宋_GBK"/>
          <w:sz w:val="28"/>
        </w:rPr>
        <w:t>40.职业技能竞赛及职业能力建设经费绩效目标表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职业技能竞赛及职业能力建设经费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340.00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340.00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组织培养职业技能选手参赛</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1.加强职业能力建设及技能人才队伍宣传，营造尊重劳动、崇尚技能的社会氛围</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组织天津市选手参加世界、全国技能大赛</w:t>
            </w:r>
          </w:p>
        </w:tc>
        <w:tc>
          <w:tcPr>
            <w:tcW w:w="3430" w:type="dxa"/>
            <w:vAlign w:val="center"/>
          </w:tcPr>
          <w:p w:rsidR="0077271E" w:rsidRDefault="00213C3C">
            <w:pPr>
              <w:pStyle w:val="2"/>
            </w:pPr>
            <w:r>
              <w:t>支持参加国家级及以上技能大赛3个以上</w:t>
            </w:r>
          </w:p>
        </w:tc>
        <w:tc>
          <w:tcPr>
            <w:tcW w:w="2551" w:type="dxa"/>
            <w:vAlign w:val="center"/>
          </w:tcPr>
          <w:p w:rsidR="0077271E" w:rsidRDefault="00213C3C">
            <w:pPr>
              <w:pStyle w:val="2"/>
            </w:pPr>
            <w:r>
              <w:t>≥3个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加强技能人才宣传</w:t>
            </w:r>
          </w:p>
        </w:tc>
        <w:tc>
          <w:tcPr>
            <w:tcW w:w="3430" w:type="dxa"/>
            <w:vAlign w:val="center"/>
          </w:tcPr>
          <w:p w:rsidR="0077271E" w:rsidRDefault="00213C3C">
            <w:pPr>
              <w:pStyle w:val="2"/>
            </w:pPr>
            <w:r>
              <w:t>组技能人才宣传活动4场以上</w:t>
            </w:r>
          </w:p>
        </w:tc>
        <w:tc>
          <w:tcPr>
            <w:tcW w:w="2551" w:type="dxa"/>
            <w:vAlign w:val="center"/>
          </w:tcPr>
          <w:p w:rsidR="0077271E" w:rsidRDefault="00213C3C">
            <w:pPr>
              <w:pStyle w:val="2"/>
            </w:pPr>
            <w:r>
              <w:t>≥4场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培养优秀参赛选手</w:t>
            </w:r>
          </w:p>
        </w:tc>
        <w:tc>
          <w:tcPr>
            <w:tcW w:w="3430" w:type="dxa"/>
            <w:vAlign w:val="center"/>
          </w:tcPr>
          <w:p w:rsidR="0077271E" w:rsidRDefault="00213C3C">
            <w:pPr>
              <w:pStyle w:val="2"/>
            </w:pPr>
            <w:r>
              <w:t>培养一批优秀的参赛选手</w:t>
            </w:r>
          </w:p>
        </w:tc>
        <w:tc>
          <w:tcPr>
            <w:tcW w:w="2551" w:type="dxa"/>
            <w:vAlign w:val="center"/>
          </w:tcPr>
          <w:p w:rsidR="0077271E" w:rsidRDefault="00213C3C">
            <w:pPr>
              <w:pStyle w:val="2"/>
            </w:pPr>
            <w:r>
              <w:t>≥20人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加强技能人才宣传</w:t>
            </w:r>
          </w:p>
        </w:tc>
        <w:tc>
          <w:tcPr>
            <w:tcW w:w="3430" w:type="dxa"/>
            <w:vAlign w:val="center"/>
          </w:tcPr>
          <w:p w:rsidR="0077271E" w:rsidRDefault="00213C3C">
            <w:pPr>
              <w:pStyle w:val="2"/>
            </w:pPr>
            <w:r>
              <w:t>社会氛围良好</w:t>
            </w:r>
          </w:p>
        </w:tc>
        <w:tc>
          <w:tcPr>
            <w:tcW w:w="2551" w:type="dxa"/>
            <w:vAlign w:val="center"/>
          </w:tcPr>
          <w:p w:rsidR="0077271E" w:rsidRDefault="00213C3C">
            <w:pPr>
              <w:pStyle w:val="2"/>
            </w:pPr>
            <w:r>
              <w:t>有效提升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年度内完成</w:t>
            </w:r>
          </w:p>
        </w:tc>
        <w:tc>
          <w:tcPr>
            <w:tcW w:w="3430" w:type="dxa"/>
            <w:vAlign w:val="center"/>
          </w:tcPr>
          <w:p w:rsidR="0077271E" w:rsidRDefault="00213C3C">
            <w:pPr>
              <w:pStyle w:val="2"/>
            </w:pPr>
            <w:r>
              <w:t>年度内完成</w:t>
            </w:r>
          </w:p>
        </w:tc>
        <w:tc>
          <w:tcPr>
            <w:tcW w:w="2551" w:type="dxa"/>
            <w:vAlign w:val="center"/>
          </w:tcPr>
          <w:p w:rsidR="0077271E" w:rsidRDefault="00213C3C">
            <w:pPr>
              <w:pStyle w:val="2"/>
            </w:pPr>
            <w:r>
              <w:t>年度内完成</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根据参赛工作及职业能力建设实际予以资助</w:t>
            </w:r>
          </w:p>
        </w:tc>
        <w:tc>
          <w:tcPr>
            <w:tcW w:w="3430" w:type="dxa"/>
            <w:vAlign w:val="center"/>
          </w:tcPr>
          <w:p w:rsidR="0077271E" w:rsidRDefault="00213C3C">
            <w:pPr>
              <w:pStyle w:val="2"/>
            </w:pPr>
            <w:r>
              <w:t>根据参赛工作及职业能力建设实际予以资助</w:t>
            </w:r>
          </w:p>
        </w:tc>
        <w:tc>
          <w:tcPr>
            <w:tcW w:w="2551" w:type="dxa"/>
            <w:vAlign w:val="center"/>
          </w:tcPr>
          <w:p w:rsidR="0077271E" w:rsidRDefault="00213C3C">
            <w:pPr>
              <w:pStyle w:val="2"/>
            </w:pPr>
            <w:r>
              <w:t>≤340万元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营造尊重劳动、崇尚技能的社会氛围</w:t>
            </w:r>
          </w:p>
        </w:tc>
        <w:tc>
          <w:tcPr>
            <w:tcW w:w="3430" w:type="dxa"/>
            <w:vAlign w:val="center"/>
          </w:tcPr>
          <w:p w:rsidR="0077271E" w:rsidRDefault="00213C3C">
            <w:pPr>
              <w:pStyle w:val="2"/>
            </w:pPr>
            <w:r>
              <w:t>社会氛围良好、技能人才反响好</w:t>
            </w:r>
          </w:p>
        </w:tc>
        <w:tc>
          <w:tcPr>
            <w:tcW w:w="2551" w:type="dxa"/>
            <w:vAlign w:val="center"/>
          </w:tcPr>
          <w:p w:rsidR="0077271E" w:rsidRDefault="00213C3C">
            <w:pPr>
              <w:pStyle w:val="2"/>
            </w:pPr>
            <w:r>
              <w:t>有效提升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 xml:space="preserve"> 我市高技能人才队伍逐年增加</w:t>
            </w:r>
          </w:p>
        </w:tc>
        <w:tc>
          <w:tcPr>
            <w:tcW w:w="3430" w:type="dxa"/>
            <w:vAlign w:val="center"/>
          </w:tcPr>
          <w:p w:rsidR="0077271E" w:rsidRDefault="00213C3C">
            <w:pPr>
              <w:pStyle w:val="2"/>
            </w:pPr>
            <w:r>
              <w:t xml:space="preserve"> 我市高技能人才队伍逐年增加</w:t>
            </w:r>
          </w:p>
        </w:tc>
        <w:tc>
          <w:tcPr>
            <w:tcW w:w="2551" w:type="dxa"/>
            <w:vAlign w:val="center"/>
          </w:tcPr>
          <w:p w:rsidR="0077271E" w:rsidRDefault="00213C3C">
            <w:pPr>
              <w:pStyle w:val="2"/>
            </w:pPr>
            <w:r>
              <w:t>有效提升</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提高产业工人队伍技术技能水平</w:t>
            </w:r>
          </w:p>
        </w:tc>
        <w:tc>
          <w:tcPr>
            <w:tcW w:w="3430" w:type="dxa"/>
            <w:vAlign w:val="center"/>
          </w:tcPr>
          <w:p w:rsidR="0077271E" w:rsidRDefault="00213C3C">
            <w:pPr>
              <w:pStyle w:val="2"/>
            </w:pPr>
            <w:r>
              <w:t>产业工人队伍技术技能水平不断提高</w:t>
            </w:r>
          </w:p>
        </w:tc>
        <w:tc>
          <w:tcPr>
            <w:tcW w:w="2551" w:type="dxa"/>
            <w:vAlign w:val="center"/>
          </w:tcPr>
          <w:p w:rsidR="0077271E" w:rsidRDefault="00213C3C">
            <w:pPr>
              <w:pStyle w:val="2"/>
            </w:pPr>
            <w:r>
              <w:t>有效提升</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促进我市整体营商环境改善</w:t>
            </w:r>
          </w:p>
        </w:tc>
        <w:tc>
          <w:tcPr>
            <w:tcW w:w="3430" w:type="dxa"/>
            <w:vAlign w:val="center"/>
          </w:tcPr>
          <w:p w:rsidR="0077271E" w:rsidRDefault="00213C3C">
            <w:pPr>
              <w:pStyle w:val="2"/>
            </w:pPr>
            <w:r>
              <w:t>企业家反响良好</w:t>
            </w: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41" w:name="_Toc157955276"/>
      <w:r>
        <w:rPr>
          <w:rFonts w:ascii="方正仿宋_GBK" w:eastAsia="方正仿宋_GBK" w:hAnsi="方正仿宋_GBK" w:cs="方正仿宋_GBK"/>
          <w:sz w:val="28"/>
        </w:rPr>
        <w:t>41.重点项目推动经费绩效目标表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重点项目推动经费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310.50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310.50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人社局重点项目推动</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1.推动我局重点工作，有效完成年度计划安排。</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对口支援专项招聘面试批次</w:t>
            </w:r>
          </w:p>
        </w:tc>
        <w:tc>
          <w:tcPr>
            <w:tcW w:w="3430" w:type="dxa"/>
            <w:vAlign w:val="center"/>
          </w:tcPr>
          <w:p w:rsidR="0077271E" w:rsidRDefault="00213C3C">
            <w:pPr>
              <w:pStyle w:val="2"/>
            </w:pPr>
            <w:r>
              <w:t>完成面向各受援地区事业单位专项招聘面试场次</w:t>
            </w:r>
          </w:p>
        </w:tc>
        <w:tc>
          <w:tcPr>
            <w:tcW w:w="2551" w:type="dxa"/>
            <w:vAlign w:val="center"/>
          </w:tcPr>
          <w:p w:rsidR="0077271E" w:rsidRDefault="00213C3C">
            <w:pPr>
              <w:pStyle w:val="2"/>
            </w:pPr>
            <w:r>
              <w:t>≥2次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通过面试进入下一环节应聘人员人数</w:t>
            </w:r>
          </w:p>
        </w:tc>
        <w:tc>
          <w:tcPr>
            <w:tcW w:w="3430" w:type="dxa"/>
            <w:vAlign w:val="center"/>
          </w:tcPr>
          <w:p w:rsidR="0077271E" w:rsidRDefault="00213C3C">
            <w:pPr>
              <w:pStyle w:val="2"/>
            </w:pPr>
            <w:r>
              <w:t>实现招聘任务</w:t>
            </w:r>
          </w:p>
        </w:tc>
        <w:tc>
          <w:tcPr>
            <w:tcW w:w="2551" w:type="dxa"/>
            <w:vAlign w:val="center"/>
          </w:tcPr>
          <w:p w:rsidR="0077271E" w:rsidRDefault="00213C3C">
            <w:pPr>
              <w:pStyle w:val="2"/>
            </w:pPr>
            <w:r>
              <w:t>≥1人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在本年度完成专项招聘面试工作</w:t>
            </w:r>
          </w:p>
        </w:tc>
        <w:tc>
          <w:tcPr>
            <w:tcW w:w="3430" w:type="dxa"/>
            <w:vAlign w:val="center"/>
          </w:tcPr>
          <w:p w:rsidR="0077271E" w:rsidRDefault="00213C3C">
            <w:pPr>
              <w:pStyle w:val="2"/>
            </w:pPr>
            <w:r>
              <w:t>在本年度内完成面试工作</w:t>
            </w:r>
          </w:p>
        </w:tc>
        <w:tc>
          <w:tcPr>
            <w:tcW w:w="2551" w:type="dxa"/>
            <w:vAlign w:val="center"/>
          </w:tcPr>
          <w:p w:rsidR="0077271E" w:rsidRDefault="00213C3C">
            <w:pPr>
              <w:pStyle w:val="2"/>
            </w:pPr>
            <w:r>
              <w:t>专项招聘面试工作在本年度完成。</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支付面试考务服务费用</w:t>
            </w:r>
          </w:p>
        </w:tc>
        <w:tc>
          <w:tcPr>
            <w:tcW w:w="3430" w:type="dxa"/>
            <w:vAlign w:val="center"/>
          </w:tcPr>
          <w:p w:rsidR="0077271E" w:rsidRDefault="00213C3C">
            <w:pPr>
              <w:pStyle w:val="2"/>
            </w:pPr>
            <w:r>
              <w:t>支付费用小于预算金额</w:t>
            </w:r>
          </w:p>
        </w:tc>
        <w:tc>
          <w:tcPr>
            <w:tcW w:w="2551" w:type="dxa"/>
            <w:vAlign w:val="center"/>
          </w:tcPr>
          <w:p w:rsidR="0077271E" w:rsidRDefault="00213C3C">
            <w:pPr>
              <w:pStyle w:val="2"/>
            </w:pPr>
            <w:r>
              <w:t>≤150万元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完成专项招聘工作</w:t>
            </w:r>
          </w:p>
        </w:tc>
        <w:tc>
          <w:tcPr>
            <w:tcW w:w="3430" w:type="dxa"/>
            <w:vAlign w:val="center"/>
          </w:tcPr>
          <w:p w:rsidR="0077271E" w:rsidRDefault="00213C3C">
            <w:pPr>
              <w:pStyle w:val="2"/>
            </w:pPr>
            <w:r>
              <w:t>拔受援地高校毕业生到天津事业单位工作，支持受援地就业工作。</w:t>
            </w:r>
          </w:p>
        </w:tc>
        <w:tc>
          <w:tcPr>
            <w:tcW w:w="2551" w:type="dxa"/>
            <w:vAlign w:val="center"/>
          </w:tcPr>
          <w:p w:rsidR="0077271E" w:rsidRDefault="00213C3C">
            <w:pPr>
              <w:pStyle w:val="2"/>
            </w:pPr>
            <w:r>
              <w:t>实现对口支援长期效益</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经济效益指标</w:t>
            </w:r>
          </w:p>
        </w:tc>
        <w:tc>
          <w:tcPr>
            <w:tcW w:w="1332" w:type="dxa"/>
            <w:vAlign w:val="center"/>
          </w:tcPr>
          <w:p w:rsidR="0077271E" w:rsidRDefault="00213C3C">
            <w:pPr>
              <w:pStyle w:val="2"/>
            </w:pPr>
            <w:r>
              <w:t>社会服务所获经济效益</w:t>
            </w:r>
          </w:p>
        </w:tc>
        <w:tc>
          <w:tcPr>
            <w:tcW w:w="3430" w:type="dxa"/>
            <w:vAlign w:val="center"/>
          </w:tcPr>
          <w:p w:rsidR="0077271E" w:rsidRDefault="00213C3C">
            <w:pPr>
              <w:pStyle w:val="2"/>
            </w:pPr>
            <w:r>
              <w:t>社会服务所获经济效益</w:t>
            </w:r>
          </w:p>
        </w:tc>
        <w:tc>
          <w:tcPr>
            <w:tcW w:w="2551" w:type="dxa"/>
            <w:vAlign w:val="center"/>
          </w:tcPr>
          <w:p w:rsidR="0077271E" w:rsidRDefault="00213C3C">
            <w:pPr>
              <w:pStyle w:val="2"/>
            </w:pPr>
            <w:r>
              <w:t>有效提升政策实施质量、招聘服务质量</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推动可持续发展</w:t>
            </w:r>
          </w:p>
        </w:tc>
        <w:tc>
          <w:tcPr>
            <w:tcW w:w="3430" w:type="dxa"/>
            <w:vAlign w:val="center"/>
          </w:tcPr>
          <w:p w:rsidR="0077271E" w:rsidRDefault="00213C3C">
            <w:pPr>
              <w:pStyle w:val="2"/>
            </w:pPr>
            <w:r>
              <w:t>促进我局优质发展</w:t>
            </w:r>
          </w:p>
        </w:tc>
        <w:tc>
          <w:tcPr>
            <w:tcW w:w="2551" w:type="dxa"/>
            <w:vAlign w:val="center"/>
          </w:tcPr>
          <w:p w:rsidR="0077271E" w:rsidRDefault="00213C3C">
            <w:pPr>
              <w:pStyle w:val="2"/>
            </w:pPr>
            <w:r>
              <w:t>有效解决重点工作，保障我局优质发展</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提高社会公众对人社工作的认知</w:t>
            </w:r>
          </w:p>
        </w:tc>
        <w:tc>
          <w:tcPr>
            <w:tcW w:w="3430" w:type="dxa"/>
            <w:vAlign w:val="center"/>
          </w:tcPr>
          <w:p w:rsidR="0077271E" w:rsidRDefault="00213C3C">
            <w:pPr>
              <w:pStyle w:val="2"/>
            </w:pPr>
            <w:r>
              <w:t>提高社会公众对人社工作的认知</w:t>
            </w:r>
          </w:p>
        </w:tc>
        <w:tc>
          <w:tcPr>
            <w:tcW w:w="2551" w:type="dxa"/>
            <w:vAlign w:val="center"/>
          </w:tcPr>
          <w:p w:rsidR="0077271E" w:rsidRDefault="00213C3C">
            <w:pPr>
              <w:pStyle w:val="2"/>
            </w:pPr>
            <w:r>
              <w:t>有效提升群众对人社工作的认知</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服务对象满意度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42" w:name="_Toc157955277"/>
      <w:r>
        <w:rPr>
          <w:rFonts w:ascii="方正仿宋_GBK" w:eastAsia="方正仿宋_GBK" w:hAnsi="方正仿宋_GBK" w:cs="方正仿宋_GBK"/>
          <w:sz w:val="28"/>
        </w:rPr>
        <w:t>42.综合业务管理费绩效目标表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353101天津市人力资源和社会保障局财务处</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综合业务管理费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830.00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830.00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用于保障办公大楼稳定运行。</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1.保障大楼正常运转，优化办公环境。</w:t>
            </w:r>
          </w:p>
          <w:p w:rsidR="0077271E" w:rsidRDefault="00213C3C">
            <w:pPr>
              <w:pStyle w:val="2"/>
            </w:pPr>
            <w:r>
              <w:t>2.延长大楼使用时限，提升办公安全性。</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房屋修缮面积</w:t>
            </w:r>
          </w:p>
        </w:tc>
        <w:tc>
          <w:tcPr>
            <w:tcW w:w="3430" w:type="dxa"/>
            <w:vAlign w:val="center"/>
          </w:tcPr>
          <w:p w:rsidR="0077271E" w:rsidRDefault="00213C3C">
            <w:pPr>
              <w:pStyle w:val="2"/>
            </w:pPr>
            <w:r>
              <w:t>反映办公大楼修缮面积情况</w:t>
            </w:r>
          </w:p>
        </w:tc>
        <w:tc>
          <w:tcPr>
            <w:tcW w:w="2551" w:type="dxa"/>
            <w:vAlign w:val="center"/>
          </w:tcPr>
          <w:p w:rsidR="0077271E" w:rsidRDefault="00213C3C">
            <w:pPr>
              <w:pStyle w:val="2"/>
            </w:pPr>
            <w:r>
              <w:t>≥14303平米</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维护线路条数</w:t>
            </w:r>
          </w:p>
        </w:tc>
        <w:tc>
          <w:tcPr>
            <w:tcW w:w="3430" w:type="dxa"/>
            <w:vAlign w:val="center"/>
          </w:tcPr>
          <w:p w:rsidR="0077271E" w:rsidRDefault="00213C3C">
            <w:pPr>
              <w:pStyle w:val="2"/>
            </w:pPr>
            <w:r>
              <w:t>反映更换网络线路的数量情况</w:t>
            </w:r>
          </w:p>
        </w:tc>
        <w:tc>
          <w:tcPr>
            <w:tcW w:w="2551" w:type="dxa"/>
            <w:vAlign w:val="center"/>
          </w:tcPr>
          <w:p w:rsidR="0077271E" w:rsidRDefault="00213C3C">
            <w:pPr>
              <w:pStyle w:val="2"/>
            </w:pPr>
            <w:r>
              <w:t>≥300条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修缮验收合格率</w:t>
            </w:r>
          </w:p>
        </w:tc>
        <w:tc>
          <w:tcPr>
            <w:tcW w:w="3430" w:type="dxa"/>
            <w:vAlign w:val="center"/>
          </w:tcPr>
          <w:p w:rsidR="0077271E" w:rsidRDefault="00213C3C">
            <w:pPr>
              <w:pStyle w:val="2"/>
            </w:pPr>
            <w:r>
              <w:t>反映办公大楼修缮质量的验收达标情况</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系统故障响应率</w:t>
            </w:r>
          </w:p>
        </w:tc>
        <w:tc>
          <w:tcPr>
            <w:tcW w:w="3430" w:type="dxa"/>
            <w:vAlign w:val="center"/>
          </w:tcPr>
          <w:p w:rsidR="0077271E" w:rsidRDefault="00213C3C">
            <w:pPr>
              <w:pStyle w:val="2"/>
            </w:pPr>
            <w:r>
              <w:t>反映网络系统故障修复的响应情况</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房屋修缮验收及时率</w:t>
            </w:r>
          </w:p>
        </w:tc>
        <w:tc>
          <w:tcPr>
            <w:tcW w:w="3430" w:type="dxa"/>
            <w:vAlign w:val="center"/>
          </w:tcPr>
          <w:p w:rsidR="0077271E" w:rsidRDefault="00213C3C">
            <w:pPr>
              <w:pStyle w:val="2"/>
            </w:pPr>
            <w:r>
              <w:t>反映房屋修缮验收的及时性</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故障修复响应时间</w:t>
            </w:r>
          </w:p>
        </w:tc>
        <w:tc>
          <w:tcPr>
            <w:tcW w:w="3430" w:type="dxa"/>
            <w:vAlign w:val="center"/>
          </w:tcPr>
          <w:p w:rsidR="0077271E" w:rsidRDefault="00213C3C">
            <w:pPr>
              <w:pStyle w:val="2"/>
            </w:pPr>
            <w:r>
              <w:t>反映设备系统故障修复响应的及时性</w:t>
            </w:r>
          </w:p>
        </w:tc>
        <w:tc>
          <w:tcPr>
            <w:tcW w:w="2551" w:type="dxa"/>
            <w:vAlign w:val="center"/>
          </w:tcPr>
          <w:p w:rsidR="0077271E" w:rsidRDefault="00213C3C">
            <w:pPr>
              <w:pStyle w:val="2"/>
            </w:pPr>
            <w:r>
              <w:t>≤7天</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压减运行成本</w:t>
            </w:r>
          </w:p>
        </w:tc>
        <w:tc>
          <w:tcPr>
            <w:tcW w:w="3430" w:type="dxa"/>
            <w:vAlign w:val="center"/>
          </w:tcPr>
          <w:p w:rsidR="0077271E" w:rsidRDefault="00213C3C">
            <w:pPr>
              <w:pStyle w:val="2"/>
            </w:pPr>
            <w:r>
              <w:t>反映项目成本控制情况</w:t>
            </w:r>
          </w:p>
        </w:tc>
        <w:tc>
          <w:tcPr>
            <w:tcW w:w="2551" w:type="dxa"/>
            <w:vAlign w:val="center"/>
          </w:tcPr>
          <w:p w:rsidR="0077271E" w:rsidRDefault="00213C3C">
            <w:pPr>
              <w:pStyle w:val="2"/>
            </w:pPr>
            <w:r>
              <w:t>≤830万元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机关运行稳定率</w:t>
            </w:r>
          </w:p>
        </w:tc>
        <w:tc>
          <w:tcPr>
            <w:tcW w:w="3430" w:type="dxa"/>
            <w:vAlign w:val="center"/>
          </w:tcPr>
          <w:p w:rsidR="0077271E" w:rsidRDefault="00213C3C">
            <w:pPr>
              <w:pStyle w:val="2"/>
            </w:pPr>
            <w:r>
              <w:t>反映日常稳定运行的保障情况</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大楼安全事故发生次数</w:t>
            </w:r>
          </w:p>
        </w:tc>
        <w:tc>
          <w:tcPr>
            <w:tcW w:w="3430" w:type="dxa"/>
            <w:vAlign w:val="center"/>
          </w:tcPr>
          <w:p w:rsidR="0077271E" w:rsidRDefault="00213C3C">
            <w:pPr>
              <w:pStyle w:val="2"/>
            </w:pPr>
            <w:r>
              <w:t>反映对大楼运行安全的保障情况</w:t>
            </w:r>
          </w:p>
        </w:tc>
        <w:tc>
          <w:tcPr>
            <w:tcW w:w="2551" w:type="dxa"/>
            <w:vAlign w:val="center"/>
          </w:tcPr>
          <w:p w:rsidR="0077271E" w:rsidRDefault="00213C3C">
            <w:pPr>
              <w:pStyle w:val="2"/>
            </w:pPr>
            <w:r>
              <w:t>≤2起</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生态效益指标</w:t>
            </w:r>
          </w:p>
        </w:tc>
        <w:tc>
          <w:tcPr>
            <w:tcW w:w="1332" w:type="dxa"/>
            <w:vAlign w:val="center"/>
          </w:tcPr>
          <w:p w:rsidR="0077271E" w:rsidRDefault="00213C3C">
            <w:pPr>
              <w:pStyle w:val="2"/>
            </w:pPr>
            <w:r>
              <w:t>环保产品覆盖率</w:t>
            </w:r>
          </w:p>
        </w:tc>
        <w:tc>
          <w:tcPr>
            <w:tcW w:w="3430" w:type="dxa"/>
            <w:vAlign w:val="center"/>
          </w:tcPr>
          <w:p w:rsidR="0077271E" w:rsidRDefault="00213C3C">
            <w:pPr>
              <w:pStyle w:val="2"/>
            </w:pPr>
            <w:r>
              <w:t>反映购买环保物资的情况</w:t>
            </w:r>
          </w:p>
        </w:tc>
        <w:tc>
          <w:tcPr>
            <w:tcW w:w="2551" w:type="dxa"/>
            <w:vAlign w:val="center"/>
          </w:tcPr>
          <w:p w:rsidR="0077271E" w:rsidRDefault="00213C3C">
            <w:pPr>
              <w:pStyle w:val="2"/>
            </w:pPr>
            <w:r>
              <w:t>≥60%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建立健全日常维护机制</w:t>
            </w:r>
          </w:p>
        </w:tc>
        <w:tc>
          <w:tcPr>
            <w:tcW w:w="3430" w:type="dxa"/>
            <w:vAlign w:val="center"/>
          </w:tcPr>
          <w:p w:rsidR="0077271E" w:rsidRDefault="00213C3C">
            <w:pPr>
              <w:pStyle w:val="2"/>
            </w:pPr>
            <w:r>
              <w:t>反映日常维护工作的持续开展保障情况</w:t>
            </w:r>
          </w:p>
        </w:tc>
        <w:tc>
          <w:tcPr>
            <w:tcW w:w="2551" w:type="dxa"/>
            <w:vAlign w:val="center"/>
          </w:tcPr>
          <w:p w:rsidR="0077271E" w:rsidRDefault="00213C3C">
            <w:pPr>
              <w:pStyle w:val="2"/>
            </w:pPr>
            <w:r>
              <w:t>建立健全</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机关工作人员满意度</w:t>
            </w:r>
          </w:p>
        </w:tc>
        <w:tc>
          <w:tcPr>
            <w:tcW w:w="3430" w:type="dxa"/>
            <w:vAlign w:val="center"/>
          </w:tcPr>
          <w:p w:rsidR="0077271E" w:rsidRDefault="00213C3C">
            <w:pPr>
              <w:pStyle w:val="2"/>
            </w:pPr>
            <w:r>
              <w:t>反映被调查对象的满意程度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43" w:name="_Toc157955278"/>
      <w:r>
        <w:rPr>
          <w:rFonts w:ascii="方正仿宋_GBK" w:eastAsia="方正仿宋_GBK" w:hAnsi="方正仿宋_GBK" w:cs="方正仿宋_GBK"/>
          <w:sz w:val="28"/>
        </w:rPr>
        <w:t>43.劳动经济学校非财政拨款绩效目标表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劳动经济学校非财政拨款</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2104.69</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 xml:space="preserve"> </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2104.69</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用于完成学校职业教育质量提升计划人才培训基地建设、高技能人才培训基地建设、新建学校实训楼</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1.目标1：完成职业教育质量提升计划人才培训相关任务</w:t>
            </w:r>
          </w:p>
          <w:p w:rsidR="0077271E" w:rsidRDefault="00213C3C">
            <w:pPr>
              <w:pStyle w:val="2"/>
            </w:pPr>
            <w:r>
              <w:t>2.目标2：完成高技能人才培训基地建设</w:t>
            </w:r>
          </w:p>
          <w:p w:rsidR="0077271E" w:rsidRDefault="00213C3C">
            <w:pPr>
              <w:pStyle w:val="2"/>
            </w:pPr>
            <w:r>
              <w:t>3.目标3：完成学校新建实训楼目标</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设备购置数量</w:t>
            </w:r>
          </w:p>
        </w:tc>
        <w:tc>
          <w:tcPr>
            <w:tcW w:w="3430" w:type="dxa"/>
            <w:vAlign w:val="center"/>
          </w:tcPr>
          <w:p w:rsidR="0077271E" w:rsidRDefault="00213C3C">
            <w:pPr>
              <w:pStyle w:val="2"/>
            </w:pPr>
            <w:r>
              <w:t>工业机器人系统运维设备</w:t>
            </w:r>
          </w:p>
        </w:tc>
        <w:tc>
          <w:tcPr>
            <w:tcW w:w="2551" w:type="dxa"/>
            <w:vAlign w:val="center"/>
          </w:tcPr>
          <w:p w:rsidR="0077271E" w:rsidRDefault="00213C3C">
            <w:pPr>
              <w:pStyle w:val="2"/>
            </w:pPr>
            <w:r>
              <w:t>≥27套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设备购置数量</w:t>
            </w:r>
          </w:p>
        </w:tc>
        <w:tc>
          <w:tcPr>
            <w:tcW w:w="3430" w:type="dxa"/>
            <w:vAlign w:val="center"/>
          </w:tcPr>
          <w:p w:rsidR="0077271E" w:rsidRDefault="00213C3C">
            <w:pPr>
              <w:pStyle w:val="2"/>
            </w:pPr>
            <w:r>
              <w:t>电子商务师培训基地实训装备建设</w:t>
            </w:r>
          </w:p>
        </w:tc>
        <w:tc>
          <w:tcPr>
            <w:tcW w:w="2551" w:type="dxa"/>
            <w:vAlign w:val="center"/>
          </w:tcPr>
          <w:p w:rsidR="0077271E" w:rsidRDefault="00213C3C">
            <w:pPr>
              <w:pStyle w:val="2"/>
            </w:pPr>
            <w:r>
              <w:t>≥50套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设备购置数量</w:t>
            </w:r>
          </w:p>
        </w:tc>
        <w:tc>
          <w:tcPr>
            <w:tcW w:w="3430" w:type="dxa"/>
            <w:vAlign w:val="center"/>
          </w:tcPr>
          <w:p w:rsidR="0077271E" w:rsidRDefault="00213C3C">
            <w:pPr>
              <w:pStyle w:val="2"/>
            </w:pPr>
            <w:r>
              <w:t>工业机器人系统操作员培训基地购置设备数量</w:t>
            </w:r>
          </w:p>
        </w:tc>
        <w:tc>
          <w:tcPr>
            <w:tcW w:w="2551" w:type="dxa"/>
            <w:vAlign w:val="center"/>
          </w:tcPr>
          <w:p w:rsidR="0077271E" w:rsidRDefault="00213C3C">
            <w:pPr>
              <w:pStyle w:val="2"/>
            </w:pPr>
            <w:r>
              <w:t>≥13套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设备购置数量</w:t>
            </w:r>
          </w:p>
        </w:tc>
        <w:tc>
          <w:tcPr>
            <w:tcW w:w="3430" w:type="dxa"/>
            <w:vAlign w:val="center"/>
          </w:tcPr>
          <w:p w:rsidR="0077271E" w:rsidRDefault="00213C3C">
            <w:pPr>
              <w:pStyle w:val="2"/>
            </w:pPr>
            <w:r>
              <w:t>汽车维修工培训基地完善培训设备购置数量</w:t>
            </w:r>
          </w:p>
        </w:tc>
        <w:tc>
          <w:tcPr>
            <w:tcW w:w="2551" w:type="dxa"/>
            <w:vAlign w:val="center"/>
          </w:tcPr>
          <w:p w:rsidR="0077271E" w:rsidRDefault="00213C3C">
            <w:pPr>
              <w:pStyle w:val="2"/>
            </w:pPr>
            <w:r>
              <w:t>≥6台套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总建筑面积</w:t>
            </w:r>
          </w:p>
        </w:tc>
        <w:tc>
          <w:tcPr>
            <w:tcW w:w="3430" w:type="dxa"/>
            <w:vAlign w:val="center"/>
          </w:tcPr>
          <w:p w:rsidR="0077271E" w:rsidRDefault="00213C3C">
            <w:pPr>
              <w:pStyle w:val="2"/>
            </w:pPr>
            <w:r>
              <w:t>总建筑面积</w:t>
            </w:r>
          </w:p>
        </w:tc>
        <w:tc>
          <w:tcPr>
            <w:tcW w:w="2551" w:type="dxa"/>
            <w:vAlign w:val="center"/>
          </w:tcPr>
          <w:p w:rsidR="0077271E" w:rsidRDefault="00213C3C">
            <w:pPr>
              <w:pStyle w:val="2"/>
            </w:pPr>
            <w:r>
              <w:t>≥4000平米</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政府采购</w:t>
            </w:r>
          </w:p>
        </w:tc>
        <w:tc>
          <w:tcPr>
            <w:tcW w:w="3430" w:type="dxa"/>
            <w:vAlign w:val="center"/>
          </w:tcPr>
          <w:p w:rsidR="0077271E" w:rsidRDefault="00213C3C">
            <w:pPr>
              <w:pStyle w:val="2"/>
            </w:pPr>
            <w:r>
              <w:t>政府采购应采尽采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任务完成率</w:t>
            </w:r>
          </w:p>
          <w:p w:rsidR="0077271E" w:rsidRDefault="0077271E">
            <w:pPr>
              <w:pStyle w:val="2"/>
            </w:pPr>
          </w:p>
          <w:p w:rsidR="0077271E" w:rsidRDefault="0077271E">
            <w:pPr>
              <w:pStyle w:val="2"/>
            </w:pPr>
          </w:p>
          <w:p w:rsidR="0077271E" w:rsidRDefault="0077271E">
            <w:pPr>
              <w:pStyle w:val="2"/>
            </w:pPr>
          </w:p>
          <w:p w:rsidR="0077271E" w:rsidRDefault="0077271E">
            <w:pPr>
              <w:pStyle w:val="2"/>
            </w:pPr>
          </w:p>
          <w:p w:rsidR="0077271E" w:rsidRDefault="0077271E">
            <w:pPr>
              <w:pStyle w:val="2"/>
            </w:pPr>
          </w:p>
          <w:p w:rsidR="0077271E" w:rsidRDefault="0077271E">
            <w:pPr>
              <w:pStyle w:val="2"/>
            </w:pPr>
          </w:p>
        </w:tc>
        <w:tc>
          <w:tcPr>
            <w:tcW w:w="3430" w:type="dxa"/>
            <w:vAlign w:val="center"/>
          </w:tcPr>
          <w:p w:rsidR="0077271E" w:rsidRDefault="00213C3C">
            <w:pPr>
              <w:pStyle w:val="2"/>
            </w:pPr>
            <w:r>
              <w:t>任务完成率</w:t>
            </w:r>
          </w:p>
          <w:p w:rsidR="0077271E" w:rsidRDefault="0077271E">
            <w:pPr>
              <w:pStyle w:val="2"/>
            </w:pPr>
          </w:p>
          <w:p w:rsidR="0077271E" w:rsidRDefault="0077271E">
            <w:pPr>
              <w:pStyle w:val="2"/>
            </w:pPr>
          </w:p>
          <w:p w:rsidR="0077271E" w:rsidRDefault="0077271E">
            <w:pPr>
              <w:pStyle w:val="2"/>
            </w:pPr>
          </w:p>
          <w:p w:rsidR="0077271E" w:rsidRDefault="0077271E">
            <w:pPr>
              <w:pStyle w:val="2"/>
            </w:pPr>
          </w:p>
          <w:p w:rsidR="0077271E" w:rsidRDefault="0077271E">
            <w:pPr>
              <w:pStyle w:val="2"/>
            </w:pPr>
          </w:p>
          <w:p w:rsidR="0077271E" w:rsidRDefault="0077271E">
            <w:pPr>
              <w:pStyle w:val="2"/>
            </w:pP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先进程度</w:t>
            </w:r>
          </w:p>
        </w:tc>
        <w:tc>
          <w:tcPr>
            <w:tcW w:w="3430" w:type="dxa"/>
            <w:vAlign w:val="center"/>
          </w:tcPr>
          <w:p w:rsidR="0077271E" w:rsidRDefault="00213C3C">
            <w:pPr>
              <w:pStyle w:val="2"/>
            </w:pPr>
            <w:r>
              <w:t>先进程度</w:t>
            </w:r>
          </w:p>
        </w:tc>
        <w:tc>
          <w:tcPr>
            <w:tcW w:w="2551" w:type="dxa"/>
            <w:vAlign w:val="center"/>
          </w:tcPr>
          <w:p w:rsidR="0077271E" w:rsidRDefault="00213C3C">
            <w:pPr>
              <w:pStyle w:val="2"/>
            </w:pPr>
            <w:r>
              <w:t>国内先进</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完成时间</w:t>
            </w:r>
          </w:p>
        </w:tc>
        <w:tc>
          <w:tcPr>
            <w:tcW w:w="3430" w:type="dxa"/>
            <w:vAlign w:val="center"/>
          </w:tcPr>
          <w:p w:rsidR="0077271E" w:rsidRDefault="00213C3C">
            <w:pPr>
              <w:pStyle w:val="2"/>
            </w:pPr>
            <w:r>
              <w:t>完成时间</w:t>
            </w:r>
          </w:p>
        </w:tc>
        <w:tc>
          <w:tcPr>
            <w:tcW w:w="2551" w:type="dxa"/>
            <w:vAlign w:val="center"/>
          </w:tcPr>
          <w:p w:rsidR="0077271E" w:rsidRDefault="00213C3C">
            <w:pPr>
              <w:pStyle w:val="2"/>
            </w:pPr>
            <w:r>
              <w:t>2024年12月31日之前</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设备购置成本</w:t>
            </w:r>
          </w:p>
        </w:tc>
        <w:tc>
          <w:tcPr>
            <w:tcW w:w="3430" w:type="dxa"/>
            <w:vAlign w:val="center"/>
          </w:tcPr>
          <w:p w:rsidR="0077271E" w:rsidRDefault="00213C3C">
            <w:pPr>
              <w:pStyle w:val="2"/>
            </w:pPr>
            <w:r>
              <w:t>创优赋能相关设备购置成本</w:t>
            </w:r>
          </w:p>
        </w:tc>
        <w:tc>
          <w:tcPr>
            <w:tcW w:w="2551" w:type="dxa"/>
            <w:vAlign w:val="center"/>
          </w:tcPr>
          <w:p w:rsidR="0077271E" w:rsidRDefault="00213C3C">
            <w:pPr>
              <w:pStyle w:val="2"/>
            </w:pPr>
            <w:r>
              <w:t>≤48万元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设备购置成本</w:t>
            </w:r>
          </w:p>
        </w:tc>
        <w:tc>
          <w:tcPr>
            <w:tcW w:w="3430" w:type="dxa"/>
            <w:vAlign w:val="center"/>
          </w:tcPr>
          <w:p w:rsidR="0077271E" w:rsidRDefault="00213C3C">
            <w:pPr>
              <w:pStyle w:val="2"/>
            </w:pPr>
            <w:r>
              <w:t>高技能项目相关设备购置成本</w:t>
            </w:r>
          </w:p>
        </w:tc>
        <w:tc>
          <w:tcPr>
            <w:tcW w:w="2551" w:type="dxa"/>
            <w:vAlign w:val="center"/>
          </w:tcPr>
          <w:p w:rsidR="0077271E" w:rsidRDefault="00213C3C">
            <w:pPr>
              <w:pStyle w:val="2"/>
            </w:pPr>
            <w:r>
              <w:t>≤426.12万元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项目成本</w:t>
            </w:r>
          </w:p>
        </w:tc>
        <w:tc>
          <w:tcPr>
            <w:tcW w:w="3430" w:type="dxa"/>
            <w:vAlign w:val="center"/>
          </w:tcPr>
          <w:p w:rsidR="0077271E" w:rsidRDefault="00213C3C">
            <w:pPr>
              <w:pStyle w:val="2"/>
            </w:pPr>
            <w:r>
              <w:t>实训楼项目成本</w:t>
            </w:r>
          </w:p>
        </w:tc>
        <w:tc>
          <w:tcPr>
            <w:tcW w:w="2551" w:type="dxa"/>
            <w:vAlign w:val="center"/>
          </w:tcPr>
          <w:p w:rsidR="0077271E" w:rsidRDefault="00213C3C">
            <w:pPr>
              <w:pStyle w:val="2"/>
            </w:pPr>
            <w:r>
              <w:t>≤1616.69万元</w:t>
            </w:r>
          </w:p>
        </w:tc>
      </w:tr>
      <w:tr w:rsidR="00134CEC" w:rsidTr="00134CEC">
        <w:trPr>
          <w:trHeight w:val="369"/>
          <w:jc w:val="center"/>
        </w:trPr>
        <w:tc>
          <w:tcPr>
            <w:tcW w:w="1276" w:type="dxa"/>
            <w:vMerge w:val="restart"/>
            <w:vAlign w:val="center"/>
          </w:tcPr>
          <w:p w:rsidR="0077271E" w:rsidRDefault="00213C3C">
            <w:pPr>
              <w:pStyle w:val="3"/>
            </w:pPr>
            <w:r>
              <w:lastRenderedPageBreak/>
              <w:t>效益指标</w:t>
            </w:r>
          </w:p>
        </w:tc>
        <w:tc>
          <w:tcPr>
            <w:tcW w:w="1276" w:type="dxa"/>
            <w:vAlign w:val="center"/>
          </w:tcPr>
          <w:p w:rsidR="0077271E" w:rsidRDefault="00213C3C">
            <w:pPr>
              <w:pStyle w:val="2"/>
            </w:pPr>
            <w:r>
              <w:t>经济效益指标</w:t>
            </w:r>
          </w:p>
        </w:tc>
        <w:tc>
          <w:tcPr>
            <w:tcW w:w="1332" w:type="dxa"/>
            <w:vAlign w:val="center"/>
          </w:tcPr>
          <w:p w:rsidR="0077271E" w:rsidRDefault="00213C3C">
            <w:pPr>
              <w:pStyle w:val="2"/>
            </w:pPr>
            <w:r>
              <w:t>预算执行率</w:t>
            </w:r>
          </w:p>
        </w:tc>
        <w:tc>
          <w:tcPr>
            <w:tcW w:w="3430" w:type="dxa"/>
            <w:vAlign w:val="center"/>
          </w:tcPr>
          <w:p w:rsidR="0077271E" w:rsidRDefault="00213C3C">
            <w:pPr>
              <w:pStyle w:val="2"/>
            </w:pPr>
            <w:r>
              <w:t>预算执行率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教学质量</w:t>
            </w:r>
          </w:p>
        </w:tc>
        <w:tc>
          <w:tcPr>
            <w:tcW w:w="3430" w:type="dxa"/>
            <w:vAlign w:val="center"/>
          </w:tcPr>
          <w:p w:rsidR="0077271E" w:rsidRDefault="00213C3C">
            <w:pPr>
              <w:pStyle w:val="2"/>
            </w:pPr>
            <w:r>
              <w:t>教学质量</w:t>
            </w:r>
          </w:p>
        </w:tc>
        <w:tc>
          <w:tcPr>
            <w:tcW w:w="2551" w:type="dxa"/>
            <w:vAlign w:val="center"/>
          </w:tcPr>
          <w:p w:rsidR="0077271E" w:rsidRDefault="00213C3C">
            <w:pPr>
              <w:pStyle w:val="2"/>
            </w:pPr>
            <w:r>
              <w:t>提升</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经办服务效能</w:t>
            </w:r>
            <w:r>
              <w:tab/>
            </w:r>
          </w:p>
          <w:p w:rsidR="0077271E" w:rsidRDefault="0077271E">
            <w:pPr>
              <w:pStyle w:val="2"/>
            </w:pPr>
          </w:p>
          <w:p w:rsidR="0077271E" w:rsidRDefault="0077271E">
            <w:pPr>
              <w:pStyle w:val="2"/>
            </w:pPr>
          </w:p>
        </w:tc>
        <w:tc>
          <w:tcPr>
            <w:tcW w:w="3430" w:type="dxa"/>
            <w:vAlign w:val="center"/>
          </w:tcPr>
          <w:p w:rsidR="0077271E" w:rsidRDefault="00213C3C">
            <w:pPr>
              <w:pStyle w:val="2"/>
            </w:pPr>
            <w:r>
              <w:t>提供技能大赛服务能力</w:t>
            </w:r>
          </w:p>
        </w:tc>
        <w:tc>
          <w:tcPr>
            <w:tcW w:w="2551" w:type="dxa"/>
            <w:vAlign w:val="center"/>
          </w:tcPr>
          <w:p w:rsidR="0077271E" w:rsidRDefault="00213C3C">
            <w:pPr>
              <w:pStyle w:val="2"/>
            </w:pPr>
            <w:r>
              <w:t>具备</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经办服务效能</w:t>
            </w:r>
            <w:r>
              <w:tab/>
            </w:r>
          </w:p>
          <w:p w:rsidR="0077271E" w:rsidRDefault="0077271E">
            <w:pPr>
              <w:pStyle w:val="2"/>
            </w:pPr>
          </w:p>
          <w:p w:rsidR="0077271E" w:rsidRDefault="0077271E">
            <w:pPr>
              <w:pStyle w:val="2"/>
            </w:pPr>
          </w:p>
        </w:tc>
        <w:tc>
          <w:tcPr>
            <w:tcW w:w="3430" w:type="dxa"/>
            <w:vAlign w:val="center"/>
          </w:tcPr>
          <w:p w:rsidR="0077271E" w:rsidRDefault="00213C3C">
            <w:pPr>
              <w:pStyle w:val="2"/>
            </w:pPr>
            <w:r>
              <w:t>年均面向社会提供培训服务</w:t>
            </w:r>
          </w:p>
          <w:p w:rsidR="0077271E" w:rsidRDefault="0077271E">
            <w:pPr>
              <w:pStyle w:val="2"/>
            </w:pPr>
          </w:p>
        </w:tc>
        <w:tc>
          <w:tcPr>
            <w:tcW w:w="2551" w:type="dxa"/>
            <w:vAlign w:val="center"/>
          </w:tcPr>
          <w:p w:rsidR="0077271E" w:rsidRDefault="00213C3C">
            <w:pPr>
              <w:pStyle w:val="2"/>
            </w:pPr>
            <w:r>
              <w:t>≥1300人次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经办服务效能</w:t>
            </w:r>
            <w:r>
              <w:tab/>
            </w:r>
          </w:p>
          <w:p w:rsidR="0077271E" w:rsidRDefault="0077271E">
            <w:pPr>
              <w:pStyle w:val="2"/>
            </w:pPr>
          </w:p>
          <w:p w:rsidR="0077271E" w:rsidRDefault="0077271E">
            <w:pPr>
              <w:pStyle w:val="2"/>
            </w:pPr>
          </w:p>
        </w:tc>
        <w:tc>
          <w:tcPr>
            <w:tcW w:w="3430" w:type="dxa"/>
            <w:vAlign w:val="center"/>
          </w:tcPr>
          <w:p w:rsidR="0077271E" w:rsidRDefault="00213C3C">
            <w:pPr>
              <w:pStyle w:val="2"/>
            </w:pPr>
            <w:r>
              <w:t>实习开出率</w:t>
            </w:r>
          </w:p>
          <w:p w:rsidR="0077271E" w:rsidRDefault="0077271E">
            <w:pPr>
              <w:pStyle w:val="2"/>
            </w:pP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毕业生就业率</w:t>
            </w:r>
          </w:p>
        </w:tc>
        <w:tc>
          <w:tcPr>
            <w:tcW w:w="3430" w:type="dxa"/>
            <w:vAlign w:val="center"/>
          </w:tcPr>
          <w:p w:rsidR="0077271E" w:rsidRDefault="00213C3C">
            <w:pPr>
              <w:pStyle w:val="2"/>
            </w:pPr>
            <w:r>
              <w:t>毕业生就业率</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项目有效服务职业教育</w:t>
            </w:r>
          </w:p>
        </w:tc>
        <w:tc>
          <w:tcPr>
            <w:tcW w:w="3430" w:type="dxa"/>
            <w:vAlign w:val="center"/>
          </w:tcPr>
          <w:p w:rsidR="0077271E" w:rsidRDefault="00213C3C">
            <w:pPr>
              <w:pStyle w:val="2"/>
            </w:pPr>
            <w:r>
              <w:t>持续提升教育教学能力</w:t>
            </w:r>
          </w:p>
        </w:tc>
        <w:tc>
          <w:tcPr>
            <w:tcW w:w="2551" w:type="dxa"/>
            <w:vAlign w:val="center"/>
          </w:tcPr>
          <w:p w:rsidR="0077271E" w:rsidRDefault="00213C3C">
            <w:pPr>
              <w:pStyle w:val="2"/>
            </w:pPr>
            <w:r>
              <w:t>提升教学能力</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教师满意度</w:t>
            </w:r>
          </w:p>
        </w:tc>
        <w:tc>
          <w:tcPr>
            <w:tcW w:w="3430" w:type="dxa"/>
            <w:vAlign w:val="center"/>
          </w:tcPr>
          <w:p w:rsidR="0077271E" w:rsidRDefault="00213C3C">
            <w:pPr>
              <w:pStyle w:val="2"/>
            </w:pPr>
            <w:r>
              <w:t>教师满意度</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学生满意度</w:t>
            </w:r>
          </w:p>
        </w:tc>
        <w:tc>
          <w:tcPr>
            <w:tcW w:w="3430" w:type="dxa"/>
            <w:vAlign w:val="center"/>
          </w:tcPr>
          <w:p w:rsidR="0077271E" w:rsidRDefault="00213C3C">
            <w:pPr>
              <w:pStyle w:val="2"/>
            </w:pPr>
            <w:r>
              <w:t>学生满意度</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用人单位满意度</w:t>
            </w:r>
          </w:p>
        </w:tc>
        <w:tc>
          <w:tcPr>
            <w:tcW w:w="3430" w:type="dxa"/>
            <w:vAlign w:val="center"/>
          </w:tcPr>
          <w:p w:rsidR="0077271E" w:rsidRDefault="00213C3C">
            <w:pPr>
              <w:pStyle w:val="2"/>
            </w:pPr>
            <w:r>
              <w:t>用人单位满意度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44" w:name="_Toc157955279"/>
      <w:r>
        <w:rPr>
          <w:rFonts w:ascii="方正仿宋_GBK" w:eastAsia="方正仿宋_GBK" w:hAnsi="方正仿宋_GBK" w:cs="方正仿宋_GBK"/>
          <w:sz w:val="28"/>
        </w:rPr>
        <w:t>44.现代职业教育质量提升计划资金-中央（2024年）绩效目标表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现代职业教育质量提升计划资金-中央（2024年）</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247.32</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247.32</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建设新能源汽车虚拟仿真实训基地；完成《汽车电控发动机维修》一流课程建设年度建设任务;通过组织学生参加1+X考试取证，完成1+X证书制度试点等建设任务；组织教师参加各级各类培训13人次.</w:t>
            </w:r>
          </w:p>
          <w:p w:rsidR="0077271E" w:rsidRDefault="0077271E">
            <w:pPr>
              <w:pStyle w:val="2"/>
            </w:pP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1.目标1：完成新能源汽车虚拟仿真实训基地年度建设</w:t>
            </w:r>
            <w:r>
              <w:tab/>
            </w:r>
            <w:r>
              <w:tab/>
            </w:r>
            <w:r>
              <w:tab/>
            </w:r>
            <w:r>
              <w:tab/>
            </w:r>
            <w:r>
              <w:tab/>
            </w:r>
            <w:r>
              <w:tab/>
            </w:r>
          </w:p>
          <w:p w:rsidR="0077271E" w:rsidRDefault="0077271E">
            <w:pPr>
              <w:pStyle w:val="2"/>
            </w:pPr>
          </w:p>
          <w:p w:rsidR="0077271E" w:rsidRDefault="00213C3C">
            <w:pPr>
              <w:pStyle w:val="2"/>
            </w:pPr>
            <w:r>
              <w:t>2.目标2：完成《汽车电控发动机维修》一流课程建设年度建设任务</w:t>
            </w:r>
            <w:r>
              <w:tab/>
            </w:r>
            <w:r>
              <w:tab/>
            </w:r>
            <w:r>
              <w:tab/>
            </w:r>
            <w:r>
              <w:tab/>
            </w:r>
            <w:r>
              <w:tab/>
            </w:r>
            <w:r>
              <w:tab/>
            </w:r>
          </w:p>
          <w:p w:rsidR="0077271E" w:rsidRDefault="0077271E">
            <w:pPr>
              <w:pStyle w:val="2"/>
            </w:pPr>
          </w:p>
          <w:p w:rsidR="0077271E" w:rsidRDefault="00213C3C">
            <w:pPr>
              <w:pStyle w:val="2"/>
            </w:pPr>
            <w:r>
              <w:t>3.目标3：通过组织20名学生参加1+X考试取证，完成1+X证书制度试点等建设任务</w:t>
            </w:r>
            <w:r>
              <w:tab/>
            </w:r>
            <w:r>
              <w:tab/>
            </w:r>
            <w:r>
              <w:tab/>
            </w:r>
            <w:r>
              <w:tab/>
            </w:r>
            <w:r>
              <w:tab/>
            </w:r>
            <w:r>
              <w:tab/>
            </w:r>
          </w:p>
          <w:p w:rsidR="0077271E" w:rsidRDefault="0077271E">
            <w:pPr>
              <w:pStyle w:val="2"/>
            </w:pPr>
          </w:p>
          <w:p w:rsidR="0077271E" w:rsidRDefault="00213C3C">
            <w:pPr>
              <w:pStyle w:val="2"/>
            </w:pPr>
            <w:r>
              <w:t>4.目标4：组织教师参加各级各类培训13人次</w:t>
            </w:r>
            <w:r>
              <w:tab/>
            </w:r>
            <w:r>
              <w:tab/>
            </w:r>
            <w:r>
              <w:tab/>
            </w:r>
            <w:r>
              <w:tab/>
            </w:r>
            <w:r>
              <w:tab/>
            </w:r>
            <w:r>
              <w:tab/>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设备购置数量</w:t>
            </w:r>
          </w:p>
        </w:tc>
        <w:tc>
          <w:tcPr>
            <w:tcW w:w="3430" w:type="dxa"/>
            <w:vAlign w:val="center"/>
          </w:tcPr>
          <w:p w:rsidR="0077271E" w:rsidRDefault="00213C3C">
            <w:pPr>
              <w:pStyle w:val="2"/>
            </w:pPr>
            <w:r>
              <w:t>交互设备2套、多媒体显示设备2套、AR设备2套、VR设备2套</w:t>
            </w:r>
          </w:p>
        </w:tc>
        <w:tc>
          <w:tcPr>
            <w:tcW w:w="2551" w:type="dxa"/>
            <w:vAlign w:val="center"/>
          </w:tcPr>
          <w:p w:rsidR="0077271E" w:rsidRDefault="00213C3C">
            <w:pPr>
              <w:pStyle w:val="2"/>
            </w:pPr>
            <w:r>
              <w:t>≥8套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设备购置数量</w:t>
            </w:r>
          </w:p>
        </w:tc>
        <w:tc>
          <w:tcPr>
            <w:tcW w:w="3430" w:type="dxa"/>
            <w:vAlign w:val="center"/>
          </w:tcPr>
          <w:p w:rsidR="0077271E" w:rsidRDefault="00213C3C">
            <w:pPr>
              <w:pStyle w:val="2"/>
            </w:pPr>
            <w:r>
              <w:t>教学资源库建设门户网站</w:t>
            </w:r>
          </w:p>
        </w:tc>
        <w:tc>
          <w:tcPr>
            <w:tcW w:w="2551" w:type="dxa"/>
            <w:vAlign w:val="center"/>
          </w:tcPr>
          <w:p w:rsidR="0077271E" w:rsidRDefault="00213C3C">
            <w:pPr>
              <w:pStyle w:val="2"/>
            </w:pPr>
            <w:r>
              <w:t>≥1套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设备购置数量</w:t>
            </w:r>
          </w:p>
        </w:tc>
        <w:tc>
          <w:tcPr>
            <w:tcW w:w="3430" w:type="dxa"/>
            <w:vAlign w:val="center"/>
          </w:tcPr>
          <w:p w:rsidR="0077271E" w:rsidRDefault="00213C3C">
            <w:pPr>
              <w:pStyle w:val="2"/>
            </w:pPr>
            <w:r>
              <w:t>《汽车电控发动机维修》一流课程</w:t>
            </w:r>
          </w:p>
        </w:tc>
        <w:tc>
          <w:tcPr>
            <w:tcW w:w="2551" w:type="dxa"/>
            <w:vAlign w:val="center"/>
          </w:tcPr>
          <w:p w:rsidR="0077271E" w:rsidRDefault="00213C3C">
            <w:pPr>
              <w:pStyle w:val="2"/>
            </w:pPr>
            <w:r>
              <w:t>≥1套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设备购置数量</w:t>
            </w:r>
          </w:p>
        </w:tc>
        <w:tc>
          <w:tcPr>
            <w:tcW w:w="3430" w:type="dxa"/>
            <w:vAlign w:val="center"/>
          </w:tcPr>
          <w:p w:rsidR="0077271E" w:rsidRDefault="00213C3C">
            <w:pPr>
              <w:pStyle w:val="2"/>
            </w:pPr>
            <w:r>
              <w:t>虚拟仿真实训管理与资源共享平台</w:t>
            </w:r>
          </w:p>
        </w:tc>
        <w:tc>
          <w:tcPr>
            <w:tcW w:w="2551" w:type="dxa"/>
            <w:vAlign w:val="center"/>
          </w:tcPr>
          <w:p w:rsidR="0077271E" w:rsidRDefault="00213C3C">
            <w:pPr>
              <w:pStyle w:val="2"/>
            </w:pPr>
            <w:r>
              <w:t>≥1套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设备购置数量</w:t>
            </w:r>
          </w:p>
        </w:tc>
        <w:tc>
          <w:tcPr>
            <w:tcW w:w="3430" w:type="dxa"/>
            <w:vAlign w:val="center"/>
          </w:tcPr>
          <w:p w:rsidR="0077271E" w:rsidRDefault="00213C3C">
            <w:pPr>
              <w:pStyle w:val="2"/>
            </w:pPr>
            <w:r>
              <w:t>数控加工虚拟仿真实训室</w:t>
            </w:r>
          </w:p>
        </w:tc>
        <w:tc>
          <w:tcPr>
            <w:tcW w:w="2551" w:type="dxa"/>
            <w:vAlign w:val="center"/>
          </w:tcPr>
          <w:p w:rsidR="0077271E" w:rsidRDefault="00213C3C">
            <w:pPr>
              <w:pStyle w:val="2"/>
            </w:pPr>
            <w:r>
              <w:t>≥30套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学生培训人数</w:t>
            </w:r>
          </w:p>
          <w:p w:rsidR="0077271E" w:rsidRDefault="0077271E">
            <w:pPr>
              <w:pStyle w:val="2"/>
            </w:pPr>
          </w:p>
          <w:p w:rsidR="0077271E" w:rsidRDefault="0077271E">
            <w:pPr>
              <w:pStyle w:val="2"/>
            </w:pPr>
          </w:p>
        </w:tc>
        <w:tc>
          <w:tcPr>
            <w:tcW w:w="3430" w:type="dxa"/>
            <w:vAlign w:val="center"/>
          </w:tcPr>
          <w:p w:rsidR="0077271E" w:rsidRDefault="00213C3C">
            <w:pPr>
              <w:pStyle w:val="2"/>
            </w:pPr>
            <w:r>
              <w:t>学生培训人数</w:t>
            </w:r>
          </w:p>
          <w:p w:rsidR="0077271E" w:rsidRDefault="0077271E">
            <w:pPr>
              <w:pStyle w:val="2"/>
            </w:pPr>
          </w:p>
          <w:p w:rsidR="0077271E" w:rsidRDefault="0077271E">
            <w:pPr>
              <w:pStyle w:val="2"/>
            </w:pPr>
          </w:p>
        </w:tc>
        <w:tc>
          <w:tcPr>
            <w:tcW w:w="2551" w:type="dxa"/>
            <w:vAlign w:val="center"/>
          </w:tcPr>
          <w:p w:rsidR="0077271E" w:rsidRDefault="00213C3C">
            <w:pPr>
              <w:pStyle w:val="2"/>
            </w:pPr>
            <w:r>
              <w:t>≥20人次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教师培训人数</w:t>
            </w:r>
          </w:p>
        </w:tc>
        <w:tc>
          <w:tcPr>
            <w:tcW w:w="3430" w:type="dxa"/>
            <w:vAlign w:val="center"/>
          </w:tcPr>
          <w:p w:rsidR="0077271E" w:rsidRDefault="00213C3C">
            <w:pPr>
              <w:pStyle w:val="2"/>
            </w:pPr>
            <w:r>
              <w:t>教师培训人数</w:t>
            </w:r>
          </w:p>
        </w:tc>
        <w:tc>
          <w:tcPr>
            <w:tcW w:w="2551" w:type="dxa"/>
            <w:vAlign w:val="center"/>
          </w:tcPr>
          <w:p w:rsidR="0077271E" w:rsidRDefault="00213C3C">
            <w:pPr>
              <w:pStyle w:val="2"/>
            </w:pPr>
            <w:r>
              <w:t>≥13人次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政府采购</w:t>
            </w:r>
          </w:p>
        </w:tc>
        <w:tc>
          <w:tcPr>
            <w:tcW w:w="3430" w:type="dxa"/>
            <w:vAlign w:val="center"/>
          </w:tcPr>
          <w:p w:rsidR="0077271E" w:rsidRDefault="00213C3C">
            <w:pPr>
              <w:pStyle w:val="2"/>
            </w:pPr>
            <w:r>
              <w:t>政府采购应采尽采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先进程度</w:t>
            </w:r>
          </w:p>
        </w:tc>
        <w:tc>
          <w:tcPr>
            <w:tcW w:w="3430" w:type="dxa"/>
            <w:vAlign w:val="center"/>
          </w:tcPr>
          <w:p w:rsidR="0077271E" w:rsidRDefault="00213C3C">
            <w:pPr>
              <w:pStyle w:val="2"/>
            </w:pPr>
            <w:r>
              <w:t>先进程度</w:t>
            </w:r>
          </w:p>
        </w:tc>
        <w:tc>
          <w:tcPr>
            <w:tcW w:w="2551" w:type="dxa"/>
            <w:vAlign w:val="center"/>
          </w:tcPr>
          <w:p w:rsidR="0077271E" w:rsidRDefault="00213C3C">
            <w:pPr>
              <w:pStyle w:val="2"/>
            </w:pPr>
            <w:r>
              <w:t>国内先进</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 xml:space="preserve">培训合格率 </w:t>
            </w:r>
          </w:p>
        </w:tc>
        <w:tc>
          <w:tcPr>
            <w:tcW w:w="3430" w:type="dxa"/>
            <w:vAlign w:val="center"/>
          </w:tcPr>
          <w:p w:rsidR="0077271E" w:rsidRDefault="00213C3C">
            <w:pPr>
              <w:pStyle w:val="2"/>
            </w:pPr>
            <w:r>
              <w:t xml:space="preserve">培训合格率 </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完成时间</w:t>
            </w:r>
          </w:p>
        </w:tc>
        <w:tc>
          <w:tcPr>
            <w:tcW w:w="3430" w:type="dxa"/>
            <w:vAlign w:val="center"/>
          </w:tcPr>
          <w:p w:rsidR="0077271E" w:rsidRDefault="00213C3C">
            <w:pPr>
              <w:pStyle w:val="2"/>
            </w:pPr>
            <w:r>
              <w:t>完成时间</w:t>
            </w:r>
          </w:p>
        </w:tc>
        <w:tc>
          <w:tcPr>
            <w:tcW w:w="2551" w:type="dxa"/>
            <w:vAlign w:val="center"/>
          </w:tcPr>
          <w:p w:rsidR="0077271E" w:rsidRDefault="00213C3C">
            <w:pPr>
              <w:pStyle w:val="2"/>
            </w:pPr>
            <w:r>
              <w:t>2024年12月31日之前</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培训成本</w:t>
            </w:r>
          </w:p>
        </w:tc>
        <w:tc>
          <w:tcPr>
            <w:tcW w:w="3430" w:type="dxa"/>
            <w:vAlign w:val="center"/>
          </w:tcPr>
          <w:p w:rsidR="0077271E" w:rsidRDefault="00213C3C">
            <w:pPr>
              <w:pStyle w:val="2"/>
            </w:pPr>
            <w:r>
              <w:t>1+X人均培训成本</w:t>
            </w:r>
          </w:p>
        </w:tc>
        <w:tc>
          <w:tcPr>
            <w:tcW w:w="2551" w:type="dxa"/>
            <w:vAlign w:val="center"/>
          </w:tcPr>
          <w:p w:rsidR="0077271E" w:rsidRDefault="00213C3C">
            <w:pPr>
              <w:pStyle w:val="2"/>
            </w:pPr>
            <w:r>
              <w:t>≤500元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设备购置成本</w:t>
            </w:r>
          </w:p>
        </w:tc>
        <w:tc>
          <w:tcPr>
            <w:tcW w:w="3430" w:type="dxa"/>
            <w:vAlign w:val="center"/>
          </w:tcPr>
          <w:p w:rsidR="0077271E" w:rsidRDefault="00213C3C">
            <w:pPr>
              <w:pStyle w:val="2"/>
            </w:pPr>
            <w:r>
              <w:t>设备购置总价</w:t>
            </w:r>
          </w:p>
        </w:tc>
        <w:tc>
          <w:tcPr>
            <w:tcW w:w="2551" w:type="dxa"/>
            <w:vAlign w:val="center"/>
          </w:tcPr>
          <w:p w:rsidR="0077271E" w:rsidRDefault="00213C3C">
            <w:pPr>
              <w:pStyle w:val="2"/>
            </w:pPr>
            <w:r>
              <w:t>≤229万元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培训成本</w:t>
            </w:r>
          </w:p>
        </w:tc>
        <w:tc>
          <w:tcPr>
            <w:tcW w:w="3430" w:type="dxa"/>
            <w:vAlign w:val="center"/>
          </w:tcPr>
          <w:p w:rsidR="0077271E" w:rsidRDefault="00213C3C">
            <w:pPr>
              <w:pStyle w:val="2"/>
            </w:pPr>
            <w:r>
              <w:t>教师培训成本</w:t>
            </w:r>
          </w:p>
        </w:tc>
        <w:tc>
          <w:tcPr>
            <w:tcW w:w="2551" w:type="dxa"/>
            <w:vAlign w:val="center"/>
          </w:tcPr>
          <w:p w:rsidR="0077271E" w:rsidRDefault="00213C3C">
            <w:pPr>
              <w:pStyle w:val="2"/>
            </w:pPr>
            <w:r>
              <w:t>≤17.32万元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提升经办服务效能</w:t>
            </w:r>
            <w:r>
              <w:tab/>
            </w:r>
          </w:p>
          <w:p w:rsidR="0077271E" w:rsidRDefault="0077271E">
            <w:pPr>
              <w:pStyle w:val="2"/>
            </w:pPr>
          </w:p>
          <w:p w:rsidR="0077271E" w:rsidRDefault="0077271E">
            <w:pPr>
              <w:pStyle w:val="2"/>
            </w:pPr>
          </w:p>
        </w:tc>
        <w:tc>
          <w:tcPr>
            <w:tcW w:w="3430" w:type="dxa"/>
            <w:vAlign w:val="center"/>
          </w:tcPr>
          <w:p w:rsidR="0077271E" w:rsidRDefault="00213C3C">
            <w:pPr>
              <w:pStyle w:val="2"/>
            </w:pPr>
            <w:r>
              <w:t>年均面向社会提供培训服务</w:t>
            </w:r>
          </w:p>
          <w:p w:rsidR="0077271E" w:rsidRDefault="0077271E">
            <w:pPr>
              <w:pStyle w:val="2"/>
            </w:pPr>
          </w:p>
          <w:p w:rsidR="0077271E" w:rsidRDefault="0077271E">
            <w:pPr>
              <w:pStyle w:val="2"/>
            </w:pPr>
          </w:p>
        </w:tc>
        <w:tc>
          <w:tcPr>
            <w:tcW w:w="2551" w:type="dxa"/>
            <w:vAlign w:val="center"/>
          </w:tcPr>
          <w:p w:rsidR="0077271E" w:rsidRDefault="00213C3C">
            <w:pPr>
              <w:pStyle w:val="2"/>
            </w:pPr>
            <w:r>
              <w:t>≥800人次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为人才培养服务</w:t>
            </w:r>
          </w:p>
        </w:tc>
        <w:tc>
          <w:tcPr>
            <w:tcW w:w="3430" w:type="dxa"/>
            <w:vAlign w:val="center"/>
          </w:tcPr>
          <w:p w:rsidR="0077271E" w:rsidRDefault="00213C3C">
            <w:pPr>
              <w:pStyle w:val="2"/>
            </w:pPr>
            <w:r>
              <w:t>年均学历教育培养规模</w:t>
            </w:r>
          </w:p>
          <w:p w:rsidR="0077271E" w:rsidRDefault="0077271E">
            <w:pPr>
              <w:pStyle w:val="2"/>
            </w:pPr>
          </w:p>
        </w:tc>
        <w:tc>
          <w:tcPr>
            <w:tcW w:w="2551" w:type="dxa"/>
            <w:vAlign w:val="center"/>
          </w:tcPr>
          <w:p w:rsidR="0077271E" w:rsidRDefault="00213C3C">
            <w:pPr>
              <w:pStyle w:val="2"/>
            </w:pPr>
            <w:r>
              <w:t>≥600人次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培训成果</w:t>
            </w:r>
          </w:p>
        </w:tc>
        <w:tc>
          <w:tcPr>
            <w:tcW w:w="3430" w:type="dxa"/>
            <w:vAlign w:val="center"/>
          </w:tcPr>
          <w:p w:rsidR="0077271E" w:rsidRDefault="00213C3C">
            <w:pPr>
              <w:pStyle w:val="2"/>
            </w:pPr>
            <w:r>
              <w:t>服务“1+X”证书培训能力</w:t>
            </w:r>
          </w:p>
          <w:p w:rsidR="0077271E" w:rsidRDefault="0077271E">
            <w:pPr>
              <w:pStyle w:val="2"/>
            </w:pPr>
          </w:p>
        </w:tc>
        <w:tc>
          <w:tcPr>
            <w:tcW w:w="2551" w:type="dxa"/>
            <w:vAlign w:val="center"/>
          </w:tcPr>
          <w:p w:rsidR="0077271E" w:rsidRDefault="00213C3C">
            <w:pPr>
              <w:pStyle w:val="2"/>
            </w:pPr>
            <w:r>
              <w:t>涉及</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经办服务效能</w:t>
            </w:r>
            <w:r>
              <w:tab/>
            </w:r>
          </w:p>
          <w:p w:rsidR="0077271E" w:rsidRDefault="0077271E">
            <w:pPr>
              <w:pStyle w:val="2"/>
            </w:pPr>
          </w:p>
          <w:p w:rsidR="0077271E" w:rsidRDefault="0077271E">
            <w:pPr>
              <w:pStyle w:val="2"/>
            </w:pPr>
          </w:p>
        </w:tc>
        <w:tc>
          <w:tcPr>
            <w:tcW w:w="3430" w:type="dxa"/>
            <w:vAlign w:val="center"/>
          </w:tcPr>
          <w:p w:rsidR="0077271E" w:rsidRDefault="00213C3C">
            <w:pPr>
              <w:pStyle w:val="2"/>
            </w:pPr>
            <w:r>
              <w:t>年均1+X证书考试</w:t>
            </w:r>
            <w:r>
              <w:tab/>
            </w:r>
          </w:p>
          <w:p w:rsidR="0077271E" w:rsidRDefault="0077271E">
            <w:pPr>
              <w:pStyle w:val="2"/>
            </w:pPr>
          </w:p>
          <w:p w:rsidR="0077271E" w:rsidRDefault="0077271E">
            <w:pPr>
              <w:pStyle w:val="2"/>
            </w:pPr>
          </w:p>
        </w:tc>
        <w:tc>
          <w:tcPr>
            <w:tcW w:w="2551" w:type="dxa"/>
            <w:vAlign w:val="center"/>
          </w:tcPr>
          <w:p w:rsidR="0077271E" w:rsidRDefault="00213C3C">
            <w:pPr>
              <w:pStyle w:val="2"/>
            </w:pPr>
            <w:r>
              <w:t>≥20人次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毕业生就业率</w:t>
            </w:r>
          </w:p>
        </w:tc>
        <w:tc>
          <w:tcPr>
            <w:tcW w:w="3430" w:type="dxa"/>
            <w:vAlign w:val="center"/>
          </w:tcPr>
          <w:p w:rsidR="0077271E" w:rsidRDefault="00213C3C">
            <w:pPr>
              <w:pStyle w:val="2"/>
            </w:pPr>
            <w:r>
              <w:t>毕业生就业率</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教学质量</w:t>
            </w:r>
          </w:p>
        </w:tc>
        <w:tc>
          <w:tcPr>
            <w:tcW w:w="3430" w:type="dxa"/>
            <w:vAlign w:val="center"/>
          </w:tcPr>
          <w:p w:rsidR="0077271E" w:rsidRDefault="00213C3C">
            <w:pPr>
              <w:pStyle w:val="2"/>
            </w:pPr>
            <w:r>
              <w:t>教学质量</w:t>
            </w:r>
          </w:p>
        </w:tc>
        <w:tc>
          <w:tcPr>
            <w:tcW w:w="2551" w:type="dxa"/>
            <w:vAlign w:val="center"/>
          </w:tcPr>
          <w:p w:rsidR="0077271E" w:rsidRDefault="00213C3C">
            <w:pPr>
              <w:pStyle w:val="2"/>
            </w:pPr>
            <w:r>
              <w:t>提升</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经办服务效能</w:t>
            </w:r>
            <w:r>
              <w:tab/>
            </w:r>
          </w:p>
          <w:p w:rsidR="0077271E" w:rsidRDefault="0077271E">
            <w:pPr>
              <w:pStyle w:val="2"/>
            </w:pPr>
          </w:p>
          <w:p w:rsidR="0077271E" w:rsidRDefault="0077271E">
            <w:pPr>
              <w:pStyle w:val="2"/>
            </w:pPr>
          </w:p>
        </w:tc>
        <w:tc>
          <w:tcPr>
            <w:tcW w:w="3430" w:type="dxa"/>
            <w:vAlign w:val="center"/>
          </w:tcPr>
          <w:p w:rsidR="0077271E" w:rsidRDefault="00213C3C">
            <w:pPr>
              <w:pStyle w:val="2"/>
            </w:pPr>
            <w:r>
              <w:t>实习开出率</w:t>
            </w:r>
            <w:r>
              <w:tab/>
            </w:r>
          </w:p>
          <w:p w:rsidR="0077271E" w:rsidRDefault="0077271E">
            <w:pPr>
              <w:pStyle w:val="2"/>
            </w:pP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经办服务效能</w:t>
            </w:r>
            <w:r>
              <w:tab/>
            </w:r>
          </w:p>
          <w:p w:rsidR="0077271E" w:rsidRDefault="0077271E">
            <w:pPr>
              <w:pStyle w:val="2"/>
            </w:pPr>
          </w:p>
          <w:p w:rsidR="0077271E" w:rsidRDefault="0077271E">
            <w:pPr>
              <w:pStyle w:val="2"/>
            </w:pPr>
          </w:p>
        </w:tc>
        <w:tc>
          <w:tcPr>
            <w:tcW w:w="3430" w:type="dxa"/>
            <w:vAlign w:val="center"/>
          </w:tcPr>
          <w:p w:rsidR="0077271E" w:rsidRDefault="00213C3C">
            <w:pPr>
              <w:pStyle w:val="2"/>
            </w:pPr>
            <w:r>
              <w:t>提供技能大赛服务能力</w:t>
            </w:r>
            <w:r>
              <w:tab/>
            </w:r>
          </w:p>
          <w:p w:rsidR="0077271E" w:rsidRDefault="0077271E">
            <w:pPr>
              <w:pStyle w:val="2"/>
            </w:pPr>
          </w:p>
        </w:tc>
        <w:tc>
          <w:tcPr>
            <w:tcW w:w="2551" w:type="dxa"/>
            <w:vAlign w:val="center"/>
          </w:tcPr>
          <w:p w:rsidR="0077271E" w:rsidRDefault="00213C3C">
            <w:pPr>
              <w:pStyle w:val="2"/>
            </w:pPr>
            <w:r>
              <w:t>具备</w:t>
            </w:r>
          </w:p>
          <w:p w:rsidR="0077271E" w:rsidRDefault="0077271E">
            <w:pPr>
              <w:pStyle w:val="2"/>
            </w:pPr>
          </w:p>
        </w:tc>
      </w:tr>
      <w:tr w:rsidR="00134CEC" w:rsidTr="00134CEC">
        <w:trPr>
          <w:trHeight w:val="369"/>
          <w:jc w:val="center"/>
        </w:trPr>
        <w:tc>
          <w:tcPr>
            <w:tcW w:w="1276" w:type="dxa"/>
            <w:vMerge w:val="restart"/>
            <w:vAlign w:val="center"/>
          </w:tcPr>
          <w:p w:rsidR="0077271E" w:rsidRDefault="00213C3C">
            <w:pPr>
              <w:pStyle w:val="3"/>
            </w:pPr>
            <w:r>
              <w:lastRenderedPageBreak/>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学生满意度</w:t>
            </w:r>
          </w:p>
        </w:tc>
        <w:tc>
          <w:tcPr>
            <w:tcW w:w="3430" w:type="dxa"/>
            <w:vAlign w:val="center"/>
          </w:tcPr>
          <w:p w:rsidR="0077271E" w:rsidRDefault="00213C3C">
            <w:pPr>
              <w:pStyle w:val="2"/>
            </w:pPr>
            <w:r>
              <w:t>学生满意度</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教师满意度</w:t>
            </w:r>
          </w:p>
        </w:tc>
        <w:tc>
          <w:tcPr>
            <w:tcW w:w="3430" w:type="dxa"/>
            <w:vAlign w:val="center"/>
          </w:tcPr>
          <w:p w:rsidR="0077271E" w:rsidRDefault="00213C3C">
            <w:pPr>
              <w:pStyle w:val="2"/>
            </w:pPr>
            <w:r>
              <w:t>教师满意度</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用人单位满意度</w:t>
            </w:r>
          </w:p>
        </w:tc>
        <w:tc>
          <w:tcPr>
            <w:tcW w:w="3430" w:type="dxa"/>
            <w:vAlign w:val="center"/>
          </w:tcPr>
          <w:p w:rsidR="0077271E" w:rsidRDefault="00213C3C">
            <w:pPr>
              <w:pStyle w:val="2"/>
            </w:pPr>
            <w:r>
              <w:t>用人单位满意度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45" w:name="_Toc157955280"/>
      <w:r>
        <w:rPr>
          <w:rFonts w:ascii="方正仿宋_GBK" w:eastAsia="方正仿宋_GBK" w:hAnsi="方正仿宋_GBK" w:cs="方正仿宋_GBK"/>
          <w:sz w:val="28"/>
        </w:rPr>
        <w:t>45.学生资助补助经费-01中央直达资金绩效目标表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2.40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2.40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向学校优秀学生发放国家奖学金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1.按照财政部教育部要求，资助优秀学生完成学业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中等职业教育国家奖学金奖励人数</w:t>
            </w:r>
          </w:p>
        </w:tc>
        <w:tc>
          <w:tcPr>
            <w:tcW w:w="3430" w:type="dxa"/>
            <w:vAlign w:val="center"/>
          </w:tcPr>
          <w:p w:rsidR="0077271E" w:rsidRDefault="00213C3C">
            <w:pPr>
              <w:pStyle w:val="2"/>
            </w:pPr>
            <w:r>
              <w:t>中等职业教育国家奖学金奖励人数</w:t>
            </w:r>
          </w:p>
        </w:tc>
        <w:tc>
          <w:tcPr>
            <w:tcW w:w="2551" w:type="dxa"/>
            <w:vAlign w:val="center"/>
          </w:tcPr>
          <w:p w:rsidR="0077271E" w:rsidRDefault="00213C3C">
            <w:pPr>
              <w:pStyle w:val="2"/>
            </w:pPr>
            <w:r>
              <w:t>≥4人次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奖学金发放合规率</w:t>
            </w:r>
          </w:p>
        </w:tc>
        <w:tc>
          <w:tcPr>
            <w:tcW w:w="3430" w:type="dxa"/>
            <w:vAlign w:val="center"/>
          </w:tcPr>
          <w:p w:rsidR="0077271E" w:rsidRDefault="00213C3C">
            <w:pPr>
              <w:pStyle w:val="2"/>
            </w:pPr>
            <w:r>
              <w:t>奖学金发放合规率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奖助学金按规定及时发放率</w:t>
            </w:r>
          </w:p>
        </w:tc>
        <w:tc>
          <w:tcPr>
            <w:tcW w:w="3430" w:type="dxa"/>
            <w:vAlign w:val="center"/>
          </w:tcPr>
          <w:p w:rsidR="0077271E" w:rsidRDefault="00213C3C">
            <w:pPr>
              <w:pStyle w:val="2"/>
            </w:pPr>
            <w:r>
              <w:t>奖助学金按规定及时发放率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发放金额</w:t>
            </w:r>
          </w:p>
        </w:tc>
        <w:tc>
          <w:tcPr>
            <w:tcW w:w="2551" w:type="dxa"/>
            <w:vAlign w:val="center"/>
          </w:tcPr>
          <w:p w:rsidR="0077271E" w:rsidRDefault="00213C3C">
            <w:pPr>
              <w:pStyle w:val="2"/>
            </w:pPr>
            <w:r>
              <w:t>≥2.4万元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≥4人次</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46" w:name="_Toc157955281"/>
      <w:r>
        <w:rPr>
          <w:rFonts w:ascii="方正仿宋_GBK" w:eastAsia="方正仿宋_GBK" w:hAnsi="方正仿宋_GBK" w:cs="方正仿宋_GBK"/>
          <w:sz w:val="28"/>
        </w:rPr>
        <w:t>46.学生资助补助经费-01中央直达资金绩效目标表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向学校优秀学生发放奖学金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1.用于按照财政部教育部要求,资助家庭经济困难学生</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中等职业教育国家奖学金奖励人数</w:t>
            </w:r>
          </w:p>
        </w:tc>
        <w:tc>
          <w:tcPr>
            <w:tcW w:w="3430" w:type="dxa"/>
            <w:vAlign w:val="center"/>
          </w:tcPr>
          <w:p w:rsidR="0077271E" w:rsidRDefault="00213C3C">
            <w:pPr>
              <w:pStyle w:val="2"/>
            </w:pPr>
            <w:r>
              <w:t>中等职业教育国家奖学金奖励人数</w:t>
            </w:r>
          </w:p>
        </w:tc>
        <w:tc>
          <w:tcPr>
            <w:tcW w:w="2551" w:type="dxa"/>
            <w:vAlign w:val="center"/>
          </w:tcPr>
          <w:p w:rsidR="0077271E" w:rsidRDefault="00213C3C">
            <w:pPr>
              <w:pStyle w:val="2"/>
            </w:pPr>
            <w:r>
              <w:t>≥5人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奖学金发放合规率</w:t>
            </w:r>
          </w:p>
        </w:tc>
        <w:tc>
          <w:tcPr>
            <w:tcW w:w="3430" w:type="dxa"/>
            <w:vAlign w:val="center"/>
          </w:tcPr>
          <w:p w:rsidR="0077271E" w:rsidRDefault="00213C3C">
            <w:pPr>
              <w:pStyle w:val="2"/>
            </w:pPr>
            <w:r>
              <w:t>奖学金发放合规率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奖助学金按规定及时发放率</w:t>
            </w:r>
          </w:p>
        </w:tc>
        <w:tc>
          <w:tcPr>
            <w:tcW w:w="3430" w:type="dxa"/>
            <w:vAlign w:val="center"/>
          </w:tcPr>
          <w:p w:rsidR="0077271E" w:rsidRDefault="00213C3C">
            <w:pPr>
              <w:pStyle w:val="2"/>
            </w:pPr>
            <w:r>
              <w:t>奖助学金按规定及时发放率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发放金额</w:t>
            </w:r>
          </w:p>
        </w:tc>
        <w:tc>
          <w:tcPr>
            <w:tcW w:w="2551" w:type="dxa"/>
            <w:vAlign w:val="center"/>
          </w:tcPr>
          <w:p w:rsidR="0077271E" w:rsidRDefault="00213C3C">
            <w:pPr>
              <w:pStyle w:val="2"/>
            </w:pPr>
            <w:r>
              <w:t>≥3万元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≥5人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47" w:name="_Toc157955282"/>
      <w:r>
        <w:rPr>
          <w:rFonts w:ascii="方正仿宋_GBK" w:eastAsia="方正仿宋_GBK" w:hAnsi="方正仿宋_GBK" w:cs="方正仿宋_GBK"/>
          <w:sz w:val="28"/>
        </w:rPr>
        <w:t>47.学生资助补助经费-01中央直达资金（中职国家助学金）绩效目标表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9.00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9.00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向贫困学生发放国家助学金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1.保证助学金按时足额发放，帮助贫困学生完成学业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中等职业学校国家助学金受助人数</w:t>
            </w:r>
          </w:p>
        </w:tc>
        <w:tc>
          <w:tcPr>
            <w:tcW w:w="3430" w:type="dxa"/>
            <w:vAlign w:val="center"/>
          </w:tcPr>
          <w:p w:rsidR="0077271E" w:rsidRDefault="00213C3C">
            <w:pPr>
              <w:pStyle w:val="2"/>
            </w:pPr>
            <w:r>
              <w:t>中等职业学校国家助学金受助人数占应受助学生数的比例</w:t>
            </w:r>
          </w:p>
        </w:tc>
        <w:tc>
          <w:tcPr>
            <w:tcW w:w="2551" w:type="dxa"/>
            <w:vAlign w:val="center"/>
          </w:tcPr>
          <w:p w:rsidR="0077271E" w:rsidRDefault="00213C3C">
            <w:pPr>
              <w:pStyle w:val="2"/>
            </w:pPr>
            <w:r>
              <w:t>≥90人次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奖助学金发放合规率</w:t>
            </w:r>
          </w:p>
        </w:tc>
        <w:tc>
          <w:tcPr>
            <w:tcW w:w="3430" w:type="dxa"/>
            <w:vAlign w:val="center"/>
          </w:tcPr>
          <w:p w:rsidR="0077271E" w:rsidRDefault="00213C3C">
            <w:pPr>
              <w:pStyle w:val="2"/>
            </w:pPr>
            <w:r>
              <w:t>奖助学金发放合规率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助学金按规定及时发放率</w:t>
            </w:r>
          </w:p>
        </w:tc>
        <w:tc>
          <w:tcPr>
            <w:tcW w:w="3430" w:type="dxa"/>
            <w:vAlign w:val="center"/>
          </w:tcPr>
          <w:p w:rsidR="0077271E" w:rsidRDefault="00213C3C">
            <w:pPr>
              <w:pStyle w:val="2"/>
            </w:pPr>
            <w:r>
              <w:t>助学金按规定及时发放率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发放金额</w:t>
            </w:r>
          </w:p>
        </w:tc>
        <w:tc>
          <w:tcPr>
            <w:tcW w:w="2551" w:type="dxa"/>
            <w:vAlign w:val="center"/>
          </w:tcPr>
          <w:p w:rsidR="0077271E" w:rsidRDefault="00213C3C">
            <w:pPr>
              <w:pStyle w:val="2"/>
            </w:pPr>
            <w:r>
              <w:t>≥9万元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≥90人次</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48" w:name="_Toc157955283"/>
      <w:r>
        <w:rPr>
          <w:rFonts w:ascii="方正仿宋_GBK" w:eastAsia="方正仿宋_GBK" w:hAnsi="方正仿宋_GBK" w:cs="方正仿宋_GBK"/>
          <w:sz w:val="28"/>
        </w:rPr>
        <w:t>48.学生资助补助经费-01中央直达资金（中职国家助学金）绩效目标表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14.22</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14.22</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向贫困学生发放助学金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1.保证助学金按时足额发放，帮助贫困学生完成学业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中等职业学校国家助学金受助人数</w:t>
            </w:r>
          </w:p>
        </w:tc>
        <w:tc>
          <w:tcPr>
            <w:tcW w:w="3430" w:type="dxa"/>
            <w:vAlign w:val="center"/>
          </w:tcPr>
          <w:p w:rsidR="0077271E" w:rsidRDefault="00213C3C">
            <w:pPr>
              <w:pStyle w:val="2"/>
            </w:pPr>
            <w:r>
              <w:t>中等职业学校国家助学金受助人数占应受助学生数的比例</w:t>
            </w:r>
          </w:p>
        </w:tc>
        <w:tc>
          <w:tcPr>
            <w:tcW w:w="2551" w:type="dxa"/>
            <w:vAlign w:val="center"/>
          </w:tcPr>
          <w:p w:rsidR="0077271E" w:rsidRDefault="00213C3C">
            <w:pPr>
              <w:pStyle w:val="2"/>
            </w:pPr>
            <w:r>
              <w:t>≥142人次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奖助学金发放合规率</w:t>
            </w:r>
          </w:p>
        </w:tc>
        <w:tc>
          <w:tcPr>
            <w:tcW w:w="3430" w:type="dxa"/>
            <w:vAlign w:val="center"/>
          </w:tcPr>
          <w:p w:rsidR="0077271E" w:rsidRDefault="00213C3C">
            <w:pPr>
              <w:pStyle w:val="2"/>
            </w:pPr>
            <w:r>
              <w:t>奖助学金发放合规率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奖助学金按规定及时发放率</w:t>
            </w:r>
          </w:p>
        </w:tc>
        <w:tc>
          <w:tcPr>
            <w:tcW w:w="3430" w:type="dxa"/>
            <w:vAlign w:val="center"/>
          </w:tcPr>
          <w:p w:rsidR="0077271E" w:rsidRDefault="00213C3C">
            <w:pPr>
              <w:pStyle w:val="2"/>
            </w:pPr>
            <w:r>
              <w:t>奖助学金按规定及时发放率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发放金额</w:t>
            </w:r>
          </w:p>
        </w:tc>
        <w:tc>
          <w:tcPr>
            <w:tcW w:w="2551" w:type="dxa"/>
            <w:vAlign w:val="center"/>
          </w:tcPr>
          <w:p w:rsidR="0077271E" w:rsidRDefault="00213C3C">
            <w:pPr>
              <w:pStyle w:val="2"/>
            </w:pPr>
            <w:r>
              <w:t>≥14.22万元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≥142人次</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49" w:name="_Toc157955284"/>
      <w:r>
        <w:rPr>
          <w:rFonts w:ascii="方正仿宋_GBK" w:eastAsia="方正仿宋_GBK" w:hAnsi="方正仿宋_GBK" w:cs="方正仿宋_GBK"/>
          <w:sz w:val="28"/>
        </w:rPr>
        <w:t>49.学生资助补助经费-01中央直达资金（中职免学费）绩效目标表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学生资助补助经费-01中央直达资金（中职免学费）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178.20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178.20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弥补经费不足</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1.应享受免学费学生全部享受免学费政策，减轻农业和县镇非农业学生负担</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免学费受助人数</w:t>
            </w:r>
          </w:p>
        </w:tc>
        <w:tc>
          <w:tcPr>
            <w:tcW w:w="3430" w:type="dxa"/>
            <w:vAlign w:val="center"/>
          </w:tcPr>
          <w:p w:rsidR="0077271E" w:rsidRDefault="00213C3C">
            <w:pPr>
              <w:pStyle w:val="2"/>
            </w:pPr>
            <w:r>
              <w:t>免学费受助人数</w:t>
            </w:r>
          </w:p>
        </w:tc>
        <w:tc>
          <w:tcPr>
            <w:tcW w:w="2551" w:type="dxa"/>
            <w:vAlign w:val="center"/>
          </w:tcPr>
          <w:p w:rsidR="0077271E" w:rsidRDefault="00213C3C">
            <w:pPr>
              <w:pStyle w:val="2"/>
            </w:pPr>
            <w:r>
              <w:t>≥838人次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中等职业学校免学费受助人数占应</w:t>
            </w:r>
          </w:p>
        </w:tc>
        <w:tc>
          <w:tcPr>
            <w:tcW w:w="3430" w:type="dxa"/>
            <w:vAlign w:val="center"/>
          </w:tcPr>
          <w:p w:rsidR="0077271E" w:rsidRDefault="00213C3C">
            <w:pPr>
              <w:pStyle w:val="2"/>
            </w:pPr>
            <w:r>
              <w:t>中等职业学校免学费受助人数占应受助学生数的比例</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公办学校免学费达标率</w:t>
            </w:r>
          </w:p>
        </w:tc>
        <w:tc>
          <w:tcPr>
            <w:tcW w:w="3430" w:type="dxa"/>
            <w:vAlign w:val="center"/>
          </w:tcPr>
          <w:p w:rsidR="0077271E" w:rsidRDefault="00213C3C">
            <w:pPr>
              <w:pStyle w:val="2"/>
            </w:pPr>
            <w:r>
              <w:t>公办学校免学费达标率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及时率</w:t>
            </w:r>
          </w:p>
        </w:tc>
        <w:tc>
          <w:tcPr>
            <w:tcW w:w="3430" w:type="dxa"/>
            <w:vAlign w:val="center"/>
          </w:tcPr>
          <w:p w:rsidR="0077271E" w:rsidRDefault="00213C3C">
            <w:pPr>
              <w:pStyle w:val="2"/>
            </w:pPr>
            <w:r>
              <w:t>及时率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支出金额</w:t>
            </w:r>
          </w:p>
        </w:tc>
        <w:tc>
          <w:tcPr>
            <w:tcW w:w="3430" w:type="dxa"/>
            <w:vAlign w:val="center"/>
          </w:tcPr>
          <w:p w:rsidR="0077271E" w:rsidRDefault="00213C3C">
            <w:pPr>
              <w:pStyle w:val="2"/>
            </w:pPr>
            <w:r>
              <w:t>免学费金额</w:t>
            </w:r>
          </w:p>
        </w:tc>
        <w:tc>
          <w:tcPr>
            <w:tcW w:w="2551" w:type="dxa"/>
            <w:vAlign w:val="center"/>
          </w:tcPr>
          <w:p w:rsidR="0077271E" w:rsidRDefault="00213C3C">
            <w:pPr>
              <w:pStyle w:val="2"/>
            </w:pPr>
            <w:r>
              <w:t>≥178.2万元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毕业生就业率</w:t>
            </w:r>
          </w:p>
        </w:tc>
        <w:tc>
          <w:tcPr>
            <w:tcW w:w="3430" w:type="dxa"/>
            <w:vAlign w:val="center"/>
          </w:tcPr>
          <w:p w:rsidR="0077271E" w:rsidRDefault="00213C3C">
            <w:pPr>
              <w:pStyle w:val="2"/>
            </w:pPr>
            <w:r>
              <w:t>毕业生就业率</w:t>
            </w:r>
          </w:p>
        </w:tc>
        <w:tc>
          <w:tcPr>
            <w:tcW w:w="2551" w:type="dxa"/>
            <w:vAlign w:val="center"/>
          </w:tcPr>
          <w:p w:rsidR="0077271E" w:rsidRDefault="00213C3C">
            <w:pPr>
              <w:pStyle w:val="2"/>
            </w:pPr>
            <w:r>
              <w:t>≥90百分比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50" w:name="_Toc157955285"/>
      <w:r>
        <w:rPr>
          <w:rFonts w:ascii="方正仿宋_GBK" w:eastAsia="方正仿宋_GBK" w:hAnsi="方正仿宋_GBK" w:cs="方正仿宋_GBK"/>
          <w:sz w:val="28"/>
        </w:rPr>
        <w:t>50.学生资助补助经费-01中央直达资金（中职免学费）绩效目标表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学生资助补助经费-01中央直达资金（中职免学费）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289.98</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289.98</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弥补经费不足</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1.应享受免学费学生全部享受免学费政策，减轻农业和县镇非农业学生负担</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免学费受助人数</w:t>
            </w:r>
          </w:p>
        </w:tc>
        <w:tc>
          <w:tcPr>
            <w:tcW w:w="3430" w:type="dxa"/>
            <w:vAlign w:val="center"/>
          </w:tcPr>
          <w:p w:rsidR="0077271E" w:rsidRDefault="00213C3C">
            <w:pPr>
              <w:pStyle w:val="2"/>
            </w:pPr>
            <w:r>
              <w:t>免学费受助人数</w:t>
            </w:r>
          </w:p>
        </w:tc>
        <w:tc>
          <w:tcPr>
            <w:tcW w:w="2551" w:type="dxa"/>
            <w:vAlign w:val="center"/>
          </w:tcPr>
          <w:p w:rsidR="0077271E" w:rsidRDefault="00213C3C">
            <w:pPr>
              <w:pStyle w:val="2"/>
            </w:pPr>
            <w:r>
              <w:t>≥2320人次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中等职业学校免学费受助人数占应</w:t>
            </w:r>
          </w:p>
        </w:tc>
        <w:tc>
          <w:tcPr>
            <w:tcW w:w="3430" w:type="dxa"/>
            <w:vAlign w:val="center"/>
          </w:tcPr>
          <w:p w:rsidR="0077271E" w:rsidRDefault="00213C3C">
            <w:pPr>
              <w:pStyle w:val="2"/>
            </w:pPr>
            <w:r>
              <w:t>中等职业学校免学费受助人数占应受助学生数的比例</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公办学校免学费达标率</w:t>
            </w:r>
          </w:p>
        </w:tc>
        <w:tc>
          <w:tcPr>
            <w:tcW w:w="3430" w:type="dxa"/>
            <w:vAlign w:val="center"/>
          </w:tcPr>
          <w:p w:rsidR="0077271E" w:rsidRDefault="00213C3C">
            <w:pPr>
              <w:pStyle w:val="2"/>
            </w:pPr>
            <w:r>
              <w:t>公办学校免学费达标率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及时率</w:t>
            </w:r>
          </w:p>
        </w:tc>
        <w:tc>
          <w:tcPr>
            <w:tcW w:w="3430" w:type="dxa"/>
            <w:vAlign w:val="center"/>
          </w:tcPr>
          <w:p w:rsidR="0077271E" w:rsidRDefault="00213C3C">
            <w:pPr>
              <w:pStyle w:val="2"/>
            </w:pPr>
            <w:r>
              <w:t>减免及时率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资助金额</w:t>
            </w:r>
          </w:p>
          <w:p w:rsidR="0077271E" w:rsidRDefault="0077271E">
            <w:pPr>
              <w:pStyle w:val="2"/>
            </w:pPr>
          </w:p>
          <w:p w:rsidR="0077271E" w:rsidRDefault="0077271E">
            <w:pPr>
              <w:pStyle w:val="2"/>
            </w:pPr>
          </w:p>
        </w:tc>
        <w:tc>
          <w:tcPr>
            <w:tcW w:w="3430" w:type="dxa"/>
            <w:vAlign w:val="center"/>
          </w:tcPr>
          <w:p w:rsidR="0077271E" w:rsidRDefault="00213C3C">
            <w:pPr>
              <w:pStyle w:val="2"/>
            </w:pPr>
            <w:r>
              <w:t>免学费金额</w:t>
            </w:r>
          </w:p>
          <w:p w:rsidR="0077271E" w:rsidRDefault="0077271E">
            <w:pPr>
              <w:pStyle w:val="2"/>
            </w:pPr>
          </w:p>
          <w:p w:rsidR="0077271E" w:rsidRDefault="0077271E">
            <w:pPr>
              <w:pStyle w:val="2"/>
            </w:pPr>
          </w:p>
        </w:tc>
        <w:tc>
          <w:tcPr>
            <w:tcW w:w="2551" w:type="dxa"/>
            <w:vAlign w:val="center"/>
          </w:tcPr>
          <w:p w:rsidR="0077271E" w:rsidRDefault="00213C3C">
            <w:pPr>
              <w:pStyle w:val="2"/>
            </w:pPr>
            <w:r>
              <w:t>≥289.98万元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毕业生就业率</w:t>
            </w:r>
          </w:p>
        </w:tc>
        <w:tc>
          <w:tcPr>
            <w:tcW w:w="3430" w:type="dxa"/>
            <w:vAlign w:val="center"/>
          </w:tcPr>
          <w:p w:rsidR="0077271E" w:rsidRDefault="00213C3C">
            <w:pPr>
              <w:pStyle w:val="2"/>
            </w:pPr>
            <w:r>
              <w:t>贫困毕业生就业率</w:t>
            </w:r>
          </w:p>
        </w:tc>
        <w:tc>
          <w:tcPr>
            <w:tcW w:w="2551" w:type="dxa"/>
            <w:vAlign w:val="center"/>
          </w:tcPr>
          <w:p w:rsidR="0077271E" w:rsidRDefault="00213C3C">
            <w:pPr>
              <w:pStyle w:val="2"/>
            </w:pPr>
            <w:r>
              <w:t>≥90百分比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51" w:name="_Toc157955286"/>
      <w:r>
        <w:rPr>
          <w:rFonts w:ascii="方正仿宋_GBK" w:eastAsia="方正仿宋_GBK" w:hAnsi="方正仿宋_GBK" w:cs="方正仿宋_GBK"/>
          <w:sz w:val="28"/>
        </w:rPr>
        <w:t>51.学生资助政策体系绩效目标表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3.50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3.50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向家庭经济困难学生发放市级助学金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1.用于按照财政部教育部要求，资助家庭经济困难学生</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奖助学金人员数量</w:t>
            </w:r>
          </w:p>
        </w:tc>
        <w:tc>
          <w:tcPr>
            <w:tcW w:w="3430" w:type="dxa"/>
            <w:vAlign w:val="center"/>
          </w:tcPr>
          <w:p w:rsidR="0077271E" w:rsidRDefault="00213C3C">
            <w:pPr>
              <w:pStyle w:val="2"/>
            </w:pPr>
            <w:r>
              <w:t>奖助学金人员数量</w:t>
            </w:r>
          </w:p>
        </w:tc>
        <w:tc>
          <w:tcPr>
            <w:tcW w:w="2551" w:type="dxa"/>
            <w:vAlign w:val="center"/>
          </w:tcPr>
          <w:p w:rsidR="0077271E" w:rsidRDefault="00213C3C">
            <w:pPr>
              <w:pStyle w:val="2"/>
            </w:pPr>
            <w:r>
              <w:t>≥140人次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奖助学金发放合规率</w:t>
            </w:r>
          </w:p>
        </w:tc>
        <w:tc>
          <w:tcPr>
            <w:tcW w:w="3430" w:type="dxa"/>
            <w:vAlign w:val="center"/>
          </w:tcPr>
          <w:p w:rsidR="0077271E" w:rsidRDefault="00213C3C">
            <w:pPr>
              <w:pStyle w:val="2"/>
            </w:pPr>
            <w:r>
              <w:t>奖助学金发放合规率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奖助学金按规定及时发放率</w:t>
            </w:r>
          </w:p>
        </w:tc>
        <w:tc>
          <w:tcPr>
            <w:tcW w:w="3430" w:type="dxa"/>
            <w:vAlign w:val="center"/>
          </w:tcPr>
          <w:p w:rsidR="0077271E" w:rsidRDefault="00213C3C">
            <w:pPr>
              <w:pStyle w:val="2"/>
            </w:pPr>
            <w:r>
              <w:t>奖助学金按规定及时发放率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发放金额</w:t>
            </w:r>
          </w:p>
        </w:tc>
        <w:tc>
          <w:tcPr>
            <w:tcW w:w="2551" w:type="dxa"/>
            <w:vAlign w:val="center"/>
          </w:tcPr>
          <w:p w:rsidR="0077271E" w:rsidRDefault="00213C3C">
            <w:pPr>
              <w:pStyle w:val="2"/>
            </w:pPr>
            <w:r>
              <w:t>≥3.5万元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≥140人次</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52" w:name="_Toc157955287"/>
      <w:r>
        <w:rPr>
          <w:rFonts w:ascii="方正仿宋_GBK" w:eastAsia="方正仿宋_GBK" w:hAnsi="方正仿宋_GBK" w:cs="方正仿宋_GBK"/>
          <w:sz w:val="28"/>
        </w:rPr>
        <w:t>52.学生资助政策体系绩效目标表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4.45</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4.45</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向贫困学生发放市级助学金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1.用于按照财政部教育部要求，资助家庭经济困难学生</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奖助学金人员数量</w:t>
            </w:r>
          </w:p>
        </w:tc>
        <w:tc>
          <w:tcPr>
            <w:tcW w:w="3430" w:type="dxa"/>
            <w:vAlign w:val="center"/>
          </w:tcPr>
          <w:p w:rsidR="0077271E" w:rsidRDefault="00213C3C">
            <w:pPr>
              <w:pStyle w:val="2"/>
            </w:pPr>
            <w:r>
              <w:t>奖助学金人员数量</w:t>
            </w:r>
          </w:p>
        </w:tc>
        <w:tc>
          <w:tcPr>
            <w:tcW w:w="2551" w:type="dxa"/>
            <w:vAlign w:val="center"/>
          </w:tcPr>
          <w:p w:rsidR="0077271E" w:rsidRDefault="00213C3C">
            <w:pPr>
              <w:pStyle w:val="2"/>
            </w:pPr>
            <w:r>
              <w:t>≥178人次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奖助学金发放合规率</w:t>
            </w:r>
          </w:p>
        </w:tc>
        <w:tc>
          <w:tcPr>
            <w:tcW w:w="3430" w:type="dxa"/>
            <w:vAlign w:val="center"/>
          </w:tcPr>
          <w:p w:rsidR="0077271E" w:rsidRDefault="00213C3C">
            <w:pPr>
              <w:pStyle w:val="2"/>
            </w:pPr>
            <w:r>
              <w:t>奖助学金发放合规率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奖助学金发放及时率</w:t>
            </w:r>
          </w:p>
        </w:tc>
        <w:tc>
          <w:tcPr>
            <w:tcW w:w="3430" w:type="dxa"/>
            <w:vAlign w:val="center"/>
          </w:tcPr>
          <w:p w:rsidR="0077271E" w:rsidRDefault="00213C3C">
            <w:pPr>
              <w:pStyle w:val="2"/>
            </w:pPr>
            <w:r>
              <w:t>奖助学金发放及时率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发放金额</w:t>
            </w:r>
          </w:p>
        </w:tc>
        <w:tc>
          <w:tcPr>
            <w:tcW w:w="2551" w:type="dxa"/>
            <w:vAlign w:val="center"/>
          </w:tcPr>
          <w:p w:rsidR="0077271E" w:rsidRDefault="00213C3C">
            <w:pPr>
              <w:pStyle w:val="2"/>
            </w:pPr>
            <w:r>
              <w:t>≥4.45万元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≥178人次</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53" w:name="_Toc157955288"/>
      <w:r>
        <w:rPr>
          <w:rFonts w:ascii="方正仿宋_GBK" w:eastAsia="方正仿宋_GBK" w:hAnsi="方正仿宋_GBK" w:cs="方正仿宋_GBK"/>
          <w:sz w:val="28"/>
        </w:rPr>
        <w:t>53.学生资助政策体系（中职国家助学金）绩效目标表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21.00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21.00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向贫困学生发放国家助学金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1.保证助学金按时足额发放，帮助贫困学生完成学业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中等职业学校国家助学金受助人数</w:t>
            </w:r>
          </w:p>
        </w:tc>
        <w:tc>
          <w:tcPr>
            <w:tcW w:w="3430" w:type="dxa"/>
            <w:vAlign w:val="center"/>
          </w:tcPr>
          <w:p w:rsidR="0077271E" w:rsidRDefault="00213C3C">
            <w:pPr>
              <w:pStyle w:val="2"/>
            </w:pPr>
            <w:r>
              <w:t>中等职业学校国家助学金受助人数占应受助学生数的比例</w:t>
            </w:r>
          </w:p>
        </w:tc>
        <w:tc>
          <w:tcPr>
            <w:tcW w:w="2551" w:type="dxa"/>
            <w:vAlign w:val="center"/>
          </w:tcPr>
          <w:p w:rsidR="0077271E" w:rsidRDefault="00213C3C">
            <w:pPr>
              <w:pStyle w:val="2"/>
            </w:pPr>
            <w:r>
              <w:t>≥210人次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奖助学金发放合规率</w:t>
            </w:r>
          </w:p>
        </w:tc>
        <w:tc>
          <w:tcPr>
            <w:tcW w:w="3430" w:type="dxa"/>
            <w:vAlign w:val="center"/>
          </w:tcPr>
          <w:p w:rsidR="0077271E" w:rsidRDefault="00213C3C">
            <w:pPr>
              <w:pStyle w:val="2"/>
            </w:pPr>
            <w:r>
              <w:t>奖助学金发放合规率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助学金按规定及时发放率</w:t>
            </w:r>
          </w:p>
        </w:tc>
        <w:tc>
          <w:tcPr>
            <w:tcW w:w="3430" w:type="dxa"/>
            <w:vAlign w:val="center"/>
          </w:tcPr>
          <w:p w:rsidR="0077271E" w:rsidRDefault="00213C3C">
            <w:pPr>
              <w:pStyle w:val="2"/>
            </w:pPr>
            <w:r>
              <w:t>助学金按规定及时发放率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发放金额</w:t>
            </w:r>
          </w:p>
        </w:tc>
        <w:tc>
          <w:tcPr>
            <w:tcW w:w="2551" w:type="dxa"/>
            <w:vAlign w:val="center"/>
          </w:tcPr>
          <w:p w:rsidR="0077271E" w:rsidRDefault="00213C3C">
            <w:pPr>
              <w:pStyle w:val="2"/>
            </w:pPr>
            <w:r>
              <w:t>≥21万元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≥210人次</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54" w:name="_Toc157955289"/>
      <w:r>
        <w:rPr>
          <w:rFonts w:ascii="方正仿宋_GBK" w:eastAsia="方正仿宋_GBK" w:hAnsi="方正仿宋_GBK" w:cs="方正仿宋_GBK"/>
          <w:sz w:val="28"/>
        </w:rPr>
        <w:t>54.学生资助政策体系（中职国家助学金）绩效目标表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33.18</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33.18</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向贫困学生发放国家助学金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1.保证助学金按时足额发放，帮助贫困学生完成学业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中等职业学校国家助学金受助人数</w:t>
            </w:r>
          </w:p>
        </w:tc>
        <w:tc>
          <w:tcPr>
            <w:tcW w:w="3430" w:type="dxa"/>
            <w:vAlign w:val="center"/>
          </w:tcPr>
          <w:p w:rsidR="0077271E" w:rsidRDefault="00213C3C">
            <w:pPr>
              <w:pStyle w:val="2"/>
            </w:pPr>
            <w:r>
              <w:t>中等职业学校国家助学金受助人数占应受助学生数的比例</w:t>
            </w:r>
          </w:p>
        </w:tc>
        <w:tc>
          <w:tcPr>
            <w:tcW w:w="2551" w:type="dxa"/>
            <w:vAlign w:val="center"/>
          </w:tcPr>
          <w:p w:rsidR="0077271E" w:rsidRDefault="00213C3C">
            <w:pPr>
              <w:pStyle w:val="2"/>
            </w:pPr>
            <w:r>
              <w:t>≥332人次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奖助学金发放合规率</w:t>
            </w:r>
          </w:p>
        </w:tc>
        <w:tc>
          <w:tcPr>
            <w:tcW w:w="3430" w:type="dxa"/>
            <w:vAlign w:val="center"/>
          </w:tcPr>
          <w:p w:rsidR="0077271E" w:rsidRDefault="00213C3C">
            <w:pPr>
              <w:pStyle w:val="2"/>
            </w:pPr>
            <w:r>
              <w:t>奖助学金发放合规率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助学金按规定及时发放率</w:t>
            </w:r>
          </w:p>
        </w:tc>
        <w:tc>
          <w:tcPr>
            <w:tcW w:w="3430" w:type="dxa"/>
            <w:vAlign w:val="center"/>
          </w:tcPr>
          <w:p w:rsidR="0077271E" w:rsidRDefault="00213C3C">
            <w:pPr>
              <w:pStyle w:val="2"/>
            </w:pPr>
            <w:r>
              <w:t>助学金按规定及时发放率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发放金额</w:t>
            </w:r>
          </w:p>
        </w:tc>
        <w:tc>
          <w:tcPr>
            <w:tcW w:w="2551" w:type="dxa"/>
            <w:vAlign w:val="center"/>
          </w:tcPr>
          <w:p w:rsidR="0077271E" w:rsidRDefault="00213C3C">
            <w:pPr>
              <w:pStyle w:val="2"/>
            </w:pPr>
            <w:r>
              <w:t>≥33.18万元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≥332人次</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55" w:name="_Toc157955290"/>
      <w:r>
        <w:rPr>
          <w:rFonts w:ascii="方正仿宋_GBK" w:eastAsia="方正仿宋_GBK" w:hAnsi="方正仿宋_GBK" w:cs="方正仿宋_GBK"/>
          <w:sz w:val="28"/>
        </w:rPr>
        <w:t>55.学生资助政策体系（中职免学费)绩效目标表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学生资助政策体系（中职免学费)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446.40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446.40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弥补经费不足</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1.应享受免学费学生全部享受免学费政策，减轻农业和县镇非农业学生负担</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免学费受助人数</w:t>
            </w:r>
          </w:p>
        </w:tc>
        <w:tc>
          <w:tcPr>
            <w:tcW w:w="3430" w:type="dxa"/>
            <w:vAlign w:val="center"/>
          </w:tcPr>
          <w:p w:rsidR="0077271E" w:rsidRDefault="00213C3C">
            <w:pPr>
              <w:pStyle w:val="2"/>
            </w:pPr>
            <w:r>
              <w:t>免学费受助人数</w:t>
            </w:r>
          </w:p>
        </w:tc>
        <w:tc>
          <w:tcPr>
            <w:tcW w:w="2551" w:type="dxa"/>
            <w:vAlign w:val="center"/>
          </w:tcPr>
          <w:p w:rsidR="0077271E" w:rsidRDefault="00213C3C">
            <w:pPr>
              <w:pStyle w:val="2"/>
            </w:pPr>
            <w:r>
              <w:t>≥3916人次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免学费受助人数占应受助学生比例</w:t>
            </w:r>
          </w:p>
        </w:tc>
        <w:tc>
          <w:tcPr>
            <w:tcW w:w="3430" w:type="dxa"/>
            <w:vAlign w:val="center"/>
          </w:tcPr>
          <w:p w:rsidR="0077271E" w:rsidRDefault="00213C3C">
            <w:pPr>
              <w:pStyle w:val="2"/>
            </w:pPr>
            <w:r>
              <w:t>免学费受助人数占应受助学生比例</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公办学校免学费达标率</w:t>
            </w:r>
          </w:p>
        </w:tc>
        <w:tc>
          <w:tcPr>
            <w:tcW w:w="3430" w:type="dxa"/>
            <w:vAlign w:val="center"/>
          </w:tcPr>
          <w:p w:rsidR="0077271E" w:rsidRDefault="00213C3C">
            <w:pPr>
              <w:pStyle w:val="2"/>
            </w:pPr>
            <w:r>
              <w:t>公办学校免学费达标率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及时率</w:t>
            </w:r>
          </w:p>
        </w:tc>
        <w:tc>
          <w:tcPr>
            <w:tcW w:w="3430" w:type="dxa"/>
            <w:vAlign w:val="center"/>
          </w:tcPr>
          <w:p w:rsidR="0077271E" w:rsidRDefault="00213C3C">
            <w:pPr>
              <w:pStyle w:val="2"/>
            </w:pPr>
            <w:r>
              <w:t>减免及时率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支出金额</w:t>
            </w:r>
          </w:p>
        </w:tc>
        <w:tc>
          <w:tcPr>
            <w:tcW w:w="3430" w:type="dxa"/>
            <w:vAlign w:val="center"/>
          </w:tcPr>
          <w:p w:rsidR="0077271E" w:rsidRDefault="00213C3C">
            <w:pPr>
              <w:pStyle w:val="2"/>
            </w:pPr>
            <w:r>
              <w:t>免学费金额</w:t>
            </w:r>
          </w:p>
        </w:tc>
        <w:tc>
          <w:tcPr>
            <w:tcW w:w="2551" w:type="dxa"/>
            <w:vAlign w:val="center"/>
          </w:tcPr>
          <w:p w:rsidR="0077271E" w:rsidRDefault="00213C3C">
            <w:pPr>
              <w:pStyle w:val="2"/>
            </w:pPr>
            <w:r>
              <w:t>≥446.4万元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毕业生就业率</w:t>
            </w:r>
          </w:p>
        </w:tc>
        <w:tc>
          <w:tcPr>
            <w:tcW w:w="3430" w:type="dxa"/>
            <w:vAlign w:val="center"/>
          </w:tcPr>
          <w:p w:rsidR="0077271E" w:rsidRDefault="00213C3C">
            <w:pPr>
              <w:pStyle w:val="2"/>
            </w:pPr>
            <w:r>
              <w:t>毕业生就业率</w:t>
            </w:r>
          </w:p>
        </w:tc>
        <w:tc>
          <w:tcPr>
            <w:tcW w:w="2551" w:type="dxa"/>
            <w:vAlign w:val="center"/>
          </w:tcPr>
          <w:p w:rsidR="0077271E" w:rsidRDefault="00213C3C">
            <w:pPr>
              <w:pStyle w:val="2"/>
            </w:pPr>
            <w:r>
              <w:t>≥90百分比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56" w:name="_Toc157955291"/>
      <w:r>
        <w:rPr>
          <w:rFonts w:ascii="方正仿宋_GBK" w:eastAsia="方正仿宋_GBK" w:hAnsi="方正仿宋_GBK" w:cs="方正仿宋_GBK"/>
          <w:sz w:val="28"/>
        </w:rPr>
        <w:t>56.学生资助政策体系（中职免学费）绩效目标表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353201天津市劳动经济学校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学生资助政策体系（中职免学费）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719.25</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719.25</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弥补经费不足</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1.应享受免学费学生全部享受免学费政策，减轻农业和县镇非农业学生负担</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免学费受助人数</w:t>
            </w:r>
          </w:p>
        </w:tc>
        <w:tc>
          <w:tcPr>
            <w:tcW w:w="3430" w:type="dxa"/>
            <w:vAlign w:val="center"/>
          </w:tcPr>
          <w:p w:rsidR="0077271E" w:rsidRDefault="00213C3C">
            <w:pPr>
              <w:pStyle w:val="2"/>
            </w:pPr>
            <w:r>
              <w:t>免学费受助人数</w:t>
            </w:r>
          </w:p>
        </w:tc>
        <w:tc>
          <w:tcPr>
            <w:tcW w:w="2551" w:type="dxa"/>
            <w:vAlign w:val="center"/>
          </w:tcPr>
          <w:p w:rsidR="0077271E" w:rsidRDefault="00213C3C">
            <w:pPr>
              <w:pStyle w:val="2"/>
            </w:pPr>
            <w:r>
              <w:t>≥5754人次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中等职业学校免学费受助人数占应</w:t>
            </w:r>
          </w:p>
        </w:tc>
        <w:tc>
          <w:tcPr>
            <w:tcW w:w="3430" w:type="dxa"/>
            <w:vAlign w:val="center"/>
          </w:tcPr>
          <w:p w:rsidR="0077271E" w:rsidRDefault="00213C3C">
            <w:pPr>
              <w:pStyle w:val="2"/>
            </w:pPr>
            <w:r>
              <w:t>中等职业学校免学费受助人数占应受助学生数的比例</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公办学校免学费达标率</w:t>
            </w:r>
          </w:p>
        </w:tc>
        <w:tc>
          <w:tcPr>
            <w:tcW w:w="3430" w:type="dxa"/>
            <w:vAlign w:val="center"/>
          </w:tcPr>
          <w:p w:rsidR="0077271E" w:rsidRDefault="00213C3C">
            <w:pPr>
              <w:pStyle w:val="2"/>
            </w:pPr>
            <w:r>
              <w:t>公办学校免学费达标率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及时率</w:t>
            </w:r>
          </w:p>
        </w:tc>
        <w:tc>
          <w:tcPr>
            <w:tcW w:w="3430" w:type="dxa"/>
            <w:vAlign w:val="center"/>
          </w:tcPr>
          <w:p w:rsidR="0077271E" w:rsidRDefault="00213C3C">
            <w:pPr>
              <w:pStyle w:val="2"/>
            </w:pPr>
            <w:r>
              <w:t>减免及时率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资助金额</w:t>
            </w:r>
          </w:p>
          <w:p w:rsidR="0077271E" w:rsidRDefault="0077271E">
            <w:pPr>
              <w:pStyle w:val="2"/>
            </w:pPr>
          </w:p>
          <w:p w:rsidR="0077271E" w:rsidRDefault="0077271E">
            <w:pPr>
              <w:pStyle w:val="2"/>
            </w:pPr>
          </w:p>
        </w:tc>
        <w:tc>
          <w:tcPr>
            <w:tcW w:w="3430" w:type="dxa"/>
            <w:vAlign w:val="center"/>
          </w:tcPr>
          <w:p w:rsidR="0077271E" w:rsidRDefault="00213C3C">
            <w:pPr>
              <w:pStyle w:val="2"/>
            </w:pPr>
            <w:r>
              <w:t>免学费金额</w:t>
            </w:r>
          </w:p>
          <w:p w:rsidR="0077271E" w:rsidRDefault="0077271E">
            <w:pPr>
              <w:pStyle w:val="2"/>
            </w:pPr>
          </w:p>
          <w:p w:rsidR="0077271E" w:rsidRDefault="0077271E">
            <w:pPr>
              <w:pStyle w:val="2"/>
            </w:pPr>
          </w:p>
        </w:tc>
        <w:tc>
          <w:tcPr>
            <w:tcW w:w="2551" w:type="dxa"/>
            <w:vAlign w:val="center"/>
          </w:tcPr>
          <w:p w:rsidR="0077271E" w:rsidRDefault="00213C3C">
            <w:pPr>
              <w:pStyle w:val="2"/>
            </w:pPr>
            <w:r>
              <w:t>≥719.25万元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毕业生就业率</w:t>
            </w:r>
          </w:p>
        </w:tc>
        <w:tc>
          <w:tcPr>
            <w:tcW w:w="3430" w:type="dxa"/>
            <w:vAlign w:val="center"/>
          </w:tcPr>
          <w:p w:rsidR="0077271E" w:rsidRDefault="00213C3C">
            <w:pPr>
              <w:pStyle w:val="2"/>
            </w:pPr>
            <w:r>
              <w:t>毕业生就业率</w:t>
            </w:r>
          </w:p>
        </w:tc>
        <w:tc>
          <w:tcPr>
            <w:tcW w:w="2551" w:type="dxa"/>
            <w:vAlign w:val="center"/>
          </w:tcPr>
          <w:p w:rsidR="0077271E" w:rsidRDefault="00213C3C">
            <w:pPr>
              <w:pStyle w:val="2"/>
            </w:pPr>
            <w:r>
              <w:t>≥90百分比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57" w:name="_Toc157955292"/>
      <w:r>
        <w:rPr>
          <w:rFonts w:ascii="方正仿宋_GBK" w:eastAsia="方正仿宋_GBK" w:hAnsi="方正仿宋_GBK" w:cs="方正仿宋_GBK"/>
          <w:sz w:val="28"/>
        </w:rPr>
        <w:t>57.劳动保障技师学院非财政拨款绩效目标表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劳动保障技师学院非财政拨款</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1900.00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150.00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1750.00</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用于高级能人才建设项目支出、海河工匠杯比赛支出、校企合作支出、职业院校达标工程建设支出、开展培训、认技能认定、社会化服务相关支出</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1.通过使用非财政拨款资金，建设高级能人才项目，加强校企合作，支持本校区和新校区的教育教学工作，完成职业教育院校达标工程的要求。</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完成项目数量</w:t>
            </w:r>
          </w:p>
        </w:tc>
        <w:tc>
          <w:tcPr>
            <w:tcW w:w="3430" w:type="dxa"/>
            <w:vAlign w:val="center"/>
          </w:tcPr>
          <w:p w:rsidR="0077271E" w:rsidRDefault="00213C3C">
            <w:pPr>
              <w:pStyle w:val="2"/>
            </w:pPr>
            <w:r>
              <w:t>完成国家高技能人才建设专项项目数量</w:t>
            </w:r>
          </w:p>
        </w:tc>
        <w:tc>
          <w:tcPr>
            <w:tcW w:w="2551" w:type="dxa"/>
            <w:vAlign w:val="center"/>
          </w:tcPr>
          <w:p w:rsidR="0077271E" w:rsidRDefault="00213C3C">
            <w:pPr>
              <w:pStyle w:val="2"/>
            </w:pPr>
            <w:r>
              <w:t>1个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项目验收合格率</w:t>
            </w:r>
          </w:p>
        </w:tc>
        <w:tc>
          <w:tcPr>
            <w:tcW w:w="3430" w:type="dxa"/>
            <w:vAlign w:val="center"/>
          </w:tcPr>
          <w:p w:rsidR="0077271E" w:rsidRDefault="00213C3C">
            <w:pPr>
              <w:pStyle w:val="2"/>
            </w:pPr>
            <w:r>
              <w:t>国家高级能人才建设项目、海河工匠杯比赛项目验收合格率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项目按期完成率</w:t>
            </w:r>
          </w:p>
          <w:p w:rsidR="0077271E" w:rsidRDefault="0077271E">
            <w:pPr>
              <w:pStyle w:val="2"/>
            </w:pPr>
          </w:p>
          <w:p w:rsidR="0077271E" w:rsidRDefault="0077271E">
            <w:pPr>
              <w:pStyle w:val="2"/>
            </w:pPr>
          </w:p>
        </w:tc>
        <w:tc>
          <w:tcPr>
            <w:tcW w:w="3430" w:type="dxa"/>
            <w:vAlign w:val="center"/>
          </w:tcPr>
          <w:p w:rsidR="0077271E" w:rsidRDefault="00213C3C">
            <w:pPr>
              <w:pStyle w:val="2"/>
            </w:pPr>
            <w:r>
              <w:t>国家高级能人才培训建设项目按期完成率</w:t>
            </w:r>
          </w:p>
          <w:p w:rsidR="0077271E" w:rsidRDefault="0077271E">
            <w:pPr>
              <w:pStyle w:val="2"/>
            </w:pP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项目支出控制</w:t>
            </w:r>
            <w:r>
              <w:tab/>
            </w:r>
          </w:p>
          <w:p w:rsidR="0077271E" w:rsidRDefault="0077271E">
            <w:pPr>
              <w:pStyle w:val="2"/>
            </w:pPr>
          </w:p>
          <w:p w:rsidR="0077271E" w:rsidRDefault="0077271E">
            <w:pPr>
              <w:pStyle w:val="2"/>
            </w:pPr>
          </w:p>
        </w:tc>
        <w:tc>
          <w:tcPr>
            <w:tcW w:w="3430" w:type="dxa"/>
            <w:vAlign w:val="center"/>
          </w:tcPr>
          <w:p w:rsidR="0077271E" w:rsidRDefault="00213C3C">
            <w:pPr>
              <w:pStyle w:val="2"/>
            </w:pPr>
            <w:r>
              <w:t>国家高级能人才建设项目、海河工匠杯项目支出控制成本数</w:t>
            </w:r>
            <w:r>
              <w:tab/>
            </w:r>
          </w:p>
          <w:p w:rsidR="0077271E" w:rsidRDefault="0077271E">
            <w:pPr>
              <w:pStyle w:val="2"/>
            </w:pPr>
          </w:p>
        </w:tc>
        <w:tc>
          <w:tcPr>
            <w:tcW w:w="2551" w:type="dxa"/>
            <w:vAlign w:val="center"/>
          </w:tcPr>
          <w:p w:rsidR="0077271E" w:rsidRDefault="00213C3C">
            <w:pPr>
              <w:pStyle w:val="2"/>
            </w:pPr>
            <w:r>
              <w:t>405万</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服务于开展社会项目</w:t>
            </w:r>
          </w:p>
        </w:tc>
        <w:tc>
          <w:tcPr>
            <w:tcW w:w="3430" w:type="dxa"/>
            <w:vAlign w:val="center"/>
          </w:tcPr>
          <w:p w:rsidR="0077271E" w:rsidRDefault="00213C3C">
            <w:pPr>
              <w:pStyle w:val="2"/>
            </w:pPr>
            <w:r>
              <w:t>服务于开展社会项目、校企合作项目完成数量</w:t>
            </w:r>
          </w:p>
        </w:tc>
        <w:tc>
          <w:tcPr>
            <w:tcW w:w="2551" w:type="dxa"/>
            <w:vAlign w:val="center"/>
          </w:tcPr>
          <w:p w:rsidR="0077271E" w:rsidRDefault="00213C3C">
            <w:pPr>
              <w:pStyle w:val="2"/>
            </w:pPr>
            <w:r>
              <w:t>≥3个</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企业满意度</w:t>
            </w:r>
          </w:p>
        </w:tc>
        <w:tc>
          <w:tcPr>
            <w:tcW w:w="3430" w:type="dxa"/>
            <w:vAlign w:val="center"/>
          </w:tcPr>
          <w:p w:rsidR="0077271E" w:rsidRDefault="00213C3C">
            <w:pPr>
              <w:pStyle w:val="2"/>
            </w:pPr>
            <w:r>
              <w:t>企业满意度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58" w:name="_Toc157955293"/>
      <w:r>
        <w:rPr>
          <w:rFonts w:ascii="方正仿宋_GBK" w:eastAsia="方正仿宋_GBK" w:hAnsi="方正仿宋_GBK" w:cs="方正仿宋_GBK"/>
          <w:sz w:val="28"/>
        </w:rPr>
        <w:t>58.现代职业教育质量提升计划资金-中央（2024年）绩效目标表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现代职业教育质量提升计划资金-中央（2024年）</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60.00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60.00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现代职业教育质量提升项目购置专用设备支出</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1.通过使用专项资金，提升学院职业教育质量</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项目完成率</w:t>
            </w:r>
          </w:p>
        </w:tc>
        <w:tc>
          <w:tcPr>
            <w:tcW w:w="3430" w:type="dxa"/>
            <w:vAlign w:val="center"/>
          </w:tcPr>
          <w:p w:rsidR="0077271E" w:rsidRDefault="00213C3C">
            <w:pPr>
              <w:pStyle w:val="2"/>
            </w:pPr>
            <w:r>
              <w:t>项目完成率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经费使用合规率</w:t>
            </w:r>
          </w:p>
        </w:tc>
        <w:tc>
          <w:tcPr>
            <w:tcW w:w="3430" w:type="dxa"/>
            <w:vAlign w:val="center"/>
          </w:tcPr>
          <w:p w:rsidR="0077271E" w:rsidRDefault="00213C3C">
            <w:pPr>
              <w:pStyle w:val="2"/>
            </w:pPr>
            <w:r>
              <w:t>经费使用合规率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资金使用及时率</w:t>
            </w:r>
          </w:p>
        </w:tc>
        <w:tc>
          <w:tcPr>
            <w:tcW w:w="3430" w:type="dxa"/>
            <w:vAlign w:val="center"/>
          </w:tcPr>
          <w:p w:rsidR="0077271E" w:rsidRDefault="00213C3C">
            <w:pPr>
              <w:pStyle w:val="2"/>
            </w:pPr>
            <w:r>
              <w:t>资金使用及时率</w:t>
            </w:r>
          </w:p>
        </w:tc>
        <w:tc>
          <w:tcPr>
            <w:tcW w:w="2551" w:type="dxa"/>
            <w:vAlign w:val="center"/>
          </w:tcPr>
          <w:p w:rsidR="0077271E" w:rsidRDefault="00213C3C">
            <w:pPr>
              <w:pStyle w:val="2"/>
            </w:pPr>
            <w:r>
              <w:t>≥85%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项目金额</w:t>
            </w:r>
          </w:p>
        </w:tc>
        <w:tc>
          <w:tcPr>
            <w:tcW w:w="3430" w:type="dxa"/>
            <w:vAlign w:val="center"/>
          </w:tcPr>
          <w:p w:rsidR="0077271E" w:rsidRDefault="00213C3C">
            <w:pPr>
              <w:pStyle w:val="2"/>
            </w:pPr>
            <w:r>
              <w:t>项目金额</w:t>
            </w:r>
          </w:p>
        </w:tc>
        <w:tc>
          <w:tcPr>
            <w:tcW w:w="2551" w:type="dxa"/>
            <w:vAlign w:val="center"/>
          </w:tcPr>
          <w:p w:rsidR="0077271E" w:rsidRDefault="00213C3C">
            <w:pPr>
              <w:pStyle w:val="2"/>
            </w:pPr>
            <w:r>
              <w:t>60万元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设备及软件利用率</w:t>
            </w:r>
          </w:p>
        </w:tc>
        <w:tc>
          <w:tcPr>
            <w:tcW w:w="3430" w:type="dxa"/>
            <w:vAlign w:val="center"/>
          </w:tcPr>
          <w:p w:rsidR="0077271E" w:rsidRDefault="00213C3C">
            <w:pPr>
              <w:pStyle w:val="2"/>
            </w:pPr>
            <w:r>
              <w:t>设备及软件利用率</w:t>
            </w:r>
          </w:p>
        </w:tc>
        <w:tc>
          <w:tcPr>
            <w:tcW w:w="2551" w:type="dxa"/>
            <w:vAlign w:val="center"/>
          </w:tcPr>
          <w:p w:rsidR="0077271E" w:rsidRDefault="00213C3C">
            <w:pPr>
              <w:pStyle w:val="2"/>
            </w:pPr>
            <w:r>
              <w:t>≤85%</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59" w:name="_Toc157955294"/>
      <w:r>
        <w:rPr>
          <w:rFonts w:ascii="方正仿宋_GBK" w:eastAsia="方正仿宋_GBK" w:hAnsi="方正仿宋_GBK" w:cs="方正仿宋_GBK"/>
          <w:sz w:val="28"/>
        </w:rPr>
        <w:t>59.学生资助补助经费-01中央直达资金绩效目标表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国家奖学金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1.保证资金安全，及时发放奖学金，确保资助政策落实，支持家庭经济困难学生顺利完成学业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发放人数</w:t>
            </w:r>
          </w:p>
        </w:tc>
        <w:tc>
          <w:tcPr>
            <w:tcW w:w="3430" w:type="dxa"/>
            <w:vAlign w:val="center"/>
          </w:tcPr>
          <w:p w:rsidR="0077271E" w:rsidRDefault="00213C3C">
            <w:pPr>
              <w:pStyle w:val="2"/>
            </w:pPr>
            <w:r>
              <w:t>国家奖学金发放人数</w:t>
            </w:r>
          </w:p>
        </w:tc>
        <w:tc>
          <w:tcPr>
            <w:tcW w:w="2551" w:type="dxa"/>
            <w:vAlign w:val="center"/>
          </w:tcPr>
          <w:p w:rsidR="0077271E" w:rsidRDefault="00213C3C">
            <w:pPr>
              <w:pStyle w:val="2"/>
            </w:pPr>
            <w:r>
              <w:t>5人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奖学金发放合规率</w:t>
            </w:r>
          </w:p>
        </w:tc>
        <w:tc>
          <w:tcPr>
            <w:tcW w:w="3430" w:type="dxa"/>
            <w:vAlign w:val="center"/>
          </w:tcPr>
          <w:p w:rsidR="0077271E" w:rsidRDefault="00213C3C">
            <w:pPr>
              <w:pStyle w:val="2"/>
            </w:pPr>
            <w:r>
              <w:t>奖学金发放合规率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奖助学金按规定及时发放率</w:t>
            </w:r>
          </w:p>
        </w:tc>
        <w:tc>
          <w:tcPr>
            <w:tcW w:w="3430" w:type="dxa"/>
            <w:vAlign w:val="center"/>
          </w:tcPr>
          <w:p w:rsidR="0077271E" w:rsidRDefault="00213C3C">
            <w:pPr>
              <w:pStyle w:val="2"/>
            </w:pPr>
            <w:r>
              <w:t>奖助学金按规定及时发放率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资助金额</w:t>
            </w:r>
          </w:p>
          <w:p w:rsidR="0077271E" w:rsidRDefault="0077271E">
            <w:pPr>
              <w:pStyle w:val="2"/>
            </w:pPr>
          </w:p>
          <w:p w:rsidR="0077271E" w:rsidRDefault="0077271E">
            <w:pPr>
              <w:pStyle w:val="2"/>
            </w:pPr>
          </w:p>
        </w:tc>
        <w:tc>
          <w:tcPr>
            <w:tcW w:w="3430" w:type="dxa"/>
            <w:vAlign w:val="center"/>
          </w:tcPr>
          <w:p w:rsidR="0077271E" w:rsidRDefault="00213C3C">
            <w:pPr>
              <w:pStyle w:val="2"/>
            </w:pPr>
            <w:r>
              <w:t>奖学金资助金额</w:t>
            </w:r>
          </w:p>
          <w:p w:rsidR="0077271E" w:rsidRDefault="0077271E">
            <w:pPr>
              <w:pStyle w:val="2"/>
            </w:pPr>
          </w:p>
        </w:tc>
        <w:tc>
          <w:tcPr>
            <w:tcW w:w="2551" w:type="dxa"/>
            <w:vAlign w:val="center"/>
          </w:tcPr>
          <w:p w:rsidR="0077271E" w:rsidRDefault="00213C3C">
            <w:pPr>
              <w:pStyle w:val="2"/>
            </w:pPr>
            <w:r>
              <w:t>3万元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5人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60" w:name="_Toc157955295"/>
      <w:r>
        <w:rPr>
          <w:rFonts w:ascii="方正仿宋_GBK" w:eastAsia="方正仿宋_GBK" w:hAnsi="方正仿宋_GBK" w:cs="方正仿宋_GBK"/>
          <w:sz w:val="28"/>
        </w:rPr>
        <w:t>60.学生资助补助经费-01中央直达资金绩效目标表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1.20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1.20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发放国家奖学金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1.保证资金安全，及时发放国家奖学金，确保资助政策落实，支持家庭经济困难学生顺利完成学业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发放人数</w:t>
            </w:r>
          </w:p>
        </w:tc>
        <w:tc>
          <w:tcPr>
            <w:tcW w:w="3430" w:type="dxa"/>
            <w:vAlign w:val="center"/>
          </w:tcPr>
          <w:p w:rsidR="0077271E" w:rsidRDefault="00213C3C">
            <w:pPr>
              <w:pStyle w:val="2"/>
            </w:pPr>
            <w:r>
              <w:t>国家奖学金发放人数</w:t>
            </w:r>
          </w:p>
        </w:tc>
        <w:tc>
          <w:tcPr>
            <w:tcW w:w="2551" w:type="dxa"/>
            <w:vAlign w:val="center"/>
          </w:tcPr>
          <w:p w:rsidR="0077271E" w:rsidRDefault="00213C3C">
            <w:pPr>
              <w:pStyle w:val="2"/>
            </w:pPr>
            <w:r>
              <w:t>2人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奖学金发放合规率</w:t>
            </w:r>
          </w:p>
        </w:tc>
        <w:tc>
          <w:tcPr>
            <w:tcW w:w="3430" w:type="dxa"/>
            <w:vAlign w:val="center"/>
          </w:tcPr>
          <w:p w:rsidR="0077271E" w:rsidRDefault="00213C3C">
            <w:pPr>
              <w:pStyle w:val="2"/>
            </w:pPr>
            <w:r>
              <w:t>奖学金发放合规率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奖助学金按规定及时发放率</w:t>
            </w:r>
          </w:p>
        </w:tc>
        <w:tc>
          <w:tcPr>
            <w:tcW w:w="3430" w:type="dxa"/>
            <w:vAlign w:val="center"/>
          </w:tcPr>
          <w:p w:rsidR="0077271E" w:rsidRDefault="00213C3C">
            <w:pPr>
              <w:pStyle w:val="2"/>
            </w:pPr>
            <w:r>
              <w:t>奖助学金按规定及时发放率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国家奖学金发放总金额</w:t>
            </w:r>
          </w:p>
        </w:tc>
        <w:tc>
          <w:tcPr>
            <w:tcW w:w="2551" w:type="dxa"/>
            <w:vAlign w:val="center"/>
          </w:tcPr>
          <w:p w:rsidR="0077271E" w:rsidRDefault="00213C3C">
            <w:pPr>
              <w:pStyle w:val="2"/>
            </w:pPr>
            <w:r>
              <w:t>1.2万元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2人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61" w:name="_Toc157955296"/>
      <w:r>
        <w:rPr>
          <w:rFonts w:ascii="方正仿宋_GBK" w:eastAsia="方正仿宋_GBK" w:hAnsi="方正仿宋_GBK" w:cs="方正仿宋_GBK"/>
          <w:sz w:val="28"/>
        </w:rPr>
        <w:t>61.学生资助补助经费-01中央直达资金（中职国家助学金）绩效目标表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0.20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0.20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发放国家助学金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1.落实国家相关资助惠民政策，通过发放国家助学金，支持家庭经济困难学生顺利完成学业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中等职业学校国家助学金受助人数</w:t>
            </w:r>
          </w:p>
        </w:tc>
        <w:tc>
          <w:tcPr>
            <w:tcW w:w="3430" w:type="dxa"/>
            <w:vAlign w:val="center"/>
          </w:tcPr>
          <w:p w:rsidR="0077271E" w:rsidRDefault="00213C3C">
            <w:pPr>
              <w:pStyle w:val="2"/>
            </w:pPr>
            <w:r>
              <w:t>中等职业学校国家助学金受助人数占应受助学生数的比例</w:t>
            </w:r>
          </w:p>
        </w:tc>
        <w:tc>
          <w:tcPr>
            <w:tcW w:w="2551" w:type="dxa"/>
            <w:vAlign w:val="center"/>
          </w:tcPr>
          <w:p w:rsidR="0077271E" w:rsidRDefault="00213C3C">
            <w:pPr>
              <w:pStyle w:val="2"/>
            </w:pPr>
            <w:r>
              <w:t>≥50%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发放合规率</w:t>
            </w:r>
          </w:p>
        </w:tc>
        <w:tc>
          <w:tcPr>
            <w:tcW w:w="3430" w:type="dxa"/>
            <w:vAlign w:val="center"/>
          </w:tcPr>
          <w:p w:rsidR="0077271E" w:rsidRDefault="00213C3C">
            <w:pPr>
              <w:pStyle w:val="2"/>
            </w:pPr>
            <w:r>
              <w:t>发放合规率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奖助学金按规定及时发放率</w:t>
            </w:r>
          </w:p>
        </w:tc>
        <w:tc>
          <w:tcPr>
            <w:tcW w:w="3430" w:type="dxa"/>
            <w:vAlign w:val="center"/>
          </w:tcPr>
          <w:p w:rsidR="0077271E" w:rsidRDefault="00213C3C">
            <w:pPr>
              <w:pStyle w:val="2"/>
            </w:pPr>
            <w:r>
              <w:t>奖助学金按规定及时发放率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国家助学金发放金额</w:t>
            </w:r>
          </w:p>
        </w:tc>
        <w:tc>
          <w:tcPr>
            <w:tcW w:w="2551" w:type="dxa"/>
            <w:vAlign w:val="center"/>
          </w:tcPr>
          <w:p w:rsidR="0077271E" w:rsidRDefault="00213C3C">
            <w:pPr>
              <w:pStyle w:val="2"/>
            </w:pPr>
            <w:r>
              <w:t>0.2万元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1人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62" w:name="_Toc157955297"/>
      <w:r>
        <w:rPr>
          <w:rFonts w:ascii="方正仿宋_GBK" w:eastAsia="方正仿宋_GBK" w:hAnsi="方正仿宋_GBK" w:cs="方正仿宋_GBK"/>
          <w:sz w:val="28"/>
        </w:rPr>
        <w:t>62.学生资助补助经费-01中央直达资金（中职国家助学金）绩效目标表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16.20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16.20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国家助学金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1.保证资金安全，及时发放国家助学金，确保资助政策落实，支持家庭经济困难学生顺利完成学业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发放人数</w:t>
            </w:r>
          </w:p>
        </w:tc>
        <w:tc>
          <w:tcPr>
            <w:tcW w:w="3430" w:type="dxa"/>
            <w:vAlign w:val="center"/>
          </w:tcPr>
          <w:p w:rsidR="0077271E" w:rsidRDefault="00213C3C">
            <w:pPr>
              <w:pStyle w:val="2"/>
            </w:pPr>
            <w:r>
              <w:t>国家助学金发放人数</w:t>
            </w:r>
          </w:p>
        </w:tc>
        <w:tc>
          <w:tcPr>
            <w:tcW w:w="2551" w:type="dxa"/>
            <w:vAlign w:val="center"/>
          </w:tcPr>
          <w:p w:rsidR="0077271E" w:rsidRDefault="00213C3C">
            <w:pPr>
              <w:pStyle w:val="2"/>
            </w:pPr>
            <w:r>
              <w:t>81人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奖助学金发放合规率</w:t>
            </w:r>
          </w:p>
        </w:tc>
        <w:tc>
          <w:tcPr>
            <w:tcW w:w="3430" w:type="dxa"/>
            <w:vAlign w:val="center"/>
          </w:tcPr>
          <w:p w:rsidR="0077271E" w:rsidRDefault="00213C3C">
            <w:pPr>
              <w:pStyle w:val="2"/>
            </w:pPr>
            <w:r>
              <w:t>奖助学金发放合规率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奖助学金发放及时率</w:t>
            </w:r>
          </w:p>
        </w:tc>
        <w:tc>
          <w:tcPr>
            <w:tcW w:w="3430" w:type="dxa"/>
            <w:vAlign w:val="center"/>
          </w:tcPr>
          <w:p w:rsidR="0077271E" w:rsidRDefault="00213C3C">
            <w:pPr>
              <w:pStyle w:val="2"/>
            </w:pPr>
            <w:r>
              <w:t>奖助学金发放及时率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国家助学金发放金额</w:t>
            </w:r>
          </w:p>
        </w:tc>
        <w:tc>
          <w:tcPr>
            <w:tcW w:w="2551" w:type="dxa"/>
            <w:vAlign w:val="center"/>
          </w:tcPr>
          <w:p w:rsidR="0077271E" w:rsidRDefault="00213C3C">
            <w:pPr>
              <w:pStyle w:val="2"/>
            </w:pPr>
            <w:r>
              <w:t>16.2万元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81人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家长和学生满意度</w:t>
            </w:r>
          </w:p>
        </w:tc>
        <w:tc>
          <w:tcPr>
            <w:tcW w:w="3430" w:type="dxa"/>
            <w:vAlign w:val="center"/>
          </w:tcPr>
          <w:p w:rsidR="0077271E" w:rsidRDefault="00213C3C">
            <w:pPr>
              <w:pStyle w:val="2"/>
            </w:pPr>
            <w:r>
              <w:t>家长和学生满意度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63" w:name="_Toc157955298"/>
      <w:r>
        <w:rPr>
          <w:rFonts w:ascii="方正仿宋_GBK" w:eastAsia="方正仿宋_GBK" w:hAnsi="方正仿宋_GBK" w:cs="方正仿宋_GBK"/>
          <w:sz w:val="28"/>
        </w:rPr>
        <w:t>63.学生资助补助经费-01中央直达资金（中职国家助学金）绩效目标表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10.26</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10.26</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发放国家助学金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1.保证资金安全，及时发放国家助学金，确保资助政策落实，支持家庭经济困难学生顺利完成学业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人均奖助学金标准</w:t>
            </w:r>
          </w:p>
        </w:tc>
        <w:tc>
          <w:tcPr>
            <w:tcW w:w="3430" w:type="dxa"/>
            <w:vAlign w:val="center"/>
          </w:tcPr>
          <w:p w:rsidR="0077271E" w:rsidRDefault="00213C3C">
            <w:pPr>
              <w:pStyle w:val="2"/>
            </w:pPr>
            <w:r>
              <w:t>人均国家助学金标准</w:t>
            </w:r>
          </w:p>
        </w:tc>
        <w:tc>
          <w:tcPr>
            <w:tcW w:w="2551" w:type="dxa"/>
            <w:vAlign w:val="center"/>
          </w:tcPr>
          <w:p w:rsidR="0077271E" w:rsidRDefault="00213C3C">
            <w:pPr>
              <w:pStyle w:val="2"/>
            </w:pPr>
            <w:r>
              <w:t>0.2万元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奖助学金发放合规率</w:t>
            </w:r>
          </w:p>
        </w:tc>
        <w:tc>
          <w:tcPr>
            <w:tcW w:w="3430" w:type="dxa"/>
            <w:vAlign w:val="center"/>
          </w:tcPr>
          <w:p w:rsidR="0077271E" w:rsidRDefault="00213C3C">
            <w:pPr>
              <w:pStyle w:val="2"/>
            </w:pPr>
            <w:r>
              <w:t>奖助学金发放合规率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奖助学金发放及时率</w:t>
            </w:r>
          </w:p>
        </w:tc>
        <w:tc>
          <w:tcPr>
            <w:tcW w:w="3430" w:type="dxa"/>
            <w:vAlign w:val="center"/>
          </w:tcPr>
          <w:p w:rsidR="0077271E" w:rsidRDefault="00213C3C">
            <w:pPr>
              <w:pStyle w:val="2"/>
            </w:pPr>
            <w:r>
              <w:t>奖助学金发放及时率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发放金额</w:t>
            </w:r>
          </w:p>
        </w:tc>
        <w:tc>
          <w:tcPr>
            <w:tcW w:w="2551" w:type="dxa"/>
            <w:vAlign w:val="center"/>
          </w:tcPr>
          <w:p w:rsidR="0077271E" w:rsidRDefault="00213C3C">
            <w:pPr>
              <w:pStyle w:val="2"/>
            </w:pPr>
            <w:r>
              <w:t>10.26万元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≥51人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64" w:name="_Toc157955299"/>
      <w:r>
        <w:rPr>
          <w:rFonts w:ascii="方正仿宋_GBK" w:eastAsia="方正仿宋_GBK" w:hAnsi="方正仿宋_GBK" w:cs="方正仿宋_GBK"/>
          <w:sz w:val="28"/>
        </w:rPr>
        <w:t>64.学生资助补助经费-01中央直达资金（中职免学费）绩效目标表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学生资助补助经费-01中央直达资金（中职免学费）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304.60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304.60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用于支付新校区相关经费支出</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1.通过对符合条件的学生免收学费，支持家庭经济困难学生顺利完成学业</w:t>
            </w:r>
          </w:p>
          <w:p w:rsidR="0077271E" w:rsidRDefault="00213C3C">
            <w:pPr>
              <w:pStyle w:val="2"/>
            </w:pPr>
            <w:r>
              <w:t>2.通过对资助项目资金的有效运用提升学校的办学能力，加强校园建设</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中等职业学校免学费受助人数占应</w:t>
            </w:r>
          </w:p>
        </w:tc>
        <w:tc>
          <w:tcPr>
            <w:tcW w:w="3430" w:type="dxa"/>
            <w:vAlign w:val="center"/>
          </w:tcPr>
          <w:p w:rsidR="0077271E" w:rsidRDefault="00213C3C">
            <w:pPr>
              <w:pStyle w:val="2"/>
            </w:pPr>
            <w:r>
              <w:t>中等职业学校免学费受助人数占应受助学生数的比例</w:t>
            </w:r>
          </w:p>
        </w:tc>
        <w:tc>
          <w:tcPr>
            <w:tcW w:w="2551" w:type="dxa"/>
            <w:vAlign w:val="center"/>
          </w:tcPr>
          <w:p w:rsidR="0077271E" w:rsidRDefault="00213C3C">
            <w:pPr>
              <w:pStyle w:val="2"/>
            </w:pPr>
            <w:r>
              <w:t>≥80%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发放合规率</w:t>
            </w:r>
          </w:p>
        </w:tc>
        <w:tc>
          <w:tcPr>
            <w:tcW w:w="3430" w:type="dxa"/>
            <w:vAlign w:val="center"/>
          </w:tcPr>
          <w:p w:rsidR="0077271E" w:rsidRDefault="00213C3C">
            <w:pPr>
              <w:pStyle w:val="2"/>
            </w:pPr>
            <w:r>
              <w:t>享受免学费受助人数合规率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资金及时审核率</w:t>
            </w:r>
          </w:p>
        </w:tc>
        <w:tc>
          <w:tcPr>
            <w:tcW w:w="3430" w:type="dxa"/>
            <w:vAlign w:val="center"/>
          </w:tcPr>
          <w:p w:rsidR="0077271E" w:rsidRDefault="00213C3C">
            <w:pPr>
              <w:pStyle w:val="2"/>
            </w:pPr>
            <w:r>
              <w:t>免学费资格审核及时率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资金支出总额</w:t>
            </w:r>
          </w:p>
        </w:tc>
        <w:tc>
          <w:tcPr>
            <w:tcW w:w="3430" w:type="dxa"/>
            <w:vAlign w:val="center"/>
          </w:tcPr>
          <w:p w:rsidR="0077271E" w:rsidRDefault="00213C3C">
            <w:pPr>
              <w:pStyle w:val="2"/>
            </w:pPr>
            <w:r>
              <w:t>资金支出总额</w:t>
            </w:r>
          </w:p>
        </w:tc>
        <w:tc>
          <w:tcPr>
            <w:tcW w:w="2551" w:type="dxa"/>
            <w:vAlign w:val="center"/>
          </w:tcPr>
          <w:p w:rsidR="0077271E" w:rsidRDefault="00213C3C">
            <w:pPr>
              <w:pStyle w:val="2"/>
            </w:pPr>
            <w:r>
              <w:t>≤304.6万元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≥1384人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65" w:name="_Toc157955300"/>
      <w:r>
        <w:rPr>
          <w:rFonts w:ascii="方正仿宋_GBK" w:eastAsia="方正仿宋_GBK" w:hAnsi="方正仿宋_GBK" w:cs="方正仿宋_GBK"/>
          <w:sz w:val="28"/>
        </w:rPr>
        <w:t>65.学生资助补助经费-01中央直达资金（中职免学费）绩效目标表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学生资助补助经费-01中央直达资金（中职免学费）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135.14</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135.14</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新校区租赁费</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1.落实国家相关资助惠民政策，对符合条件的学生免收学费，支持家庭经济困难学生顺利完成学业</w:t>
            </w:r>
          </w:p>
          <w:p w:rsidR="0077271E" w:rsidRDefault="00213C3C">
            <w:pPr>
              <w:pStyle w:val="2"/>
            </w:pPr>
            <w:r>
              <w:t>2.通过对资助项目资金的有效运用提升学校的办学能力，加强校园建设</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中等职业学校免学费受助人数占应</w:t>
            </w:r>
          </w:p>
        </w:tc>
        <w:tc>
          <w:tcPr>
            <w:tcW w:w="3430" w:type="dxa"/>
            <w:vAlign w:val="center"/>
          </w:tcPr>
          <w:p w:rsidR="0077271E" w:rsidRDefault="00213C3C">
            <w:pPr>
              <w:pStyle w:val="2"/>
            </w:pPr>
            <w:r>
              <w:t>中等职业学校免学费受助人数占应受助学生数的比例</w:t>
            </w:r>
          </w:p>
        </w:tc>
        <w:tc>
          <w:tcPr>
            <w:tcW w:w="2551" w:type="dxa"/>
            <w:vAlign w:val="center"/>
          </w:tcPr>
          <w:p w:rsidR="0077271E" w:rsidRDefault="00213C3C">
            <w:pPr>
              <w:pStyle w:val="2"/>
            </w:pPr>
            <w:r>
              <w:t>≥80%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资金使用合规性</w:t>
            </w:r>
          </w:p>
        </w:tc>
        <w:tc>
          <w:tcPr>
            <w:tcW w:w="3430" w:type="dxa"/>
            <w:vAlign w:val="center"/>
          </w:tcPr>
          <w:p w:rsidR="0077271E" w:rsidRDefault="00213C3C">
            <w:pPr>
              <w:pStyle w:val="2"/>
            </w:pPr>
            <w:r>
              <w:t>资金使用合规性</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资金使用及时率</w:t>
            </w:r>
          </w:p>
        </w:tc>
        <w:tc>
          <w:tcPr>
            <w:tcW w:w="3430" w:type="dxa"/>
            <w:vAlign w:val="center"/>
          </w:tcPr>
          <w:p w:rsidR="0077271E" w:rsidRDefault="00213C3C">
            <w:pPr>
              <w:pStyle w:val="2"/>
            </w:pPr>
            <w:r>
              <w:t>资金使用及时率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不超过预算金额</w:t>
            </w:r>
          </w:p>
        </w:tc>
        <w:tc>
          <w:tcPr>
            <w:tcW w:w="3430" w:type="dxa"/>
            <w:vAlign w:val="center"/>
          </w:tcPr>
          <w:p w:rsidR="0077271E" w:rsidRDefault="00213C3C">
            <w:pPr>
              <w:pStyle w:val="2"/>
            </w:pPr>
            <w:r>
              <w:t>不超过预算金额</w:t>
            </w:r>
          </w:p>
        </w:tc>
        <w:tc>
          <w:tcPr>
            <w:tcW w:w="2551" w:type="dxa"/>
            <w:vAlign w:val="center"/>
          </w:tcPr>
          <w:p w:rsidR="0077271E" w:rsidRDefault="00213C3C">
            <w:pPr>
              <w:pStyle w:val="2"/>
            </w:pPr>
            <w:r>
              <w:t>135.14万元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≥540人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66" w:name="_Toc157955301"/>
      <w:r>
        <w:rPr>
          <w:rFonts w:ascii="方正仿宋_GBK" w:eastAsia="方正仿宋_GBK" w:hAnsi="方正仿宋_GBK" w:cs="方正仿宋_GBK"/>
          <w:sz w:val="28"/>
        </w:rPr>
        <w:t>66.学生资助政策体系绩效目标表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11.00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11.00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市级助学金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1.保证资金安全，及时发放助学金，确保资助政策落实，支持家庭经济困难学生顺利完成学业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发放人数</w:t>
            </w:r>
          </w:p>
        </w:tc>
        <w:tc>
          <w:tcPr>
            <w:tcW w:w="3430" w:type="dxa"/>
            <w:vAlign w:val="center"/>
          </w:tcPr>
          <w:p w:rsidR="0077271E" w:rsidRDefault="00213C3C">
            <w:pPr>
              <w:pStyle w:val="2"/>
            </w:pPr>
            <w:r>
              <w:t>市级助学金发放人数</w:t>
            </w:r>
          </w:p>
        </w:tc>
        <w:tc>
          <w:tcPr>
            <w:tcW w:w="2551" w:type="dxa"/>
            <w:vAlign w:val="center"/>
          </w:tcPr>
          <w:p w:rsidR="0077271E" w:rsidRDefault="00213C3C">
            <w:pPr>
              <w:pStyle w:val="2"/>
            </w:pPr>
            <w:r>
              <w:t>220人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奖助学金发放合规率</w:t>
            </w:r>
          </w:p>
        </w:tc>
        <w:tc>
          <w:tcPr>
            <w:tcW w:w="3430" w:type="dxa"/>
            <w:vAlign w:val="center"/>
          </w:tcPr>
          <w:p w:rsidR="0077271E" w:rsidRDefault="00213C3C">
            <w:pPr>
              <w:pStyle w:val="2"/>
            </w:pPr>
            <w:r>
              <w:t>奖助学金发放合规率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奖助学金发放及时率</w:t>
            </w:r>
          </w:p>
        </w:tc>
        <w:tc>
          <w:tcPr>
            <w:tcW w:w="3430" w:type="dxa"/>
            <w:vAlign w:val="center"/>
          </w:tcPr>
          <w:p w:rsidR="0077271E" w:rsidRDefault="00213C3C">
            <w:pPr>
              <w:pStyle w:val="2"/>
            </w:pPr>
            <w:r>
              <w:t>奖助学金发放及时率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市级助学金发放金额</w:t>
            </w:r>
          </w:p>
        </w:tc>
        <w:tc>
          <w:tcPr>
            <w:tcW w:w="2551" w:type="dxa"/>
            <w:vAlign w:val="center"/>
          </w:tcPr>
          <w:p w:rsidR="0077271E" w:rsidRDefault="00213C3C">
            <w:pPr>
              <w:pStyle w:val="2"/>
            </w:pPr>
            <w:r>
              <w:t>11万元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220人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67" w:name="_Toc157955302"/>
      <w:r>
        <w:rPr>
          <w:rFonts w:ascii="方正仿宋_GBK" w:eastAsia="方正仿宋_GBK" w:hAnsi="方正仿宋_GBK" w:cs="方正仿宋_GBK"/>
          <w:sz w:val="28"/>
        </w:rPr>
        <w:t>67.学生资助政策体系绩效目标表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8.85</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8.85</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发放市级助学金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1.保证资金安全，及时发放市级助学金，确保资助政策落实，支持家庭经济困难学生顺利完成学业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发放人数</w:t>
            </w:r>
          </w:p>
        </w:tc>
        <w:tc>
          <w:tcPr>
            <w:tcW w:w="3430" w:type="dxa"/>
            <w:vAlign w:val="center"/>
          </w:tcPr>
          <w:p w:rsidR="0077271E" w:rsidRDefault="00213C3C">
            <w:pPr>
              <w:pStyle w:val="2"/>
            </w:pPr>
            <w:r>
              <w:t>市级助学金发放人数</w:t>
            </w:r>
          </w:p>
        </w:tc>
        <w:tc>
          <w:tcPr>
            <w:tcW w:w="2551" w:type="dxa"/>
            <w:vAlign w:val="center"/>
          </w:tcPr>
          <w:p w:rsidR="0077271E" w:rsidRDefault="00213C3C">
            <w:pPr>
              <w:pStyle w:val="2"/>
            </w:pPr>
            <w:r>
              <w:t>177人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奖助学金发放合规率</w:t>
            </w:r>
          </w:p>
        </w:tc>
        <w:tc>
          <w:tcPr>
            <w:tcW w:w="3430" w:type="dxa"/>
            <w:vAlign w:val="center"/>
          </w:tcPr>
          <w:p w:rsidR="0077271E" w:rsidRDefault="00213C3C">
            <w:pPr>
              <w:pStyle w:val="2"/>
            </w:pPr>
            <w:r>
              <w:t>奖助学金发放合规率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奖助学金发放及时率</w:t>
            </w:r>
          </w:p>
        </w:tc>
        <w:tc>
          <w:tcPr>
            <w:tcW w:w="3430" w:type="dxa"/>
            <w:vAlign w:val="center"/>
          </w:tcPr>
          <w:p w:rsidR="0077271E" w:rsidRDefault="00213C3C">
            <w:pPr>
              <w:pStyle w:val="2"/>
            </w:pPr>
            <w:r>
              <w:t>奖助学金发放及时率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发放金额</w:t>
            </w:r>
          </w:p>
        </w:tc>
        <w:tc>
          <w:tcPr>
            <w:tcW w:w="2551" w:type="dxa"/>
            <w:vAlign w:val="center"/>
          </w:tcPr>
          <w:p w:rsidR="0077271E" w:rsidRDefault="00213C3C">
            <w:pPr>
              <w:pStyle w:val="2"/>
            </w:pPr>
            <w:r>
              <w:t>8.85万元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177人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68" w:name="_Toc157955303"/>
      <w:r>
        <w:rPr>
          <w:rFonts w:ascii="方正仿宋_GBK" w:eastAsia="方正仿宋_GBK" w:hAnsi="方正仿宋_GBK" w:cs="方正仿宋_GBK"/>
          <w:sz w:val="28"/>
        </w:rPr>
        <w:t>68.学生资助政策体系（中职国家助学金）绩效目标表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37.80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37.80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国家助学金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1.保证资金安全，及时发放助学金，确保资助政策落实，支持家庭经济困难学生顺利完成学业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发放人数</w:t>
            </w:r>
          </w:p>
        </w:tc>
        <w:tc>
          <w:tcPr>
            <w:tcW w:w="3430" w:type="dxa"/>
            <w:vAlign w:val="center"/>
          </w:tcPr>
          <w:p w:rsidR="0077271E" w:rsidRDefault="00213C3C">
            <w:pPr>
              <w:pStyle w:val="2"/>
            </w:pPr>
            <w:r>
              <w:t>国家助学金发放人数</w:t>
            </w:r>
          </w:p>
        </w:tc>
        <w:tc>
          <w:tcPr>
            <w:tcW w:w="2551" w:type="dxa"/>
            <w:vAlign w:val="center"/>
          </w:tcPr>
          <w:p w:rsidR="0077271E" w:rsidRDefault="00213C3C">
            <w:pPr>
              <w:pStyle w:val="2"/>
            </w:pPr>
            <w:r>
              <w:t>189人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奖助学金发放合规率</w:t>
            </w:r>
          </w:p>
        </w:tc>
        <w:tc>
          <w:tcPr>
            <w:tcW w:w="3430" w:type="dxa"/>
            <w:vAlign w:val="center"/>
          </w:tcPr>
          <w:p w:rsidR="0077271E" w:rsidRDefault="00213C3C">
            <w:pPr>
              <w:pStyle w:val="2"/>
            </w:pPr>
            <w:r>
              <w:t>奖助学金发放合规率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奖助学金发放及时率</w:t>
            </w:r>
          </w:p>
        </w:tc>
        <w:tc>
          <w:tcPr>
            <w:tcW w:w="3430" w:type="dxa"/>
            <w:vAlign w:val="center"/>
          </w:tcPr>
          <w:p w:rsidR="0077271E" w:rsidRDefault="00213C3C">
            <w:pPr>
              <w:pStyle w:val="2"/>
            </w:pPr>
            <w:r>
              <w:t>奖助学金发放及时率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国家助学金发放金额</w:t>
            </w:r>
          </w:p>
        </w:tc>
        <w:tc>
          <w:tcPr>
            <w:tcW w:w="2551" w:type="dxa"/>
            <w:vAlign w:val="center"/>
          </w:tcPr>
          <w:p w:rsidR="0077271E" w:rsidRDefault="00213C3C">
            <w:pPr>
              <w:pStyle w:val="2"/>
            </w:pPr>
            <w:r>
              <w:t>37.8万元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189人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69" w:name="_Toc157955304"/>
      <w:r>
        <w:rPr>
          <w:rFonts w:ascii="方正仿宋_GBK" w:eastAsia="方正仿宋_GBK" w:hAnsi="方正仿宋_GBK" w:cs="方正仿宋_GBK"/>
          <w:sz w:val="28"/>
        </w:rPr>
        <w:t>69.学生资助政策体系（中职国家助学金）绩效目标表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23.94</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23.94</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发放国家助学金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1.保证资金安全，及时发放国家助学金，确保资助政策落实，支持家庭经济困难学生顺利完成学业</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发放人数</w:t>
            </w:r>
          </w:p>
        </w:tc>
        <w:tc>
          <w:tcPr>
            <w:tcW w:w="3430" w:type="dxa"/>
            <w:vAlign w:val="center"/>
          </w:tcPr>
          <w:p w:rsidR="0077271E" w:rsidRDefault="00213C3C">
            <w:pPr>
              <w:pStyle w:val="2"/>
            </w:pPr>
            <w:r>
              <w:t>国家助学金发放人数</w:t>
            </w:r>
          </w:p>
        </w:tc>
        <w:tc>
          <w:tcPr>
            <w:tcW w:w="2551" w:type="dxa"/>
            <w:vAlign w:val="center"/>
          </w:tcPr>
          <w:p w:rsidR="0077271E" w:rsidRDefault="00213C3C">
            <w:pPr>
              <w:pStyle w:val="2"/>
            </w:pPr>
            <w:r>
              <w:t>119人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奖助学金发放合规率</w:t>
            </w:r>
          </w:p>
        </w:tc>
        <w:tc>
          <w:tcPr>
            <w:tcW w:w="3430" w:type="dxa"/>
            <w:vAlign w:val="center"/>
          </w:tcPr>
          <w:p w:rsidR="0077271E" w:rsidRDefault="00213C3C">
            <w:pPr>
              <w:pStyle w:val="2"/>
            </w:pPr>
            <w:r>
              <w:t>奖助学金发放合规率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奖助金发放及时性</w:t>
            </w:r>
          </w:p>
        </w:tc>
        <w:tc>
          <w:tcPr>
            <w:tcW w:w="3430" w:type="dxa"/>
            <w:vAlign w:val="center"/>
          </w:tcPr>
          <w:p w:rsidR="0077271E" w:rsidRDefault="00213C3C">
            <w:pPr>
              <w:pStyle w:val="2"/>
            </w:pPr>
            <w:r>
              <w:t>奖助金发放及时性</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发放金额</w:t>
            </w:r>
          </w:p>
        </w:tc>
        <w:tc>
          <w:tcPr>
            <w:tcW w:w="3430" w:type="dxa"/>
            <w:vAlign w:val="center"/>
          </w:tcPr>
          <w:p w:rsidR="0077271E" w:rsidRDefault="00213C3C">
            <w:pPr>
              <w:pStyle w:val="2"/>
            </w:pPr>
            <w:r>
              <w:t>发放金额</w:t>
            </w:r>
          </w:p>
        </w:tc>
        <w:tc>
          <w:tcPr>
            <w:tcW w:w="2551" w:type="dxa"/>
            <w:vAlign w:val="center"/>
          </w:tcPr>
          <w:p w:rsidR="0077271E" w:rsidRDefault="00213C3C">
            <w:pPr>
              <w:pStyle w:val="2"/>
            </w:pPr>
            <w:r>
              <w:t>23.94万元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119人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70" w:name="_Toc157955305"/>
      <w:r>
        <w:rPr>
          <w:rFonts w:ascii="方正仿宋_GBK" w:eastAsia="方正仿宋_GBK" w:hAnsi="方正仿宋_GBK" w:cs="方正仿宋_GBK"/>
          <w:sz w:val="28"/>
        </w:rPr>
        <w:t>70.学生资助政策体系（中职免学费）绩效目标表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学生资助政策体系（中职免学费）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762.00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762.00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新校区和本校区，为确保学生能够安全上课，对破损的操场、破损的围墙，老旧的实训场地、食堂破损位置等进行加固等安全保养处理，购置新校区所使用的学生桌椅等</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1.落实国家相关资助惠民政策，支持家庭经济困难学生顺利完成学业</w:t>
            </w:r>
          </w:p>
          <w:p w:rsidR="0077271E" w:rsidRDefault="00213C3C">
            <w:pPr>
              <w:pStyle w:val="2"/>
            </w:pPr>
            <w:r>
              <w:t>2.通过对资助项目资金的有效运用提升学校的办学能力，加强校园建设</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中等职业学校免学费受助人数占应</w:t>
            </w:r>
          </w:p>
        </w:tc>
        <w:tc>
          <w:tcPr>
            <w:tcW w:w="3430" w:type="dxa"/>
            <w:vAlign w:val="center"/>
          </w:tcPr>
          <w:p w:rsidR="0077271E" w:rsidRDefault="00213C3C">
            <w:pPr>
              <w:pStyle w:val="2"/>
            </w:pPr>
            <w:r>
              <w:t>中等职业学校免学费受助人数占应受助学生数的比例</w:t>
            </w:r>
          </w:p>
        </w:tc>
        <w:tc>
          <w:tcPr>
            <w:tcW w:w="2551" w:type="dxa"/>
            <w:vAlign w:val="center"/>
          </w:tcPr>
          <w:p w:rsidR="0077271E" w:rsidRDefault="00213C3C">
            <w:pPr>
              <w:pStyle w:val="2"/>
            </w:pPr>
            <w:r>
              <w:t>≥80%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发放合规率</w:t>
            </w:r>
          </w:p>
        </w:tc>
        <w:tc>
          <w:tcPr>
            <w:tcW w:w="3430" w:type="dxa"/>
            <w:vAlign w:val="center"/>
          </w:tcPr>
          <w:p w:rsidR="0077271E" w:rsidRDefault="00213C3C">
            <w:pPr>
              <w:pStyle w:val="2"/>
            </w:pPr>
            <w:r>
              <w:t>符合免学费资格审核合规率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资金及时审核率</w:t>
            </w:r>
          </w:p>
        </w:tc>
        <w:tc>
          <w:tcPr>
            <w:tcW w:w="3430" w:type="dxa"/>
            <w:vAlign w:val="center"/>
          </w:tcPr>
          <w:p w:rsidR="0077271E" w:rsidRDefault="00213C3C">
            <w:pPr>
              <w:pStyle w:val="2"/>
            </w:pPr>
            <w:r>
              <w:t>符合免学费资格及时审核率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支出金额不超预算</w:t>
            </w:r>
          </w:p>
        </w:tc>
        <w:tc>
          <w:tcPr>
            <w:tcW w:w="3430" w:type="dxa"/>
            <w:vAlign w:val="center"/>
          </w:tcPr>
          <w:p w:rsidR="0077271E" w:rsidRDefault="00213C3C">
            <w:pPr>
              <w:pStyle w:val="2"/>
            </w:pPr>
            <w:r>
              <w:t>支出金额不超预算</w:t>
            </w:r>
          </w:p>
        </w:tc>
        <w:tc>
          <w:tcPr>
            <w:tcW w:w="2551" w:type="dxa"/>
            <w:vAlign w:val="center"/>
          </w:tcPr>
          <w:p w:rsidR="0077271E" w:rsidRDefault="00213C3C">
            <w:pPr>
              <w:pStyle w:val="2"/>
            </w:pPr>
            <w:r>
              <w:t>762万元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≥3463人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71" w:name="_Toc157955306"/>
      <w:r>
        <w:rPr>
          <w:rFonts w:ascii="方正仿宋_GBK" w:eastAsia="方正仿宋_GBK" w:hAnsi="方正仿宋_GBK" w:cs="方正仿宋_GBK"/>
          <w:sz w:val="28"/>
        </w:rPr>
        <w:t>71.学生资助政策体系（中职免学费）绩效目标表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353202天津市劳动保障技师学院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学生资助政策体系（中职免学费）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381.45</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381.45</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用于新校区开展教学业务所需发生必要水电物业等费用，以及开展教学所需必要多媒体设备、、安保设备和办公桌椅等。</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1.落实国家相关资助惠民政策，对符合条件学生免收学费，支持家庭经济困难学生顺利完成学业</w:t>
            </w:r>
          </w:p>
          <w:p w:rsidR="0077271E" w:rsidRDefault="00213C3C">
            <w:pPr>
              <w:pStyle w:val="2"/>
            </w:pPr>
            <w:r>
              <w:t>2.通过对资助项目资金的有效运用提升学校的办学能力，加强校园建设</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免学费受助人数</w:t>
            </w:r>
          </w:p>
        </w:tc>
        <w:tc>
          <w:tcPr>
            <w:tcW w:w="3430" w:type="dxa"/>
            <w:vAlign w:val="center"/>
          </w:tcPr>
          <w:p w:rsidR="0077271E" w:rsidRDefault="00213C3C">
            <w:pPr>
              <w:pStyle w:val="2"/>
            </w:pPr>
            <w:r>
              <w:t>免学费受助人数</w:t>
            </w:r>
          </w:p>
        </w:tc>
        <w:tc>
          <w:tcPr>
            <w:tcW w:w="2551" w:type="dxa"/>
            <w:vAlign w:val="center"/>
          </w:tcPr>
          <w:p w:rsidR="0077271E" w:rsidRDefault="00213C3C">
            <w:pPr>
              <w:pStyle w:val="2"/>
            </w:pPr>
            <w:r>
              <w:t>1525人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资金使用合规性</w:t>
            </w:r>
          </w:p>
        </w:tc>
        <w:tc>
          <w:tcPr>
            <w:tcW w:w="3430" w:type="dxa"/>
            <w:vAlign w:val="center"/>
          </w:tcPr>
          <w:p w:rsidR="0077271E" w:rsidRDefault="00213C3C">
            <w:pPr>
              <w:pStyle w:val="2"/>
            </w:pPr>
            <w:r>
              <w:t>资金使用合规性</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资金使用及时率</w:t>
            </w:r>
          </w:p>
        </w:tc>
        <w:tc>
          <w:tcPr>
            <w:tcW w:w="3430" w:type="dxa"/>
            <w:vAlign w:val="center"/>
          </w:tcPr>
          <w:p w:rsidR="0077271E" w:rsidRDefault="00213C3C">
            <w:pPr>
              <w:pStyle w:val="2"/>
            </w:pPr>
            <w:r>
              <w:t>资金使用及时率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项目金额不超过预算</w:t>
            </w:r>
          </w:p>
        </w:tc>
        <w:tc>
          <w:tcPr>
            <w:tcW w:w="3430" w:type="dxa"/>
            <w:vAlign w:val="center"/>
          </w:tcPr>
          <w:p w:rsidR="0077271E" w:rsidRDefault="00213C3C">
            <w:pPr>
              <w:pStyle w:val="2"/>
            </w:pPr>
            <w:r>
              <w:t>项目金额不超过预算</w:t>
            </w:r>
          </w:p>
        </w:tc>
        <w:tc>
          <w:tcPr>
            <w:tcW w:w="2551" w:type="dxa"/>
            <w:vAlign w:val="center"/>
          </w:tcPr>
          <w:p w:rsidR="0077271E" w:rsidRDefault="00213C3C">
            <w:pPr>
              <w:pStyle w:val="2"/>
            </w:pPr>
            <w:r>
              <w:t>381.45万元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受益学生数</w:t>
            </w:r>
          </w:p>
        </w:tc>
        <w:tc>
          <w:tcPr>
            <w:tcW w:w="3430" w:type="dxa"/>
            <w:vAlign w:val="center"/>
          </w:tcPr>
          <w:p w:rsidR="0077271E" w:rsidRDefault="00213C3C">
            <w:pPr>
              <w:pStyle w:val="2"/>
            </w:pPr>
            <w:r>
              <w:t>受益学生数</w:t>
            </w:r>
          </w:p>
        </w:tc>
        <w:tc>
          <w:tcPr>
            <w:tcW w:w="2551" w:type="dxa"/>
            <w:vAlign w:val="center"/>
          </w:tcPr>
          <w:p w:rsidR="0077271E" w:rsidRDefault="00213C3C">
            <w:pPr>
              <w:pStyle w:val="2"/>
            </w:pPr>
            <w:r>
              <w:t>1525人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tc>
        <w:tc>
          <w:tcPr>
            <w:tcW w:w="3430" w:type="dxa"/>
            <w:vAlign w:val="center"/>
          </w:tcPr>
          <w:p w:rsidR="0077271E" w:rsidRDefault="00213C3C">
            <w:pPr>
              <w:pStyle w:val="2"/>
            </w:pPr>
            <w:r>
              <w:t>学生、家长满意度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72" w:name="_Toc157955307"/>
      <w:r>
        <w:rPr>
          <w:rFonts w:ascii="方正仿宋_GBK" w:eastAsia="方正仿宋_GBK" w:hAnsi="方正仿宋_GBK" w:cs="方正仿宋_GBK"/>
          <w:sz w:val="28"/>
        </w:rPr>
        <w:t>72.电子信息技师学院非财拨项目绩效目标表</w:t>
      </w:r>
      <w:bookmarkEnd w:id="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电子信息技师学院非财拨项目</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2567.42</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 xml:space="preserve"> </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2567.42</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电子信息技师学院非财</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1.1.通过对民族班学生的教育培养，提高学生的文化程度。</w:t>
            </w:r>
          </w:p>
          <w:p w:rsidR="0077271E" w:rsidRDefault="00213C3C">
            <w:pPr>
              <w:pStyle w:val="2"/>
            </w:pPr>
            <w:r>
              <w:tab/>
            </w:r>
            <w:r>
              <w:tab/>
            </w:r>
            <w:r>
              <w:tab/>
            </w:r>
            <w:r>
              <w:tab/>
            </w:r>
            <w:r>
              <w:tab/>
            </w:r>
            <w:r>
              <w:tab/>
            </w:r>
            <w:r>
              <w:tab/>
            </w:r>
            <w:r>
              <w:tab/>
            </w:r>
            <w:r>
              <w:tab/>
            </w:r>
          </w:p>
          <w:p w:rsidR="0077271E" w:rsidRDefault="0077271E">
            <w:pPr>
              <w:pStyle w:val="2"/>
            </w:pPr>
          </w:p>
          <w:p w:rsidR="0077271E" w:rsidRDefault="00213C3C">
            <w:pPr>
              <w:pStyle w:val="2"/>
            </w:pPr>
            <w:r>
              <w:t>2.2.按照教委文件要求，按时完成学生资助工作。</w:t>
            </w:r>
            <w:r>
              <w:tab/>
            </w:r>
            <w:r>
              <w:tab/>
            </w:r>
            <w:r>
              <w:tab/>
            </w:r>
            <w:r>
              <w:tab/>
            </w:r>
            <w:r>
              <w:tab/>
            </w:r>
            <w:r>
              <w:tab/>
            </w:r>
            <w:r>
              <w:tab/>
            </w:r>
            <w:r>
              <w:tab/>
            </w:r>
            <w:r>
              <w:tab/>
            </w:r>
            <w:r>
              <w:tab/>
            </w:r>
          </w:p>
          <w:p w:rsidR="0077271E" w:rsidRDefault="0077271E">
            <w:pPr>
              <w:pStyle w:val="2"/>
            </w:pPr>
          </w:p>
          <w:p w:rsidR="0077271E" w:rsidRDefault="00213C3C">
            <w:pPr>
              <w:pStyle w:val="2"/>
            </w:pPr>
            <w:r>
              <w:t>3.建设高技能人才培训基地，提升培训高技能人才培养规模及培养质量</w:t>
            </w:r>
            <w:r>
              <w:tab/>
            </w:r>
            <w:r>
              <w:tab/>
            </w:r>
            <w:r>
              <w:tab/>
            </w:r>
            <w:r>
              <w:tab/>
            </w:r>
            <w:r>
              <w:tab/>
            </w:r>
            <w:r>
              <w:tab/>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惠及在读学生数</w:t>
            </w:r>
          </w:p>
          <w:p w:rsidR="0077271E" w:rsidRDefault="0077271E">
            <w:pPr>
              <w:pStyle w:val="2"/>
            </w:pPr>
          </w:p>
        </w:tc>
        <w:tc>
          <w:tcPr>
            <w:tcW w:w="3430" w:type="dxa"/>
            <w:vAlign w:val="center"/>
          </w:tcPr>
          <w:p w:rsidR="0077271E" w:rsidRDefault="00213C3C">
            <w:pPr>
              <w:pStyle w:val="2"/>
            </w:pPr>
            <w:r>
              <w:t>惠及在读学生数</w:t>
            </w:r>
          </w:p>
          <w:p w:rsidR="0077271E" w:rsidRDefault="0077271E">
            <w:pPr>
              <w:pStyle w:val="2"/>
            </w:pPr>
          </w:p>
        </w:tc>
        <w:tc>
          <w:tcPr>
            <w:tcW w:w="2551" w:type="dxa"/>
            <w:vAlign w:val="center"/>
          </w:tcPr>
          <w:p w:rsidR="0077271E" w:rsidRDefault="00213C3C">
            <w:pPr>
              <w:pStyle w:val="2"/>
            </w:pPr>
            <w:r>
              <w:t>≥2500人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高层次人才培训合格率</w:t>
            </w:r>
          </w:p>
          <w:p w:rsidR="0077271E" w:rsidRDefault="0077271E">
            <w:pPr>
              <w:pStyle w:val="2"/>
            </w:pPr>
          </w:p>
        </w:tc>
        <w:tc>
          <w:tcPr>
            <w:tcW w:w="3430" w:type="dxa"/>
            <w:vAlign w:val="center"/>
          </w:tcPr>
          <w:p w:rsidR="0077271E" w:rsidRDefault="00213C3C">
            <w:pPr>
              <w:pStyle w:val="2"/>
            </w:pPr>
            <w:r>
              <w:t>获得培训合格证书比率</w:t>
            </w:r>
          </w:p>
          <w:p w:rsidR="0077271E" w:rsidRDefault="0077271E">
            <w:pPr>
              <w:pStyle w:val="2"/>
            </w:pPr>
          </w:p>
          <w:p w:rsidR="0077271E" w:rsidRDefault="0077271E">
            <w:pPr>
              <w:pStyle w:val="2"/>
            </w:pP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工作任务按期完成率</w:t>
            </w:r>
          </w:p>
          <w:p w:rsidR="0077271E" w:rsidRDefault="0077271E">
            <w:pPr>
              <w:pStyle w:val="2"/>
            </w:pPr>
          </w:p>
        </w:tc>
        <w:tc>
          <w:tcPr>
            <w:tcW w:w="3430" w:type="dxa"/>
            <w:vAlign w:val="center"/>
          </w:tcPr>
          <w:p w:rsidR="0077271E" w:rsidRDefault="00213C3C">
            <w:pPr>
              <w:pStyle w:val="2"/>
            </w:pPr>
            <w:r>
              <w:t>工作任务按期完成率</w:t>
            </w:r>
          </w:p>
          <w:p w:rsidR="0077271E" w:rsidRDefault="0077271E">
            <w:pPr>
              <w:pStyle w:val="2"/>
            </w:pP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实际成本超概（预）算比率</w:t>
            </w:r>
          </w:p>
          <w:p w:rsidR="0077271E" w:rsidRDefault="0077271E">
            <w:pPr>
              <w:pStyle w:val="2"/>
            </w:pPr>
          </w:p>
        </w:tc>
        <w:tc>
          <w:tcPr>
            <w:tcW w:w="3430" w:type="dxa"/>
            <w:vAlign w:val="center"/>
          </w:tcPr>
          <w:p w:rsidR="0077271E" w:rsidRDefault="00213C3C">
            <w:pPr>
              <w:pStyle w:val="2"/>
            </w:pPr>
            <w:r>
              <w:t>实际成本超概（预）算比率</w:t>
            </w:r>
          </w:p>
          <w:p w:rsidR="0077271E" w:rsidRDefault="0077271E">
            <w:pPr>
              <w:pStyle w:val="2"/>
            </w:pPr>
          </w:p>
        </w:tc>
        <w:tc>
          <w:tcPr>
            <w:tcW w:w="2551" w:type="dxa"/>
            <w:vAlign w:val="center"/>
          </w:tcPr>
          <w:p w:rsidR="0077271E" w:rsidRDefault="00213C3C">
            <w:pPr>
              <w:pStyle w:val="2"/>
            </w:pPr>
            <w:r>
              <w:t>≤5百分比</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住宿费</w:t>
            </w:r>
          </w:p>
          <w:p w:rsidR="0077271E" w:rsidRDefault="0077271E">
            <w:pPr>
              <w:pStyle w:val="2"/>
            </w:pPr>
          </w:p>
        </w:tc>
        <w:tc>
          <w:tcPr>
            <w:tcW w:w="3430" w:type="dxa"/>
            <w:vAlign w:val="center"/>
          </w:tcPr>
          <w:p w:rsidR="0077271E" w:rsidRDefault="00213C3C">
            <w:pPr>
              <w:pStyle w:val="2"/>
            </w:pPr>
            <w:r>
              <w:t>800元/生/年</w:t>
            </w:r>
          </w:p>
          <w:p w:rsidR="0077271E" w:rsidRDefault="0077271E">
            <w:pPr>
              <w:pStyle w:val="2"/>
            </w:pPr>
          </w:p>
        </w:tc>
        <w:tc>
          <w:tcPr>
            <w:tcW w:w="2551" w:type="dxa"/>
            <w:vAlign w:val="center"/>
          </w:tcPr>
          <w:p w:rsidR="0077271E" w:rsidRDefault="00213C3C">
            <w:pPr>
              <w:pStyle w:val="2"/>
            </w:pPr>
            <w:r>
              <w:t>800元/生/年</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每生每年资助标准</w:t>
            </w:r>
          </w:p>
        </w:tc>
        <w:tc>
          <w:tcPr>
            <w:tcW w:w="3430" w:type="dxa"/>
            <w:vAlign w:val="center"/>
          </w:tcPr>
          <w:p w:rsidR="0077271E" w:rsidRDefault="00213C3C">
            <w:pPr>
              <w:pStyle w:val="2"/>
            </w:pPr>
            <w:r>
              <w:t>每生每年免学费资助标准</w:t>
            </w:r>
          </w:p>
        </w:tc>
        <w:tc>
          <w:tcPr>
            <w:tcW w:w="2551" w:type="dxa"/>
            <w:vAlign w:val="center"/>
          </w:tcPr>
          <w:p w:rsidR="0077271E" w:rsidRDefault="00213C3C">
            <w:pPr>
              <w:pStyle w:val="2"/>
            </w:pPr>
            <w:r>
              <w:t>2500元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社会认可度</w:t>
            </w:r>
          </w:p>
          <w:p w:rsidR="0077271E" w:rsidRDefault="0077271E">
            <w:pPr>
              <w:pStyle w:val="2"/>
            </w:pPr>
          </w:p>
        </w:tc>
        <w:tc>
          <w:tcPr>
            <w:tcW w:w="3430" w:type="dxa"/>
            <w:vAlign w:val="center"/>
          </w:tcPr>
          <w:p w:rsidR="0077271E" w:rsidRDefault="00213C3C">
            <w:pPr>
              <w:pStyle w:val="2"/>
            </w:pPr>
            <w:r>
              <w:t>社会认可度</w:t>
            </w:r>
          </w:p>
          <w:p w:rsidR="0077271E" w:rsidRDefault="0077271E">
            <w:pPr>
              <w:pStyle w:val="2"/>
            </w:pPr>
          </w:p>
        </w:tc>
        <w:tc>
          <w:tcPr>
            <w:tcW w:w="2551" w:type="dxa"/>
            <w:vAlign w:val="center"/>
          </w:tcPr>
          <w:p w:rsidR="0077271E" w:rsidRDefault="00213C3C">
            <w:pPr>
              <w:pStyle w:val="2"/>
            </w:pPr>
            <w:r>
              <w:t>≥92百分比</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民族班学生就业率</w:t>
            </w:r>
          </w:p>
          <w:p w:rsidR="0077271E" w:rsidRDefault="0077271E">
            <w:pPr>
              <w:pStyle w:val="2"/>
            </w:pPr>
          </w:p>
        </w:tc>
        <w:tc>
          <w:tcPr>
            <w:tcW w:w="3430" w:type="dxa"/>
            <w:vAlign w:val="center"/>
          </w:tcPr>
          <w:p w:rsidR="0077271E" w:rsidRDefault="00213C3C">
            <w:pPr>
              <w:pStyle w:val="2"/>
            </w:pPr>
            <w:r>
              <w:t>民族班学生就业率</w:t>
            </w:r>
          </w:p>
        </w:tc>
        <w:tc>
          <w:tcPr>
            <w:tcW w:w="2551" w:type="dxa"/>
            <w:vAlign w:val="center"/>
          </w:tcPr>
          <w:p w:rsidR="0077271E" w:rsidRDefault="00213C3C">
            <w:pPr>
              <w:pStyle w:val="2"/>
            </w:pPr>
            <w:r>
              <w:t>≥90百分比</w:t>
            </w:r>
          </w:p>
          <w:p w:rsidR="0077271E" w:rsidRDefault="0077271E">
            <w:pPr>
              <w:pStyle w:val="2"/>
            </w:pP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学生、家长满意度</w:t>
            </w:r>
          </w:p>
          <w:p w:rsidR="0077271E" w:rsidRDefault="0077271E">
            <w:pPr>
              <w:pStyle w:val="2"/>
            </w:pPr>
          </w:p>
        </w:tc>
        <w:tc>
          <w:tcPr>
            <w:tcW w:w="3430" w:type="dxa"/>
            <w:vAlign w:val="center"/>
          </w:tcPr>
          <w:p w:rsidR="0077271E" w:rsidRDefault="00213C3C">
            <w:pPr>
              <w:pStyle w:val="2"/>
            </w:pPr>
            <w:r>
              <w:t>学生、家长满意度</w:t>
            </w:r>
          </w:p>
          <w:p w:rsidR="0077271E" w:rsidRDefault="0077271E">
            <w:pPr>
              <w:pStyle w:val="2"/>
            </w:pPr>
          </w:p>
        </w:tc>
        <w:tc>
          <w:tcPr>
            <w:tcW w:w="2551" w:type="dxa"/>
            <w:vAlign w:val="center"/>
          </w:tcPr>
          <w:p w:rsidR="0077271E" w:rsidRDefault="00213C3C">
            <w:pPr>
              <w:pStyle w:val="2"/>
            </w:pPr>
            <w:r>
              <w:t>≥95百分比</w:t>
            </w:r>
          </w:p>
          <w:p w:rsidR="0077271E" w:rsidRDefault="0077271E">
            <w:pPr>
              <w:pStyle w:val="2"/>
            </w:pP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73" w:name="_Toc157955308"/>
      <w:r>
        <w:rPr>
          <w:rFonts w:ascii="方正仿宋_GBK" w:eastAsia="方正仿宋_GBK" w:hAnsi="方正仿宋_GBK" w:cs="方正仿宋_GBK"/>
          <w:sz w:val="28"/>
        </w:rPr>
        <w:t>73.内地中职班生均补助（2024年）绩效目标表</w:t>
      </w:r>
      <w:bookmarkEnd w:id="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内地中职班生均补助（2024年）</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132.60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132.60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用于民族班学生的教育培养，提高学生的文化程度</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1.内地民族班是贯彻落实党和国家教育方针和民族政策，深入开展民族团结教育，全面实施素质教育，培养有中国特色的社会主义接班人。</w:t>
            </w:r>
          </w:p>
          <w:p w:rsidR="0077271E" w:rsidRDefault="00213C3C">
            <w:pPr>
              <w:pStyle w:val="2"/>
            </w:pPr>
            <w:r>
              <w:t>2.通过对民族班学生的教育培养，提高学生的文化程度。</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享受资助政策藏族学生人数</w:t>
            </w:r>
          </w:p>
        </w:tc>
        <w:tc>
          <w:tcPr>
            <w:tcW w:w="3430" w:type="dxa"/>
            <w:vAlign w:val="center"/>
          </w:tcPr>
          <w:p w:rsidR="0077271E" w:rsidRDefault="00213C3C">
            <w:pPr>
              <w:pStyle w:val="2"/>
            </w:pPr>
            <w:r>
              <w:t>100人</w:t>
            </w:r>
          </w:p>
        </w:tc>
        <w:tc>
          <w:tcPr>
            <w:tcW w:w="2551" w:type="dxa"/>
            <w:vAlign w:val="center"/>
          </w:tcPr>
          <w:p w:rsidR="0077271E" w:rsidRDefault="00213C3C">
            <w:pPr>
              <w:pStyle w:val="2"/>
            </w:pPr>
            <w:r>
              <w:t>≥100人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学校对学生进行爱国主义教育学生参与度</w:t>
            </w:r>
          </w:p>
        </w:tc>
        <w:tc>
          <w:tcPr>
            <w:tcW w:w="3430" w:type="dxa"/>
            <w:vAlign w:val="center"/>
          </w:tcPr>
          <w:p w:rsidR="0077271E" w:rsidRDefault="00213C3C">
            <w:pPr>
              <w:pStyle w:val="2"/>
            </w:pPr>
            <w:r>
              <w:t>是每一位学生都能得到爱国主义教育</w:t>
            </w:r>
          </w:p>
        </w:tc>
        <w:tc>
          <w:tcPr>
            <w:tcW w:w="2551" w:type="dxa"/>
            <w:vAlign w:val="center"/>
          </w:tcPr>
          <w:p w:rsidR="0077271E" w:rsidRDefault="00213C3C">
            <w:pPr>
              <w:pStyle w:val="2"/>
            </w:pPr>
            <w:r>
              <w:t>每一位学生都能得到爱国主义教育</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一次性生活、学习用具到位</w:t>
            </w:r>
          </w:p>
        </w:tc>
        <w:tc>
          <w:tcPr>
            <w:tcW w:w="3430" w:type="dxa"/>
            <w:vAlign w:val="center"/>
          </w:tcPr>
          <w:p w:rsidR="0077271E" w:rsidRDefault="00213C3C">
            <w:pPr>
              <w:pStyle w:val="2"/>
            </w:pPr>
            <w:r>
              <w:t>保证及时发放</w:t>
            </w:r>
          </w:p>
        </w:tc>
        <w:tc>
          <w:tcPr>
            <w:tcW w:w="2551" w:type="dxa"/>
            <w:vAlign w:val="center"/>
          </w:tcPr>
          <w:p w:rsidR="0077271E" w:rsidRDefault="00213C3C">
            <w:pPr>
              <w:pStyle w:val="2"/>
            </w:pPr>
            <w:r>
              <w:t>保证及时发放</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生活费</w:t>
            </w:r>
          </w:p>
        </w:tc>
        <w:tc>
          <w:tcPr>
            <w:tcW w:w="3430" w:type="dxa"/>
            <w:vAlign w:val="center"/>
          </w:tcPr>
          <w:p w:rsidR="0077271E" w:rsidRDefault="00213C3C">
            <w:pPr>
              <w:pStyle w:val="2"/>
            </w:pPr>
            <w:r>
              <w:t>1200元/生/月</w:t>
            </w:r>
          </w:p>
        </w:tc>
        <w:tc>
          <w:tcPr>
            <w:tcW w:w="2551" w:type="dxa"/>
            <w:vAlign w:val="center"/>
          </w:tcPr>
          <w:p w:rsidR="0077271E" w:rsidRDefault="00213C3C">
            <w:pPr>
              <w:pStyle w:val="2"/>
            </w:pPr>
            <w:r>
              <w:t>生活费1200元/生/月</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落实民族政策，回报家乡建设</w:t>
            </w:r>
          </w:p>
        </w:tc>
        <w:tc>
          <w:tcPr>
            <w:tcW w:w="3430" w:type="dxa"/>
            <w:vAlign w:val="center"/>
          </w:tcPr>
          <w:p w:rsidR="0077271E" w:rsidRDefault="00213C3C">
            <w:pPr>
              <w:pStyle w:val="2"/>
            </w:pPr>
            <w:r>
              <w:t>学生在毕业返乡后，能够利用自己所学的知识</w:t>
            </w:r>
          </w:p>
        </w:tc>
        <w:tc>
          <w:tcPr>
            <w:tcW w:w="2551" w:type="dxa"/>
            <w:vAlign w:val="center"/>
          </w:tcPr>
          <w:p w:rsidR="0077271E" w:rsidRDefault="00213C3C">
            <w:pPr>
              <w:pStyle w:val="2"/>
            </w:pPr>
            <w:r>
              <w:t>学生在毕业返乡后，能够利用自己所学的知识</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学生满意度</w:t>
            </w:r>
          </w:p>
        </w:tc>
        <w:tc>
          <w:tcPr>
            <w:tcW w:w="3430" w:type="dxa"/>
            <w:vAlign w:val="center"/>
          </w:tcPr>
          <w:p w:rsidR="0077271E" w:rsidRDefault="00213C3C">
            <w:pPr>
              <w:pStyle w:val="2"/>
            </w:pPr>
            <w:r>
              <w:t>≧95%</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74" w:name="_Toc157955309"/>
      <w:r>
        <w:rPr>
          <w:rFonts w:ascii="方正仿宋_GBK" w:eastAsia="方正仿宋_GBK" w:hAnsi="方正仿宋_GBK" w:cs="方正仿宋_GBK"/>
          <w:sz w:val="28"/>
        </w:rPr>
        <w:t>74.天津市电子信息技师学院信息产业综合实训中心及配套设施工程-2024年专项债券利息绩效目标表</w:t>
      </w:r>
      <w:bookmarkEnd w:id="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天津市电子信息技师学院信息产业综合实训中心及配套设施工程-2024年专项债券利息</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89.40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89.40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偿还利息</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1.偿还利息</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偿还利息</w:t>
            </w:r>
          </w:p>
        </w:tc>
        <w:tc>
          <w:tcPr>
            <w:tcW w:w="3430" w:type="dxa"/>
            <w:vAlign w:val="center"/>
          </w:tcPr>
          <w:p w:rsidR="0077271E" w:rsidRDefault="00213C3C">
            <w:pPr>
              <w:pStyle w:val="2"/>
            </w:pPr>
            <w:r>
              <w:t>＝89.4万元</w:t>
            </w:r>
          </w:p>
        </w:tc>
        <w:tc>
          <w:tcPr>
            <w:tcW w:w="2551" w:type="dxa"/>
            <w:vAlign w:val="center"/>
          </w:tcPr>
          <w:p w:rsidR="0077271E" w:rsidRDefault="00213C3C">
            <w:pPr>
              <w:pStyle w:val="2"/>
            </w:pPr>
            <w:r>
              <w:t>89.4万元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偿还债务利息1笔</w:t>
            </w:r>
          </w:p>
        </w:tc>
        <w:tc>
          <w:tcPr>
            <w:tcW w:w="3430" w:type="dxa"/>
            <w:vAlign w:val="center"/>
          </w:tcPr>
          <w:p w:rsidR="0077271E" w:rsidRDefault="00213C3C">
            <w:pPr>
              <w:pStyle w:val="2"/>
            </w:pPr>
            <w:r>
              <w:t>偿还债务利息1笔</w:t>
            </w:r>
          </w:p>
        </w:tc>
        <w:tc>
          <w:tcPr>
            <w:tcW w:w="2551" w:type="dxa"/>
            <w:vAlign w:val="center"/>
          </w:tcPr>
          <w:p w:rsidR="0077271E" w:rsidRDefault="00213C3C">
            <w:pPr>
              <w:pStyle w:val="2"/>
            </w:pPr>
            <w:r>
              <w:t>1笔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还息的来源为自有资金</w:t>
            </w:r>
          </w:p>
        </w:tc>
        <w:tc>
          <w:tcPr>
            <w:tcW w:w="3430" w:type="dxa"/>
            <w:vAlign w:val="center"/>
          </w:tcPr>
          <w:p w:rsidR="0077271E" w:rsidRDefault="00213C3C">
            <w:pPr>
              <w:pStyle w:val="2"/>
            </w:pPr>
            <w:r>
              <w:t>自有资金</w:t>
            </w:r>
          </w:p>
        </w:tc>
        <w:tc>
          <w:tcPr>
            <w:tcW w:w="2551" w:type="dxa"/>
            <w:vAlign w:val="center"/>
          </w:tcPr>
          <w:p w:rsidR="0077271E" w:rsidRDefault="00213C3C">
            <w:pPr>
              <w:pStyle w:val="2"/>
            </w:pPr>
            <w:r>
              <w:t>自有资金</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在规定时间偿还</w:t>
            </w:r>
          </w:p>
        </w:tc>
        <w:tc>
          <w:tcPr>
            <w:tcW w:w="3430" w:type="dxa"/>
            <w:vAlign w:val="center"/>
          </w:tcPr>
          <w:p w:rsidR="0077271E" w:rsidRDefault="00213C3C">
            <w:pPr>
              <w:pStyle w:val="2"/>
            </w:pPr>
            <w:r>
              <w:t>按照财政局规定时间上缴</w:t>
            </w:r>
          </w:p>
        </w:tc>
        <w:tc>
          <w:tcPr>
            <w:tcW w:w="2551" w:type="dxa"/>
            <w:vAlign w:val="center"/>
          </w:tcPr>
          <w:p w:rsidR="0077271E" w:rsidRDefault="00213C3C">
            <w:pPr>
              <w:pStyle w:val="2"/>
            </w:pPr>
            <w:r>
              <w:t>按照财政局规定时间上缴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利率</w:t>
            </w:r>
          </w:p>
        </w:tc>
        <w:tc>
          <w:tcPr>
            <w:tcW w:w="3430" w:type="dxa"/>
            <w:vAlign w:val="center"/>
          </w:tcPr>
          <w:p w:rsidR="0077271E" w:rsidRDefault="00213C3C">
            <w:pPr>
              <w:pStyle w:val="2"/>
            </w:pPr>
            <w:r>
              <w:t>＝2.98百分比</w:t>
            </w:r>
          </w:p>
        </w:tc>
        <w:tc>
          <w:tcPr>
            <w:tcW w:w="2551" w:type="dxa"/>
            <w:vAlign w:val="center"/>
          </w:tcPr>
          <w:p w:rsidR="0077271E" w:rsidRDefault="00213C3C">
            <w:pPr>
              <w:pStyle w:val="2"/>
            </w:pPr>
            <w:r>
              <w:t>2.98百分比</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通过提升办学条件，构建高水平人才培养体系，为社会输送大批技术技能人才</w:t>
            </w:r>
          </w:p>
        </w:tc>
        <w:tc>
          <w:tcPr>
            <w:tcW w:w="3430" w:type="dxa"/>
            <w:vAlign w:val="center"/>
          </w:tcPr>
          <w:p w:rsidR="0077271E" w:rsidRDefault="00213C3C">
            <w:pPr>
              <w:pStyle w:val="2"/>
            </w:pPr>
            <w:r>
              <w:t>优化人才培养的规模结构、层次结构和专业结构</w:t>
            </w:r>
          </w:p>
        </w:tc>
        <w:tc>
          <w:tcPr>
            <w:tcW w:w="2551" w:type="dxa"/>
            <w:vAlign w:val="center"/>
          </w:tcPr>
          <w:p w:rsidR="0077271E" w:rsidRDefault="00213C3C">
            <w:pPr>
              <w:pStyle w:val="2"/>
            </w:pPr>
            <w:r>
              <w:t>优化人才培养的规模结构、层次结构和专业结构</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教职工对本建设项目的满意度</w:t>
            </w:r>
          </w:p>
        </w:tc>
        <w:tc>
          <w:tcPr>
            <w:tcW w:w="3430" w:type="dxa"/>
            <w:vAlign w:val="center"/>
          </w:tcPr>
          <w:p w:rsidR="0077271E" w:rsidRDefault="00213C3C">
            <w:pPr>
              <w:pStyle w:val="2"/>
            </w:pPr>
            <w:r>
              <w:t>≥95百分比</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75" w:name="_Toc157955310"/>
      <w:r>
        <w:rPr>
          <w:rFonts w:ascii="方正仿宋_GBK" w:eastAsia="方正仿宋_GBK" w:hAnsi="方正仿宋_GBK" w:cs="方正仿宋_GBK"/>
          <w:sz w:val="28"/>
        </w:rPr>
        <w:t>75.天津市电子信息技师学院信息产业综合实训中心及配套设施工程-2024年专项债券利息绩效目标表</w:t>
      </w:r>
      <w:bookmarkEnd w:id="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天津市电子信息技师学院信息产业综合实训中心及配套设施工程-2024年专项债券利息</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244.30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244.30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偿还利息</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1.偿还利息</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偿还利息</w:t>
            </w:r>
          </w:p>
        </w:tc>
        <w:tc>
          <w:tcPr>
            <w:tcW w:w="3430" w:type="dxa"/>
            <w:vAlign w:val="center"/>
          </w:tcPr>
          <w:p w:rsidR="0077271E" w:rsidRDefault="00213C3C">
            <w:pPr>
              <w:pStyle w:val="2"/>
            </w:pPr>
            <w:r>
              <w:t>＝244.3万元</w:t>
            </w:r>
          </w:p>
        </w:tc>
        <w:tc>
          <w:tcPr>
            <w:tcW w:w="2551" w:type="dxa"/>
            <w:vAlign w:val="center"/>
          </w:tcPr>
          <w:p w:rsidR="0077271E" w:rsidRDefault="00213C3C">
            <w:pPr>
              <w:pStyle w:val="2"/>
            </w:pPr>
            <w:r>
              <w:t>244.3万元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偿还债务利息1笔</w:t>
            </w:r>
          </w:p>
        </w:tc>
        <w:tc>
          <w:tcPr>
            <w:tcW w:w="3430" w:type="dxa"/>
            <w:vAlign w:val="center"/>
          </w:tcPr>
          <w:p w:rsidR="0077271E" w:rsidRDefault="00213C3C">
            <w:pPr>
              <w:pStyle w:val="2"/>
            </w:pPr>
            <w:r>
              <w:t>偿还债务利息1笔</w:t>
            </w:r>
          </w:p>
        </w:tc>
        <w:tc>
          <w:tcPr>
            <w:tcW w:w="2551" w:type="dxa"/>
            <w:vAlign w:val="center"/>
          </w:tcPr>
          <w:p w:rsidR="0077271E" w:rsidRDefault="00213C3C">
            <w:pPr>
              <w:pStyle w:val="2"/>
            </w:pPr>
            <w:r>
              <w:t>1笔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还息的来源为自有资金</w:t>
            </w:r>
          </w:p>
        </w:tc>
        <w:tc>
          <w:tcPr>
            <w:tcW w:w="3430" w:type="dxa"/>
            <w:vAlign w:val="center"/>
          </w:tcPr>
          <w:p w:rsidR="0077271E" w:rsidRDefault="00213C3C">
            <w:pPr>
              <w:pStyle w:val="2"/>
            </w:pPr>
            <w:r>
              <w:t>自有资金</w:t>
            </w:r>
          </w:p>
        </w:tc>
        <w:tc>
          <w:tcPr>
            <w:tcW w:w="2551" w:type="dxa"/>
            <w:vAlign w:val="center"/>
          </w:tcPr>
          <w:p w:rsidR="0077271E" w:rsidRDefault="00213C3C">
            <w:pPr>
              <w:pStyle w:val="2"/>
            </w:pPr>
            <w:r>
              <w:t>自有资金</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在规定时间偿还</w:t>
            </w:r>
          </w:p>
        </w:tc>
        <w:tc>
          <w:tcPr>
            <w:tcW w:w="3430" w:type="dxa"/>
            <w:vAlign w:val="center"/>
          </w:tcPr>
          <w:p w:rsidR="0077271E" w:rsidRDefault="00213C3C">
            <w:pPr>
              <w:pStyle w:val="2"/>
            </w:pPr>
            <w:r>
              <w:t>按照财政局规定时间上缴</w:t>
            </w:r>
          </w:p>
        </w:tc>
        <w:tc>
          <w:tcPr>
            <w:tcW w:w="2551" w:type="dxa"/>
            <w:vAlign w:val="center"/>
          </w:tcPr>
          <w:p w:rsidR="0077271E" w:rsidRDefault="00213C3C">
            <w:pPr>
              <w:pStyle w:val="2"/>
            </w:pPr>
            <w:r>
              <w:t>按照财政局规定时间上缴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利率</w:t>
            </w:r>
          </w:p>
        </w:tc>
        <w:tc>
          <w:tcPr>
            <w:tcW w:w="3430" w:type="dxa"/>
            <w:vAlign w:val="center"/>
          </w:tcPr>
          <w:p w:rsidR="0077271E" w:rsidRDefault="00213C3C">
            <w:pPr>
              <w:pStyle w:val="2"/>
            </w:pPr>
            <w:r>
              <w:t>＝3.49百分比</w:t>
            </w:r>
          </w:p>
        </w:tc>
        <w:tc>
          <w:tcPr>
            <w:tcW w:w="2551" w:type="dxa"/>
            <w:vAlign w:val="center"/>
          </w:tcPr>
          <w:p w:rsidR="0077271E" w:rsidRDefault="00213C3C">
            <w:pPr>
              <w:pStyle w:val="2"/>
            </w:pPr>
            <w:r>
              <w:t>3.49百分比</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通过提升办学条件，构建高水平人才培养体系，为社会输送大批技术技能人才</w:t>
            </w:r>
          </w:p>
        </w:tc>
        <w:tc>
          <w:tcPr>
            <w:tcW w:w="3430" w:type="dxa"/>
            <w:vAlign w:val="center"/>
          </w:tcPr>
          <w:p w:rsidR="0077271E" w:rsidRDefault="00213C3C">
            <w:pPr>
              <w:pStyle w:val="2"/>
            </w:pPr>
            <w:r>
              <w:t>优化人才培养的规模结构、层次结构和专业结构</w:t>
            </w:r>
          </w:p>
        </w:tc>
        <w:tc>
          <w:tcPr>
            <w:tcW w:w="2551" w:type="dxa"/>
            <w:vAlign w:val="center"/>
          </w:tcPr>
          <w:p w:rsidR="0077271E" w:rsidRDefault="00213C3C">
            <w:pPr>
              <w:pStyle w:val="2"/>
            </w:pPr>
            <w:r>
              <w:t>优化人才培养的规模结构、层次结构和专业结构</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教职工对本建设项目的满意度</w:t>
            </w:r>
          </w:p>
        </w:tc>
        <w:tc>
          <w:tcPr>
            <w:tcW w:w="3430" w:type="dxa"/>
            <w:vAlign w:val="center"/>
          </w:tcPr>
          <w:p w:rsidR="0077271E" w:rsidRDefault="00213C3C">
            <w:pPr>
              <w:pStyle w:val="2"/>
            </w:pPr>
            <w:r>
              <w:t>≥95百分比</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76" w:name="_Toc157955311"/>
      <w:r>
        <w:rPr>
          <w:rFonts w:ascii="方正仿宋_GBK" w:eastAsia="方正仿宋_GBK" w:hAnsi="方正仿宋_GBK" w:cs="方正仿宋_GBK"/>
          <w:sz w:val="28"/>
        </w:rPr>
        <w:t>76.现代职业教育质量提升计划资金-中央（2024年）绩效目标表</w:t>
      </w:r>
      <w:bookmarkEnd w:id="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现代职业教育质量提升计划资金-中央（2024年）</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70.39</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70.39</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实训室建设</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1.提升实训条件、强化师资培养、开发教学资源</w:t>
            </w:r>
          </w:p>
          <w:p w:rsidR="0077271E" w:rsidRDefault="00213C3C">
            <w:pPr>
              <w:pStyle w:val="2"/>
            </w:pPr>
            <w:r>
              <w:t>2.创新人才养模式、完善实训基地、优化师资结构、提升育人质量</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培训教师</w:t>
            </w:r>
          </w:p>
        </w:tc>
        <w:tc>
          <w:tcPr>
            <w:tcW w:w="3430" w:type="dxa"/>
            <w:vAlign w:val="center"/>
          </w:tcPr>
          <w:p w:rsidR="0077271E" w:rsidRDefault="00213C3C">
            <w:pPr>
              <w:pStyle w:val="2"/>
            </w:pPr>
            <w:r>
              <w:t>教师专业能力提升培训人次</w:t>
            </w:r>
          </w:p>
        </w:tc>
        <w:tc>
          <w:tcPr>
            <w:tcW w:w="2551" w:type="dxa"/>
            <w:vAlign w:val="center"/>
          </w:tcPr>
          <w:p w:rsidR="0077271E" w:rsidRDefault="00213C3C">
            <w:pPr>
              <w:pStyle w:val="2"/>
            </w:pPr>
            <w:r>
              <w:t>≥3</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学生能力提升率</w:t>
            </w:r>
          </w:p>
        </w:tc>
        <w:tc>
          <w:tcPr>
            <w:tcW w:w="3430" w:type="dxa"/>
            <w:vAlign w:val="center"/>
          </w:tcPr>
          <w:p w:rsidR="0077271E" w:rsidRDefault="00213C3C">
            <w:pPr>
              <w:pStyle w:val="2"/>
            </w:pPr>
            <w:r>
              <w:t>学生能力提升率</w:t>
            </w:r>
          </w:p>
        </w:tc>
        <w:tc>
          <w:tcPr>
            <w:tcW w:w="2551" w:type="dxa"/>
            <w:vAlign w:val="center"/>
          </w:tcPr>
          <w:p w:rsidR="0077271E" w:rsidRDefault="00213C3C">
            <w:pPr>
              <w:pStyle w:val="2"/>
            </w:pPr>
            <w:r>
              <w:t>≥90百分比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工作任务按期完成率</w:t>
            </w:r>
          </w:p>
        </w:tc>
        <w:tc>
          <w:tcPr>
            <w:tcW w:w="3430" w:type="dxa"/>
            <w:vAlign w:val="center"/>
          </w:tcPr>
          <w:p w:rsidR="0077271E" w:rsidRDefault="00213C3C">
            <w:pPr>
              <w:pStyle w:val="2"/>
            </w:pPr>
            <w:r>
              <w:t>工作任务按期完成率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实际成本超概（预）算比率</w:t>
            </w:r>
          </w:p>
        </w:tc>
        <w:tc>
          <w:tcPr>
            <w:tcW w:w="3430" w:type="dxa"/>
            <w:vAlign w:val="center"/>
          </w:tcPr>
          <w:p w:rsidR="0077271E" w:rsidRDefault="00213C3C">
            <w:pPr>
              <w:pStyle w:val="2"/>
            </w:pPr>
            <w:r>
              <w:t>实际费用超预算比率</w:t>
            </w:r>
          </w:p>
          <w:p w:rsidR="0077271E" w:rsidRDefault="0077271E">
            <w:pPr>
              <w:pStyle w:val="2"/>
            </w:pPr>
          </w:p>
        </w:tc>
        <w:tc>
          <w:tcPr>
            <w:tcW w:w="2551" w:type="dxa"/>
            <w:vAlign w:val="center"/>
          </w:tcPr>
          <w:p w:rsidR="0077271E" w:rsidRDefault="00213C3C">
            <w:pPr>
              <w:pStyle w:val="2"/>
            </w:pPr>
            <w:r>
              <w:t>≤5百分比</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社会认可度</w:t>
            </w:r>
          </w:p>
        </w:tc>
        <w:tc>
          <w:tcPr>
            <w:tcW w:w="3430" w:type="dxa"/>
            <w:vAlign w:val="center"/>
          </w:tcPr>
          <w:p w:rsidR="0077271E" w:rsidRDefault="00213C3C">
            <w:pPr>
              <w:pStyle w:val="2"/>
            </w:pPr>
            <w:r>
              <w:t>社会对学生培养质量认可程度</w:t>
            </w:r>
          </w:p>
        </w:tc>
        <w:tc>
          <w:tcPr>
            <w:tcW w:w="2551" w:type="dxa"/>
            <w:vAlign w:val="center"/>
          </w:tcPr>
          <w:p w:rsidR="0077271E" w:rsidRDefault="00213C3C">
            <w:pPr>
              <w:pStyle w:val="2"/>
            </w:pPr>
            <w:r>
              <w:t>≥95百分比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培训人员满意度</w:t>
            </w:r>
          </w:p>
        </w:tc>
        <w:tc>
          <w:tcPr>
            <w:tcW w:w="3430" w:type="dxa"/>
            <w:vAlign w:val="center"/>
          </w:tcPr>
          <w:p w:rsidR="0077271E" w:rsidRDefault="00213C3C">
            <w:pPr>
              <w:pStyle w:val="2"/>
            </w:pPr>
            <w:r>
              <w:t>培训人员满意度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77" w:name="_Toc157955312"/>
      <w:r>
        <w:rPr>
          <w:rFonts w:ascii="方正仿宋_GBK" w:eastAsia="方正仿宋_GBK" w:hAnsi="方正仿宋_GBK" w:cs="方正仿宋_GBK"/>
          <w:sz w:val="28"/>
        </w:rPr>
        <w:t>77.学生资助补助经费-01中央直达资金绩效目标表</w:t>
      </w:r>
      <w:bookmarkEnd w:id="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4.80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4.80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发放学生国家奖学金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1.1.按照国家奖学金文件要求及上级名额匹配，进行评选，按照公平公正的原则。</w:t>
            </w:r>
          </w:p>
          <w:p w:rsidR="0077271E" w:rsidRDefault="0077271E">
            <w:pPr>
              <w:pStyle w:val="2"/>
            </w:pPr>
          </w:p>
          <w:p w:rsidR="0077271E" w:rsidRDefault="00213C3C">
            <w:pPr>
              <w:pStyle w:val="2"/>
            </w:pPr>
            <w:r>
              <w:t>2.2.按照教委文件要求，按时完成学生资助工作。</w:t>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每生每年资助标准</w:t>
            </w:r>
          </w:p>
        </w:tc>
        <w:tc>
          <w:tcPr>
            <w:tcW w:w="3430" w:type="dxa"/>
            <w:vAlign w:val="center"/>
          </w:tcPr>
          <w:p w:rsidR="0077271E" w:rsidRDefault="00213C3C">
            <w:pPr>
              <w:pStyle w:val="2"/>
            </w:pPr>
            <w:r>
              <w:t>资助标准</w:t>
            </w:r>
          </w:p>
        </w:tc>
        <w:tc>
          <w:tcPr>
            <w:tcW w:w="2551" w:type="dxa"/>
            <w:vAlign w:val="center"/>
          </w:tcPr>
          <w:p w:rsidR="0077271E" w:rsidRDefault="00213C3C">
            <w:pPr>
              <w:pStyle w:val="2"/>
            </w:pPr>
            <w:r>
              <w:t>6000元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按照上级规定的人数和金额发放</w:t>
            </w:r>
          </w:p>
        </w:tc>
        <w:tc>
          <w:tcPr>
            <w:tcW w:w="3430" w:type="dxa"/>
            <w:vAlign w:val="center"/>
          </w:tcPr>
          <w:p w:rsidR="0077271E" w:rsidRDefault="00213C3C">
            <w:pPr>
              <w:pStyle w:val="2"/>
            </w:pPr>
            <w:r>
              <w:t>按照上级规定的人数和金额发放</w:t>
            </w:r>
          </w:p>
        </w:tc>
        <w:tc>
          <w:tcPr>
            <w:tcW w:w="2551" w:type="dxa"/>
            <w:vAlign w:val="center"/>
          </w:tcPr>
          <w:p w:rsidR="0077271E" w:rsidRDefault="00213C3C">
            <w:pPr>
              <w:pStyle w:val="2"/>
            </w:pPr>
            <w:r>
              <w:t>≥6人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按照文件要求评审</w:t>
            </w:r>
          </w:p>
        </w:tc>
        <w:tc>
          <w:tcPr>
            <w:tcW w:w="3430" w:type="dxa"/>
            <w:vAlign w:val="center"/>
          </w:tcPr>
          <w:p w:rsidR="0077271E" w:rsidRDefault="00213C3C">
            <w:pPr>
              <w:pStyle w:val="2"/>
            </w:pPr>
            <w:r>
              <w:t>评审，公示，上报</w:t>
            </w:r>
          </w:p>
        </w:tc>
        <w:tc>
          <w:tcPr>
            <w:tcW w:w="2551" w:type="dxa"/>
            <w:vAlign w:val="center"/>
          </w:tcPr>
          <w:p w:rsidR="0077271E" w:rsidRDefault="00213C3C">
            <w:pPr>
              <w:pStyle w:val="2"/>
            </w:pPr>
            <w:r>
              <w:t>按照文件要求评审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奖学金按规定及时发放</w:t>
            </w:r>
          </w:p>
        </w:tc>
        <w:tc>
          <w:tcPr>
            <w:tcW w:w="3430" w:type="dxa"/>
            <w:vAlign w:val="center"/>
          </w:tcPr>
          <w:p w:rsidR="0077271E" w:rsidRDefault="00213C3C">
            <w:pPr>
              <w:pStyle w:val="2"/>
            </w:pPr>
            <w:r>
              <w:t>奖学金按规定及时发放</w:t>
            </w:r>
          </w:p>
        </w:tc>
        <w:tc>
          <w:tcPr>
            <w:tcW w:w="2551" w:type="dxa"/>
            <w:vAlign w:val="center"/>
          </w:tcPr>
          <w:p w:rsidR="0077271E" w:rsidRDefault="00213C3C">
            <w:pPr>
              <w:pStyle w:val="2"/>
            </w:pPr>
            <w:r>
              <w:t>保证及时发放</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借助国家奖学金发挥进行资助育人的宣传</w:t>
            </w:r>
          </w:p>
        </w:tc>
        <w:tc>
          <w:tcPr>
            <w:tcW w:w="3430" w:type="dxa"/>
            <w:vAlign w:val="center"/>
          </w:tcPr>
          <w:p w:rsidR="0077271E" w:rsidRDefault="00213C3C">
            <w:pPr>
              <w:pStyle w:val="2"/>
            </w:pPr>
            <w:r>
              <w:t>借助国家奖学金发挥进行资助育人的宣传</w:t>
            </w:r>
          </w:p>
        </w:tc>
        <w:tc>
          <w:tcPr>
            <w:tcW w:w="2551" w:type="dxa"/>
            <w:vAlign w:val="center"/>
          </w:tcPr>
          <w:p w:rsidR="0077271E" w:rsidRDefault="00213C3C">
            <w:pPr>
              <w:pStyle w:val="2"/>
            </w:pPr>
            <w:r>
              <w:t>宣传教育</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学生满意度</w:t>
            </w:r>
          </w:p>
        </w:tc>
        <w:tc>
          <w:tcPr>
            <w:tcW w:w="3430" w:type="dxa"/>
            <w:vAlign w:val="center"/>
          </w:tcPr>
          <w:p w:rsidR="0077271E" w:rsidRDefault="00213C3C">
            <w:pPr>
              <w:pStyle w:val="2"/>
            </w:pPr>
            <w:r>
              <w:t>学生满意度</w:t>
            </w:r>
          </w:p>
        </w:tc>
        <w:tc>
          <w:tcPr>
            <w:tcW w:w="2551" w:type="dxa"/>
            <w:vAlign w:val="center"/>
          </w:tcPr>
          <w:p w:rsidR="0077271E" w:rsidRDefault="00213C3C">
            <w:pPr>
              <w:pStyle w:val="2"/>
            </w:pPr>
            <w:r>
              <w:t>学生对国奖发放的相关流程和环节无异议</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78" w:name="_Toc157955313"/>
      <w:r>
        <w:rPr>
          <w:rFonts w:ascii="方正仿宋_GBK" w:eastAsia="方正仿宋_GBK" w:hAnsi="方正仿宋_GBK" w:cs="方正仿宋_GBK"/>
          <w:sz w:val="28"/>
        </w:rPr>
        <w:t>78.学生资助补助经费-01中央直达资金绩效目标表</w:t>
      </w:r>
      <w:bookmarkEnd w:id="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1.20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1.20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发放奖学金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1.1.按照国家奖学金文件要求及上级名额匹配，进行评选，按照公平公正的原则。</w:t>
            </w:r>
          </w:p>
          <w:p w:rsidR="0077271E" w:rsidRDefault="0077271E">
            <w:pPr>
              <w:pStyle w:val="2"/>
            </w:pPr>
          </w:p>
          <w:p w:rsidR="0077271E" w:rsidRDefault="00213C3C">
            <w:pPr>
              <w:pStyle w:val="2"/>
            </w:pPr>
            <w:r>
              <w:t>2.2.按照相关文件要求，按时完成学生国奖工作。</w:t>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按照上级名额匹配</w:t>
            </w:r>
          </w:p>
          <w:p w:rsidR="0077271E" w:rsidRDefault="0077271E">
            <w:pPr>
              <w:pStyle w:val="2"/>
            </w:pPr>
          </w:p>
        </w:tc>
        <w:tc>
          <w:tcPr>
            <w:tcW w:w="3430" w:type="dxa"/>
            <w:vAlign w:val="center"/>
          </w:tcPr>
          <w:p w:rsidR="0077271E" w:rsidRDefault="00213C3C">
            <w:pPr>
              <w:pStyle w:val="2"/>
            </w:pPr>
            <w:r>
              <w:t>名额</w:t>
            </w:r>
          </w:p>
        </w:tc>
        <w:tc>
          <w:tcPr>
            <w:tcW w:w="2551" w:type="dxa"/>
            <w:vAlign w:val="center"/>
          </w:tcPr>
          <w:p w:rsidR="0077271E" w:rsidRDefault="00213C3C">
            <w:pPr>
              <w:pStyle w:val="2"/>
            </w:pPr>
            <w:r>
              <w:t>2人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按照文件要求评审</w:t>
            </w:r>
          </w:p>
          <w:p w:rsidR="0077271E" w:rsidRDefault="0077271E">
            <w:pPr>
              <w:pStyle w:val="2"/>
            </w:pPr>
          </w:p>
        </w:tc>
        <w:tc>
          <w:tcPr>
            <w:tcW w:w="3430" w:type="dxa"/>
            <w:vAlign w:val="center"/>
          </w:tcPr>
          <w:p w:rsidR="0077271E" w:rsidRDefault="00213C3C">
            <w:pPr>
              <w:pStyle w:val="2"/>
            </w:pPr>
            <w:r>
              <w:t>评审，公示，上报</w:t>
            </w:r>
          </w:p>
          <w:p w:rsidR="0077271E" w:rsidRDefault="0077271E">
            <w:pPr>
              <w:pStyle w:val="2"/>
            </w:pPr>
          </w:p>
        </w:tc>
        <w:tc>
          <w:tcPr>
            <w:tcW w:w="2551" w:type="dxa"/>
            <w:vAlign w:val="center"/>
          </w:tcPr>
          <w:p w:rsidR="0077271E" w:rsidRDefault="00213C3C">
            <w:pPr>
              <w:pStyle w:val="2"/>
            </w:pPr>
            <w:r>
              <w:t>按照文件要求评审</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奖学金按规定及时发放</w:t>
            </w:r>
          </w:p>
          <w:p w:rsidR="0077271E" w:rsidRDefault="0077271E">
            <w:pPr>
              <w:pStyle w:val="2"/>
            </w:pPr>
          </w:p>
        </w:tc>
        <w:tc>
          <w:tcPr>
            <w:tcW w:w="3430" w:type="dxa"/>
            <w:vAlign w:val="center"/>
          </w:tcPr>
          <w:p w:rsidR="0077271E" w:rsidRDefault="00213C3C">
            <w:pPr>
              <w:pStyle w:val="2"/>
            </w:pPr>
            <w:r>
              <w:t>奖学金按规定及时发放</w:t>
            </w:r>
          </w:p>
          <w:p w:rsidR="0077271E" w:rsidRDefault="0077271E">
            <w:pPr>
              <w:pStyle w:val="2"/>
            </w:pPr>
          </w:p>
        </w:tc>
        <w:tc>
          <w:tcPr>
            <w:tcW w:w="2551" w:type="dxa"/>
            <w:vAlign w:val="center"/>
          </w:tcPr>
          <w:p w:rsidR="0077271E" w:rsidRDefault="00213C3C">
            <w:pPr>
              <w:pStyle w:val="2"/>
            </w:pPr>
            <w:r>
              <w:t>保证及时发放</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每生每年资助标准</w:t>
            </w:r>
          </w:p>
          <w:p w:rsidR="0077271E" w:rsidRDefault="0077271E">
            <w:pPr>
              <w:pStyle w:val="2"/>
            </w:pPr>
          </w:p>
        </w:tc>
        <w:tc>
          <w:tcPr>
            <w:tcW w:w="3430" w:type="dxa"/>
            <w:vAlign w:val="center"/>
          </w:tcPr>
          <w:p w:rsidR="0077271E" w:rsidRDefault="0077271E">
            <w:pPr>
              <w:pStyle w:val="2"/>
            </w:pPr>
          </w:p>
          <w:p w:rsidR="0077271E" w:rsidRDefault="0077271E">
            <w:pPr>
              <w:pStyle w:val="2"/>
            </w:pPr>
          </w:p>
        </w:tc>
        <w:tc>
          <w:tcPr>
            <w:tcW w:w="2551" w:type="dxa"/>
            <w:vAlign w:val="center"/>
          </w:tcPr>
          <w:p w:rsidR="0077271E" w:rsidRDefault="00213C3C">
            <w:pPr>
              <w:pStyle w:val="2"/>
            </w:pPr>
            <w:r>
              <w:t>6000元</w:t>
            </w:r>
          </w:p>
          <w:p w:rsidR="0077271E" w:rsidRDefault="0077271E">
            <w:pPr>
              <w:pStyle w:val="2"/>
            </w:pP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借助国家奖学金发挥进行资助育人的宣传</w:t>
            </w:r>
          </w:p>
          <w:p w:rsidR="0077271E" w:rsidRDefault="0077271E">
            <w:pPr>
              <w:pStyle w:val="2"/>
            </w:pPr>
          </w:p>
        </w:tc>
        <w:tc>
          <w:tcPr>
            <w:tcW w:w="3430" w:type="dxa"/>
            <w:vAlign w:val="center"/>
          </w:tcPr>
          <w:p w:rsidR="0077271E" w:rsidRDefault="00213C3C">
            <w:pPr>
              <w:pStyle w:val="2"/>
            </w:pPr>
            <w:r>
              <w:t>借助国家奖学金发挥进行资助育人的宣传</w:t>
            </w:r>
          </w:p>
          <w:p w:rsidR="0077271E" w:rsidRDefault="0077271E">
            <w:pPr>
              <w:pStyle w:val="2"/>
            </w:pPr>
          </w:p>
        </w:tc>
        <w:tc>
          <w:tcPr>
            <w:tcW w:w="2551" w:type="dxa"/>
            <w:vAlign w:val="center"/>
          </w:tcPr>
          <w:p w:rsidR="0077271E" w:rsidRDefault="00213C3C">
            <w:pPr>
              <w:pStyle w:val="2"/>
            </w:pPr>
            <w:r>
              <w:t>宣传教育</w:t>
            </w:r>
          </w:p>
          <w:p w:rsidR="0077271E" w:rsidRDefault="0077271E">
            <w:pPr>
              <w:pStyle w:val="2"/>
            </w:pP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学生满意度</w:t>
            </w:r>
          </w:p>
          <w:p w:rsidR="0077271E" w:rsidRDefault="0077271E">
            <w:pPr>
              <w:pStyle w:val="2"/>
            </w:pPr>
          </w:p>
        </w:tc>
        <w:tc>
          <w:tcPr>
            <w:tcW w:w="3430" w:type="dxa"/>
            <w:vAlign w:val="center"/>
          </w:tcPr>
          <w:p w:rsidR="0077271E" w:rsidRDefault="00213C3C">
            <w:pPr>
              <w:pStyle w:val="2"/>
            </w:pPr>
            <w:r>
              <w:t>学生满意度</w:t>
            </w:r>
          </w:p>
          <w:p w:rsidR="0077271E" w:rsidRDefault="0077271E">
            <w:pPr>
              <w:pStyle w:val="2"/>
            </w:pPr>
          </w:p>
        </w:tc>
        <w:tc>
          <w:tcPr>
            <w:tcW w:w="2551" w:type="dxa"/>
            <w:vAlign w:val="center"/>
          </w:tcPr>
          <w:p w:rsidR="0077271E" w:rsidRDefault="00213C3C">
            <w:pPr>
              <w:pStyle w:val="2"/>
            </w:pPr>
            <w:r>
              <w:t>学生对国奖发放的相关流程和环节无异议</w:t>
            </w:r>
          </w:p>
          <w:p w:rsidR="0077271E" w:rsidRDefault="0077271E">
            <w:pPr>
              <w:pStyle w:val="2"/>
            </w:pP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79" w:name="_Toc157955314"/>
      <w:r>
        <w:rPr>
          <w:rFonts w:ascii="方正仿宋_GBK" w:eastAsia="方正仿宋_GBK" w:hAnsi="方正仿宋_GBK" w:cs="方正仿宋_GBK"/>
          <w:sz w:val="28"/>
        </w:rPr>
        <w:t>79.学生资助补助经费-01中央直达资金（中职国家助学金）绩效目标表</w:t>
      </w:r>
      <w:bookmarkEnd w:id="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18.88</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18.88</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按照教委文件要求，按时完成学生资助工作。为家庭贫困学生减轻负担，为其创造更多接受教育的机会，为国家培养更多的技能人才。</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1.1.为家庭贫困学生减轻负担，为其创造更多接受教育的机会，为国家培养更多的技能人才。</w:t>
            </w:r>
          </w:p>
          <w:p w:rsidR="0077271E" w:rsidRDefault="0077271E">
            <w:pPr>
              <w:pStyle w:val="2"/>
            </w:pPr>
          </w:p>
          <w:p w:rsidR="0077271E" w:rsidRDefault="00213C3C">
            <w:pPr>
              <w:pStyle w:val="2"/>
            </w:pPr>
            <w:r>
              <w:t>2.2.按照教委文件要求，按时完成学生资助工作。</w:t>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学生助学金经费全部用于发放给学生</w:t>
            </w:r>
          </w:p>
          <w:p w:rsidR="0077271E" w:rsidRDefault="0077271E">
            <w:pPr>
              <w:pStyle w:val="2"/>
            </w:pPr>
          </w:p>
        </w:tc>
        <w:tc>
          <w:tcPr>
            <w:tcW w:w="3430" w:type="dxa"/>
            <w:vAlign w:val="center"/>
          </w:tcPr>
          <w:p w:rsidR="0077271E" w:rsidRDefault="00213C3C">
            <w:pPr>
              <w:pStyle w:val="2"/>
            </w:pPr>
            <w:r>
              <w:t>不挪作他用</w:t>
            </w:r>
          </w:p>
        </w:tc>
        <w:tc>
          <w:tcPr>
            <w:tcW w:w="2551" w:type="dxa"/>
            <w:vAlign w:val="center"/>
          </w:tcPr>
          <w:p w:rsidR="0077271E" w:rsidRDefault="00213C3C">
            <w:pPr>
              <w:pStyle w:val="2"/>
            </w:pPr>
            <w:r>
              <w:t>不挪作他用</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助学金资助发放月份</w:t>
            </w:r>
          </w:p>
          <w:p w:rsidR="0077271E" w:rsidRDefault="0077271E">
            <w:pPr>
              <w:pStyle w:val="2"/>
            </w:pPr>
          </w:p>
        </w:tc>
        <w:tc>
          <w:tcPr>
            <w:tcW w:w="3430" w:type="dxa"/>
            <w:vAlign w:val="center"/>
          </w:tcPr>
          <w:p w:rsidR="0077271E" w:rsidRDefault="00213C3C">
            <w:pPr>
              <w:pStyle w:val="2"/>
            </w:pPr>
            <w:r>
              <w:t>发放月份</w:t>
            </w:r>
          </w:p>
        </w:tc>
        <w:tc>
          <w:tcPr>
            <w:tcW w:w="2551" w:type="dxa"/>
            <w:vAlign w:val="center"/>
          </w:tcPr>
          <w:p w:rsidR="0077271E" w:rsidRDefault="00213C3C">
            <w:pPr>
              <w:pStyle w:val="2"/>
            </w:pPr>
            <w:r>
              <w:t>10月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国家助学金应受助学生受助比例</w:t>
            </w:r>
          </w:p>
          <w:p w:rsidR="0077271E" w:rsidRDefault="0077271E">
            <w:pPr>
              <w:pStyle w:val="2"/>
            </w:pPr>
          </w:p>
        </w:tc>
        <w:tc>
          <w:tcPr>
            <w:tcW w:w="3430" w:type="dxa"/>
            <w:vAlign w:val="center"/>
          </w:tcPr>
          <w:p w:rsidR="0077271E" w:rsidRDefault="00213C3C">
            <w:pPr>
              <w:pStyle w:val="2"/>
            </w:pPr>
            <w:r>
              <w:t>国家助学金应受助学生受助比例</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奖助学金按规定及时发放</w:t>
            </w:r>
          </w:p>
          <w:p w:rsidR="0077271E" w:rsidRDefault="0077271E">
            <w:pPr>
              <w:pStyle w:val="2"/>
            </w:pPr>
          </w:p>
        </w:tc>
        <w:tc>
          <w:tcPr>
            <w:tcW w:w="3430" w:type="dxa"/>
            <w:vAlign w:val="center"/>
          </w:tcPr>
          <w:p w:rsidR="0077271E" w:rsidRDefault="00213C3C">
            <w:pPr>
              <w:pStyle w:val="2"/>
            </w:pPr>
            <w:r>
              <w:t>保证及时发放</w:t>
            </w:r>
          </w:p>
        </w:tc>
        <w:tc>
          <w:tcPr>
            <w:tcW w:w="2551" w:type="dxa"/>
            <w:vAlign w:val="center"/>
          </w:tcPr>
          <w:p w:rsidR="0077271E" w:rsidRDefault="00213C3C">
            <w:pPr>
              <w:pStyle w:val="2"/>
            </w:pPr>
            <w:r>
              <w:t>保证及时发放</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中职学生因贫失学率</w:t>
            </w:r>
          </w:p>
          <w:p w:rsidR="0077271E" w:rsidRDefault="0077271E">
            <w:pPr>
              <w:pStyle w:val="2"/>
            </w:pPr>
          </w:p>
        </w:tc>
        <w:tc>
          <w:tcPr>
            <w:tcW w:w="3430" w:type="dxa"/>
            <w:vAlign w:val="center"/>
          </w:tcPr>
          <w:p w:rsidR="0077271E" w:rsidRDefault="00213C3C">
            <w:pPr>
              <w:pStyle w:val="2"/>
            </w:pPr>
            <w:r>
              <w:t>因困难失学比例</w:t>
            </w:r>
          </w:p>
        </w:tc>
        <w:tc>
          <w:tcPr>
            <w:tcW w:w="2551" w:type="dxa"/>
            <w:vAlign w:val="center"/>
          </w:tcPr>
          <w:p w:rsidR="0077271E" w:rsidRDefault="00213C3C">
            <w:pPr>
              <w:pStyle w:val="2"/>
            </w:pPr>
            <w:r>
              <w:t>≤1百分比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学生、家长对资助政策满意度</w:t>
            </w:r>
          </w:p>
          <w:p w:rsidR="0077271E" w:rsidRDefault="0077271E">
            <w:pPr>
              <w:pStyle w:val="2"/>
            </w:pPr>
          </w:p>
        </w:tc>
        <w:tc>
          <w:tcPr>
            <w:tcW w:w="3430" w:type="dxa"/>
            <w:vAlign w:val="center"/>
          </w:tcPr>
          <w:p w:rsidR="0077271E" w:rsidRDefault="00213C3C">
            <w:pPr>
              <w:pStyle w:val="2"/>
            </w:pPr>
            <w:r>
              <w:lastRenderedPageBreak/>
              <w:t>学生、家长对资助政策满意度</w:t>
            </w: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80" w:name="_Toc157955315"/>
      <w:r>
        <w:rPr>
          <w:rFonts w:ascii="方正仿宋_GBK" w:eastAsia="方正仿宋_GBK" w:hAnsi="方正仿宋_GBK" w:cs="方正仿宋_GBK"/>
          <w:sz w:val="28"/>
        </w:rPr>
        <w:t>80.学生资助补助经费-01中央直达资金（中职国家助学金）绩效目标表</w:t>
      </w:r>
      <w:bookmarkEnd w:id="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4.50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4.50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按照教委文件要求，按时完成学生资助工作</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1.1.为家庭贫困学生减轻负担，为其创造更多接受教育的机会，为国家培养更多的技能人才。</w:t>
            </w:r>
          </w:p>
          <w:p w:rsidR="0077271E" w:rsidRDefault="0077271E">
            <w:pPr>
              <w:pStyle w:val="2"/>
            </w:pPr>
          </w:p>
          <w:p w:rsidR="0077271E" w:rsidRDefault="00213C3C">
            <w:pPr>
              <w:pStyle w:val="2"/>
            </w:pPr>
            <w:r>
              <w:t>2.2.按照教委文件要求，按时完成学生资助工作。</w:t>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学生助学金经费全部用于发放给学生</w:t>
            </w:r>
          </w:p>
          <w:p w:rsidR="0077271E" w:rsidRDefault="0077271E">
            <w:pPr>
              <w:pStyle w:val="2"/>
            </w:pPr>
          </w:p>
        </w:tc>
        <w:tc>
          <w:tcPr>
            <w:tcW w:w="3430" w:type="dxa"/>
            <w:vAlign w:val="center"/>
          </w:tcPr>
          <w:p w:rsidR="0077271E" w:rsidRDefault="00213C3C">
            <w:pPr>
              <w:pStyle w:val="2"/>
            </w:pPr>
            <w:r>
              <w:t>不挪作他用</w:t>
            </w:r>
          </w:p>
        </w:tc>
        <w:tc>
          <w:tcPr>
            <w:tcW w:w="2551" w:type="dxa"/>
            <w:vAlign w:val="center"/>
          </w:tcPr>
          <w:p w:rsidR="0077271E" w:rsidRDefault="00213C3C">
            <w:pPr>
              <w:pStyle w:val="2"/>
            </w:pPr>
            <w:r>
              <w:t>不挪作他用</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助学金发放人数</w:t>
            </w:r>
          </w:p>
          <w:p w:rsidR="0077271E" w:rsidRDefault="0077271E">
            <w:pPr>
              <w:pStyle w:val="2"/>
            </w:pPr>
          </w:p>
          <w:p w:rsidR="0077271E" w:rsidRDefault="0077271E">
            <w:pPr>
              <w:pStyle w:val="2"/>
            </w:pPr>
          </w:p>
        </w:tc>
        <w:tc>
          <w:tcPr>
            <w:tcW w:w="3430" w:type="dxa"/>
            <w:vAlign w:val="center"/>
          </w:tcPr>
          <w:p w:rsidR="0077271E" w:rsidRDefault="00213C3C">
            <w:pPr>
              <w:pStyle w:val="2"/>
            </w:pPr>
            <w:r>
              <w:t>按照在籍学生申请人数</w:t>
            </w:r>
          </w:p>
          <w:p w:rsidR="0077271E" w:rsidRDefault="0077271E">
            <w:pPr>
              <w:pStyle w:val="2"/>
            </w:pPr>
          </w:p>
        </w:tc>
        <w:tc>
          <w:tcPr>
            <w:tcW w:w="2551" w:type="dxa"/>
            <w:vAlign w:val="center"/>
          </w:tcPr>
          <w:p w:rsidR="0077271E" w:rsidRDefault="00213C3C">
            <w:pPr>
              <w:pStyle w:val="2"/>
            </w:pPr>
            <w:r>
              <w:t>按照在籍学生申请人数</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国家助学金应受助学生受助比例</w:t>
            </w:r>
          </w:p>
          <w:p w:rsidR="0077271E" w:rsidRDefault="0077271E">
            <w:pPr>
              <w:pStyle w:val="2"/>
            </w:pPr>
          </w:p>
        </w:tc>
        <w:tc>
          <w:tcPr>
            <w:tcW w:w="3430" w:type="dxa"/>
            <w:vAlign w:val="center"/>
          </w:tcPr>
          <w:p w:rsidR="0077271E" w:rsidRDefault="00213C3C">
            <w:pPr>
              <w:pStyle w:val="2"/>
            </w:pPr>
            <w:r>
              <w:t>国家助学金应受助学生受助比例</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每生每年资助标准</w:t>
            </w:r>
          </w:p>
          <w:p w:rsidR="0077271E" w:rsidRDefault="0077271E">
            <w:pPr>
              <w:pStyle w:val="2"/>
            </w:pPr>
          </w:p>
        </w:tc>
        <w:tc>
          <w:tcPr>
            <w:tcW w:w="3430" w:type="dxa"/>
            <w:vAlign w:val="center"/>
          </w:tcPr>
          <w:p w:rsidR="0077271E" w:rsidRDefault="00213C3C">
            <w:pPr>
              <w:pStyle w:val="2"/>
            </w:pPr>
            <w:r>
              <w:t>资助标准</w:t>
            </w:r>
          </w:p>
        </w:tc>
        <w:tc>
          <w:tcPr>
            <w:tcW w:w="2551" w:type="dxa"/>
            <w:vAlign w:val="center"/>
          </w:tcPr>
          <w:p w:rsidR="0077271E" w:rsidRDefault="00213C3C">
            <w:pPr>
              <w:pStyle w:val="2"/>
            </w:pPr>
            <w:r>
              <w:t>2000元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中职学生因贫失学率</w:t>
            </w:r>
          </w:p>
          <w:p w:rsidR="0077271E" w:rsidRDefault="0077271E">
            <w:pPr>
              <w:pStyle w:val="2"/>
            </w:pPr>
          </w:p>
        </w:tc>
        <w:tc>
          <w:tcPr>
            <w:tcW w:w="3430" w:type="dxa"/>
            <w:vAlign w:val="center"/>
          </w:tcPr>
          <w:p w:rsidR="0077271E" w:rsidRDefault="00213C3C">
            <w:pPr>
              <w:pStyle w:val="2"/>
            </w:pPr>
            <w:r>
              <w:t>因困难失学比例</w:t>
            </w:r>
          </w:p>
        </w:tc>
        <w:tc>
          <w:tcPr>
            <w:tcW w:w="2551" w:type="dxa"/>
            <w:vAlign w:val="center"/>
          </w:tcPr>
          <w:p w:rsidR="0077271E" w:rsidRDefault="00213C3C">
            <w:pPr>
              <w:pStyle w:val="2"/>
            </w:pPr>
            <w:r>
              <w:t>≤1百分比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学生、家长对资助政策满意度</w:t>
            </w:r>
          </w:p>
          <w:p w:rsidR="0077271E" w:rsidRDefault="0077271E">
            <w:pPr>
              <w:pStyle w:val="2"/>
            </w:pPr>
          </w:p>
        </w:tc>
        <w:tc>
          <w:tcPr>
            <w:tcW w:w="3430" w:type="dxa"/>
            <w:vAlign w:val="center"/>
          </w:tcPr>
          <w:p w:rsidR="0077271E" w:rsidRDefault="00213C3C">
            <w:pPr>
              <w:pStyle w:val="2"/>
            </w:pPr>
            <w:r>
              <w:t>学生、家长对资助政策满意度</w:t>
            </w: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81" w:name="_Toc157955316"/>
      <w:r>
        <w:rPr>
          <w:rFonts w:ascii="方正仿宋_GBK" w:eastAsia="方正仿宋_GBK" w:hAnsi="方正仿宋_GBK" w:cs="方正仿宋_GBK"/>
          <w:sz w:val="28"/>
        </w:rPr>
        <w:t>81.学生资助补助经费-01中央直达资金（中职国家助学金）绩效目标表</w:t>
      </w:r>
      <w:bookmarkEnd w:id="8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7.08</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7.08</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按照教委文件要求，按时完成学生资助工作。</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1.1.为家庭贫困学生减轻负担，为其创造更多接受教育的机会，为国家培养更多的技能人才。</w:t>
            </w:r>
          </w:p>
          <w:p w:rsidR="0077271E" w:rsidRDefault="0077271E">
            <w:pPr>
              <w:pStyle w:val="2"/>
            </w:pPr>
          </w:p>
          <w:p w:rsidR="0077271E" w:rsidRDefault="00213C3C">
            <w:pPr>
              <w:pStyle w:val="2"/>
            </w:pPr>
            <w:r>
              <w:t>2.2.按照教委文件要求，按时完成学生资助工作。</w:t>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助学金发放人数</w:t>
            </w:r>
          </w:p>
          <w:p w:rsidR="0077271E" w:rsidRDefault="0077271E">
            <w:pPr>
              <w:pStyle w:val="2"/>
            </w:pPr>
          </w:p>
        </w:tc>
        <w:tc>
          <w:tcPr>
            <w:tcW w:w="3430" w:type="dxa"/>
            <w:vAlign w:val="center"/>
          </w:tcPr>
          <w:p w:rsidR="0077271E" w:rsidRDefault="00213C3C">
            <w:pPr>
              <w:pStyle w:val="2"/>
            </w:pPr>
            <w:r>
              <w:t>按照在籍学生申请人数</w:t>
            </w:r>
          </w:p>
          <w:p w:rsidR="0077271E" w:rsidRDefault="0077271E">
            <w:pPr>
              <w:pStyle w:val="2"/>
            </w:pPr>
          </w:p>
        </w:tc>
        <w:tc>
          <w:tcPr>
            <w:tcW w:w="2551" w:type="dxa"/>
            <w:vAlign w:val="center"/>
          </w:tcPr>
          <w:p w:rsidR="0077271E" w:rsidRDefault="00213C3C">
            <w:pPr>
              <w:pStyle w:val="2"/>
            </w:pPr>
            <w:r>
              <w:t>按照在籍学生申请人数</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国家助学金应受助学生受助比例</w:t>
            </w:r>
          </w:p>
          <w:p w:rsidR="0077271E" w:rsidRDefault="0077271E">
            <w:pPr>
              <w:pStyle w:val="2"/>
            </w:pPr>
          </w:p>
        </w:tc>
        <w:tc>
          <w:tcPr>
            <w:tcW w:w="3430" w:type="dxa"/>
            <w:vAlign w:val="center"/>
          </w:tcPr>
          <w:p w:rsidR="0077271E" w:rsidRDefault="00213C3C">
            <w:pPr>
              <w:pStyle w:val="2"/>
            </w:pPr>
            <w:r>
              <w:t>国家助学金应受助学生受助比例</w:t>
            </w:r>
          </w:p>
          <w:p w:rsidR="0077271E" w:rsidRDefault="0077271E">
            <w:pPr>
              <w:pStyle w:val="2"/>
            </w:pP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助学金按规定及时发放</w:t>
            </w:r>
          </w:p>
          <w:p w:rsidR="0077271E" w:rsidRDefault="0077271E">
            <w:pPr>
              <w:pStyle w:val="2"/>
            </w:pPr>
          </w:p>
        </w:tc>
        <w:tc>
          <w:tcPr>
            <w:tcW w:w="3430" w:type="dxa"/>
            <w:vAlign w:val="center"/>
          </w:tcPr>
          <w:p w:rsidR="0077271E" w:rsidRDefault="00213C3C">
            <w:pPr>
              <w:pStyle w:val="2"/>
            </w:pPr>
            <w:r>
              <w:t>保证及时发放</w:t>
            </w:r>
          </w:p>
          <w:p w:rsidR="0077271E" w:rsidRDefault="0077271E">
            <w:pPr>
              <w:pStyle w:val="2"/>
            </w:pPr>
          </w:p>
        </w:tc>
        <w:tc>
          <w:tcPr>
            <w:tcW w:w="2551" w:type="dxa"/>
            <w:vAlign w:val="center"/>
          </w:tcPr>
          <w:p w:rsidR="0077271E" w:rsidRDefault="00213C3C">
            <w:pPr>
              <w:pStyle w:val="2"/>
            </w:pPr>
            <w:r>
              <w:t>保证及时发放</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受助学生年发放金额</w:t>
            </w:r>
          </w:p>
          <w:p w:rsidR="0077271E" w:rsidRDefault="0077271E">
            <w:pPr>
              <w:pStyle w:val="2"/>
            </w:pPr>
          </w:p>
        </w:tc>
        <w:tc>
          <w:tcPr>
            <w:tcW w:w="3430" w:type="dxa"/>
            <w:vAlign w:val="center"/>
          </w:tcPr>
          <w:p w:rsidR="0077271E" w:rsidRDefault="00213C3C">
            <w:pPr>
              <w:pStyle w:val="2"/>
            </w:pPr>
            <w:r>
              <w:t>年发放金额</w:t>
            </w:r>
          </w:p>
          <w:p w:rsidR="0077271E" w:rsidRDefault="0077271E">
            <w:pPr>
              <w:pStyle w:val="2"/>
            </w:pPr>
          </w:p>
        </w:tc>
        <w:tc>
          <w:tcPr>
            <w:tcW w:w="2551" w:type="dxa"/>
            <w:vAlign w:val="center"/>
          </w:tcPr>
          <w:p w:rsidR="0077271E" w:rsidRDefault="00213C3C">
            <w:pPr>
              <w:pStyle w:val="2"/>
            </w:pPr>
            <w:r>
              <w:t>2000元</w:t>
            </w:r>
          </w:p>
          <w:p w:rsidR="0077271E" w:rsidRDefault="0077271E">
            <w:pPr>
              <w:pStyle w:val="2"/>
            </w:pP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中职学生因贫失学率</w:t>
            </w:r>
          </w:p>
          <w:p w:rsidR="0077271E" w:rsidRDefault="0077271E">
            <w:pPr>
              <w:pStyle w:val="2"/>
            </w:pPr>
          </w:p>
        </w:tc>
        <w:tc>
          <w:tcPr>
            <w:tcW w:w="3430" w:type="dxa"/>
            <w:vAlign w:val="center"/>
          </w:tcPr>
          <w:p w:rsidR="0077271E" w:rsidRDefault="00213C3C">
            <w:pPr>
              <w:pStyle w:val="2"/>
            </w:pPr>
            <w:r>
              <w:t>因困难失学比例</w:t>
            </w:r>
          </w:p>
          <w:p w:rsidR="0077271E" w:rsidRDefault="0077271E">
            <w:pPr>
              <w:pStyle w:val="2"/>
            </w:pPr>
          </w:p>
        </w:tc>
        <w:tc>
          <w:tcPr>
            <w:tcW w:w="2551" w:type="dxa"/>
            <w:vAlign w:val="center"/>
          </w:tcPr>
          <w:p w:rsidR="0077271E" w:rsidRDefault="00213C3C">
            <w:pPr>
              <w:pStyle w:val="2"/>
            </w:pPr>
            <w:r>
              <w:t>≤1百分比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学生、家长对资助政策满意度</w:t>
            </w:r>
          </w:p>
          <w:p w:rsidR="0077271E" w:rsidRDefault="0077271E">
            <w:pPr>
              <w:pStyle w:val="2"/>
            </w:pPr>
          </w:p>
        </w:tc>
        <w:tc>
          <w:tcPr>
            <w:tcW w:w="3430" w:type="dxa"/>
            <w:vAlign w:val="center"/>
          </w:tcPr>
          <w:p w:rsidR="0077271E" w:rsidRDefault="00213C3C">
            <w:pPr>
              <w:pStyle w:val="2"/>
            </w:pPr>
            <w:r>
              <w:t>学生、家长对资助政策满意度</w:t>
            </w:r>
          </w:p>
          <w:p w:rsidR="0077271E" w:rsidRDefault="0077271E">
            <w:pPr>
              <w:pStyle w:val="2"/>
            </w:pP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82" w:name="_Toc157955317"/>
      <w:r>
        <w:rPr>
          <w:rFonts w:ascii="方正仿宋_GBK" w:eastAsia="方正仿宋_GBK" w:hAnsi="方正仿宋_GBK" w:cs="方正仿宋_GBK"/>
          <w:sz w:val="28"/>
        </w:rPr>
        <w:t>82.学生资助补助经费-01中央直达资金（中职免学费）绩效目标表</w:t>
      </w:r>
      <w:bookmarkEnd w:id="8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学生资助补助经费-01中央直达资金（中职免学费）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264.00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264.00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学生资助补助经费-01中央直达资金（中职免学费）</w:t>
            </w:r>
            <w:r>
              <w:tab/>
            </w:r>
          </w:p>
          <w:p w:rsidR="0077271E" w:rsidRDefault="0077271E">
            <w:pPr>
              <w:pStyle w:val="2"/>
            </w:pP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1.1.为家庭贫困学生减轻负担，为其创造更多接受教育的机会，为国家培养更多的技能人才。</w:t>
            </w:r>
          </w:p>
          <w:p w:rsidR="0077271E" w:rsidRDefault="0077271E">
            <w:pPr>
              <w:pStyle w:val="2"/>
            </w:pPr>
          </w:p>
          <w:p w:rsidR="0077271E" w:rsidRDefault="00213C3C">
            <w:pPr>
              <w:pStyle w:val="2"/>
            </w:pPr>
            <w:r>
              <w:t>2.2.按照教委文件要求，按时完成学生资助工作。</w:t>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学生人数</w:t>
            </w:r>
          </w:p>
        </w:tc>
        <w:tc>
          <w:tcPr>
            <w:tcW w:w="3430" w:type="dxa"/>
            <w:vAlign w:val="center"/>
          </w:tcPr>
          <w:p w:rsidR="0077271E" w:rsidRDefault="00213C3C">
            <w:pPr>
              <w:pStyle w:val="2"/>
            </w:pPr>
            <w:r>
              <w:t>符合免学费条件</w:t>
            </w:r>
          </w:p>
        </w:tc>
        <w:tc>
          <w:tcPr>
            <w:tcW w:w="2551" w:type="dxa"/>
            <w:vAlign w:val="center"/>
          </w:tcPr>
          <w:p w:rsidR="0077271E" w:rsidRDefault="00213C3C">
            <w:pPr>
              <w:pStyle w:val="2"/>
            </w:pPr>
            <w:r>
              <w:t>≥1000人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免学费应助受助学生受助比例</w:t>
            </w:r>
          </w:p>
        </w:tc>
        <w:tc>
          <w:tcPr>
            <w:tcW w:w="3430" w:type="dxa"/>
            <w:vAlign w:val="center"/>
          </w:tcPr>
          <w:p w:rsidR="0077271E" w:rsidRDefault="00213C3C">
            <w:pPr>
              <w:pStyle w:val="2"/>
            </w:pPr>
            <w:r>
              <w:t>免学费应助受助学生受助比例</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支出及时率</w:t>
            </w:r>
          </w:p>
        </w:tc>
        <w:tc>
          <w:tcPr>
            <w:tcW w:w="3430" w:type="dxa"/>
            <w:vAlign w:val="center"/>
          </w:tcPr>
          <w:p w:rsidR="0077271E" w:rsidRDefault="00213C3C">
            <w:pPr>
              <w:pStyle w:val="2"/>
            </w:pPr>
            <w:r>
              <w:t>保证及时发放</w:t>
            </w:r>
          </w:p>
        </w:tc>
        <w:tc>
          <w:tcPr>
            <w:tcW w:w="2551" w:type="dxa"/>
            <w:vAlign w:val="center"/>
          </w:tcPr>
          <w:p w:rsidR="0077271E" w:rsidRDefault="00213C3C">
            <w:pPr>
              <w:pStyle w:val="2"/>
            </w:pPr>
            <w:r>
              <w:t>保证及时发放</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免学费标准</w:t>
            </w:r>
          </w:p>
        </w:tc>
        <w:tc>
          <w:tcPr>
            <w:tcW w:w="3430" w:type="dxa"/>
            <w:vAlign w:val="center"/>
          </w:tcPr>
          <w:p w:rsidR="0077271E" w:rsidRDefault="00213C3C">
            <w:pPr>
              <w:pStyle w:val="2"/>
            </w:pPr>
            <w:r>
              <w:t>国家免学费政策（中级工）</w:t>
            </w:r>
          </w:p>
        </w:tc>
        <w:tc>
          <w:tcPr>
            <w:tcW w:w="2551" w:type="dxa"/>
            <w:vAlign w:val="center"/>
          </w:tcPr>
          <w:p w:rsidR="0077271E" w:rsidRDefault="00213C3C">
            <w:pPr>
              <w:pStyle w:val="2"/>
            </w:pPr>
            <w:r>
              <w:t>2200元/人</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中职学生因贫失学率</w:t>
            </w:r>
          </w:p>
        </w:tc>
        <w:tc>
          <w:tcPr>
            <w:tcW w:w="3430" w:type="dxa"/>
            <w:vAlign w:val="center"/>
          </w:tcPr>
          <w:p w:rsidR="0077271E" w:rsidRDefault="00213C3C">
            <w:pPr>
              <w:pStyle w:val="2"/>
            </w:pPr>
            <w:r>
              <w:t>因困难失学比例</w:t>
            </w:r>
          </w:p>
        </w:tc>
        <w:tc>
          <w:tcPr>
            <w:tcW w:w="2551" w:type="dxa"/>
            <w:vAlign w:val="center"/>
          </w:tcPr>
          <w:p w:rsidR="0077271E" w:rsidRDefault="00213C3C">
            <w:pPr>
              <w:pStyle w:val="2"/>
            </w:pPr>
            <w:r>
              <w:t>≤1百分比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学生、家长对资助政策满意度</w:t>
            </w:r>
          </w:p>
        </w:tc>
        <w:tc>
          <w:tcPr>
            <w:tcW w:w="3430" w:type="dxa"/>
            <w:vAlign w:val="center"/>
          </w:tcPr>
          <w:p w:rsidR="0077271E" w:rsidRDefault="00213C3C">
            <w:pPr>
              <w:pStyle w:val="2"/>
            </w:pPr>
            <w:r>
              <w:t>学生、家长对资助政策满意度</w:t>
            </w: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83" w:name="_Toc157955318"/>
      <w:r>
        <w:rPr>
          <w:rFonts w:ascii="方正仿宋_GBK" w:eastAsia="方正仿宋_GBK" w:hAnsi="方正仿宋_GBK" w:cs="方正仿宋_GBK"/>
          <w:sz w:val="28"/>
        </w:rPr>
        <w:t>83.学生资助补助经费-01中央直达资金（中职免学费）绩效目标表</w:t>
      </w:r>
      <w:bookmarkEnd w:id="8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学生资助补助经费-01中央直达资金（中职免学费）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51.42</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51.42</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学生资助补助经费-01中央直达资金（中职免学费）</w:t>
            </w:r>
            <w:r>
              <w:tab/>
            </w:r>
          </w:p>
          <w:p w:rsidR="0077271E" w:rsidRDefault="0077271E">
            <w:pPr>
              <w:pStyle w:val="2"/>
            </w:pP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1.1.为家庭贫困学生减轻负担，为其创造更多接受教育的机会，为国家培养更多的技能人才。</w:t>
            </w:r>
          </w:p>
          <w:p w:rsidR="0077271E" w:rsidRDefault="0077271E">
            <w:pPr>
              <w:pStyle w:val="2"/>
            </w:pPr>
          </w:p>
          <w:p w:rsidR="0077271E" w:rsidRDefault="00213C3C">
            <w:pPr>
              <w:pStyle w:val="2"/>
            </w:pPr>
            <w:r>
              <w:t>2.2.按照教委文件要求，按时完成学生资助工作。</w:t>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学生人数</w:t>
            </w:r>
          </w:p>
          <w:p w:rsidR="0077271E" w:rsidRDefault="0077271E">
            <w:pPr>
              <w:pStyle w:val="2"/>
            </w:pPr>
          </w:p>
        </w:tc>
        <w:tc>
          <w:tcPr>
            <w:tcW w:w="3430" w:type="dxa"/>
            <w:vAlign w:val="center"/>
          </w:tcPr>
          <w:p w:rsidR="0077271E" w:rsidRDefault="00213C3C">
            <w:pPr>
              <w:pStyle w:val="2"/>
            </w:pPr>
            <w:r>
              <w:t>符合免学费条件</w:t>
            </w:r>
          </w:p>
          <w:p w:rsidR="0077271E" w:rsidRDefault="0077271E">
            <w:pPr>
              <w:pStyle w:val="2"/>
            </w:pPr>
          </w:p>
        </w:tc>
        <w:tc>
          <w:tcPr>
            <w:tcW w:w="2551" w:type="dxa"/>
            <w:vAlign w:val="center"/>
          </w:tcPr>
          <w:p w:rsidR="0077271E" w:rsidRDefault="00213C3C">
            <w:pPr>
              <w:pStyle w:val="2"/>
            </w:pPr>
            <w:r>
              <w:t>符合免学费条件</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免学费应助受助学生受助比例</w:t>
            </w:r>
          </w:p>
          <w:p w:rsidR="0077271E" w:rsidRDefault="0077271E">
            <w:pPr>
              <w:pStyle w:val="2"/>
            </w:pPr>
          </w:p>
        </w:tc>
        <w:tc>
          <w:tcPr>
            <w:tcW w:w="3430" w:type="dxa"/>
            <w:vAlign w:val="center"/>
          </w:tcPr>
          <w:p w:rsidR="0077271E" w:rsidRDefault="00213C3C">
            <w:pPr>
              <w:pStyle w:val="2"/>
            </w:pPr>
            <w:r>
              <w:t>免学费应助受助学生受助比例</w:t>
            </w:r>
          </w:p>
          <w:p w:rsidR="0077271E" w:rsidRDefault="0077271E">
            <w:pPr>
              <w:pStyle w:val="2"/>
            </w:pP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支出及时率</w:t>
            </w:r>
          </w:p>
          <w:p w:rsidR="0077271E" w:rsidRDefault="0077271E">
            <w:pPr>
              <w:pStyle w:val="2"/>
            </w:pPr>
          </w:p>
        </w:tc>
        <w:tc>
          <w:tcPr>
            <w:tcW w:w="3430" w:type="dxa"/>
            <w:vAlign w:val="center"/>
          </w:tcPr>
          <w:p w:rsidR="0077271E" w:rsidRDefault="00213C3C">
            <w:pPr>
              <w:pStyle w:val="2"/>
            </w:pPr>
            <w:r>
              <w:t>保证及时发放</w:t>
            </w:r>
          </w:p>
          <w:p w:rsidR="0077271E" w:rsidRDefault="0077271E">
            <w:pPr>
              <w:pStyle w:val="2"/>
            </w:pPr>
          </w:p>
        </w:tc>
        <w:tc>
          <w:tcPr>
            <w:tcW w:w="2551" w:type="dxa"/>
            <w:vAlign w:val="center"/>
          </w:tcPr>
          <w:p w:rsidR="0077271E" w:rsidRDefault="00213C3C">
            <w:pPr>
              <w:pStyle w:val="2"/>
            </w:pPr>
            <w:r>
              <w:t>保证及时发放</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免学费标准</w:t>
            </w:r>
          </w:p>
          <w:p w:rsidR="0077271E" w:rsidRDefault="0077271E">
            <w:pPr>
              <w:pStyle w:val="2"/>
            </w:pPr>
          </w:p>
        </w:tc>
        <w:tc>
          <w:tcPr>
            <w:tcW w:w="3430" w:type="dxa"/>
            <w:vAlign w:val="center"/>
          </w:tcPr>
          <w:p w:rsidR="0077271E" w:rsidRDefault="00213C3C">
            <w:pPr>
              <w:pStyle w:val="2"/>
            </w:pPr>
            <w:r>
              <w:t>国家免学费政策</w:t>
            </w:r>
          </w:p>
          <w:p w:rsidR="0077271E" w:rsidRDefault="0077271E">
            <w:pPr>
              <w:pStyle w:val="2"/>
            </w:pPr>
          </w:p>
        </w:tc>
        <w:tc>
          <w:tcPr>
            <w:tcW w:w="2551" w:type="dxa"/>
            <w:vAlign w:val="center"/>
          </w:tcPr>
          <w:p w:rsidR="0077271E" w:rsidRDefault="00213C3C">
            <w:pPr>
              <w:pStyle w:val="2"/>
            </w:pPr>
            <w:r>
              <w:t>2500元/人</w:t>
            </w:r>
          </w:p>
          <w:p w:rsidR="0077271E" w:rsidRDefault="0077271E">
            <w:pPr>
              <w:pStyle w:val="2"/>
            </w:pP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中职学生因贫失学率</w:t>
            </w:r>
          </w:p>
          <w:p w:rsidR="0077271E" w:rsidRDefault="0077271E">
            <w:pPr>
              <w:pStyle w:val="2"/>
            </w:pPr>
          </w:p>
        </w:tc>
        <w:tc>
          <w:tcPr>
            <w:tcW w:w="3430" w:type="dxa"/>
            <w:vAlign w:val="center"/>
          </w:tcPr>
          <w:p w:rsidR="0077271E" w:rsidRDefault="00213C3C">
            <w:pPr>
              <w:pStyle w:val="2"/>
            </w:pPr>
            <w:r>
              <w:t>因困难失学比例</w:t>
            </w:r>
          </w:p>
          <w:p w:rsidR="0077271E" w:rsidRDefault="0077271E">
            <w:pPr>
              <w:pStyle w:val="2"/>
            </w:pPr>
          </w:p>
        </w:tc>
        <w:tc>
          <w:tcPr>
            <w:tcW w:w="2551" w:type="dxa"/>
            <w:vAlign w:val="center"/>
          </w:tcPr>
          <w:p w:rsidR="0077271E" w:rsidRDefault="00213C3C">
            <w:pPr>
              <w:pStyle w:val="2"/>
            </w:pPr>
            <w:r>
              <w:t>≤1百分比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学生、家长对资助政策满意度</w:t>
            </w:r>
          </w:p>
          <w:p w:rsidR="0077271E" w:rsidRDefault="0077271E">
            <w:pPr>
              <w:pStyle w:val="2"/>
            </w:pPr>
          </w:p>
        </w:tc>
        <w:tc>
          <w:tcPr>
            <w:tcW w:w="3430" w:type="dxa"/>
            <w:vAlign w:val="center"/>
          </w:tcPr>
          <w:p w:rsidR="0077271E" w:rsidRDefault="00213C3C">
            <w:pPr>
              <w:pStyle w:val="2"/>
            </w:pPr>
            <w:r>
              <w:t>学生、家长对资助政策满意度</w:t>
            </w:r>
          </w:p>
          <w:p w:rsidR="0077271E" w:rsidRDefault="0077271E">
            <w:pPr>
              <w:pStyle w:val="2"/>
            </w:pP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84" w:name="_Toc157955319"/>
      <w:r>
        <w:rPr>
          <w:rFonts w:ascii="方正仿宋_GBK" w:eastAsia="方正仿宋_GBK" w:hAnsi="方正仿宋_GBK" w:cs="方正仿宋_GBK"/>
          <w:sz w:val="28"/>
        </w:rPr>
        <w:t>84.学生资助政策体系绩效目标表</w:t>
      </w:r>
      <w:bookmarkEnd w:id="8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12.00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12.00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按照教委文件要求，按时完成学生资助工作</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1.1.为家庭贫困学生减轻负担，为其创造更多接受教育的机会，为国家培养更多的技能人才。</w:t>
            </w:r>
          </w:p>
          <w:p w:rsidR="0077271E" w:rsidRDefault="00213C3C">
            <w:pPr>
              <w:pStyle w:val="2"/>
            </w:pPr>
            <w:r>
              <w:t>2.2.按照教委文件要求，按时完成学生资助工作。</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每生每年资助标准</w:t>
            </w:r>
          </w:p>
        </w:tc>
        <w:tc>
          <w:tcPr>
            <w:tcW w:w="3430" w:type="dxa"/>
            <w:vAlign w:val="center"/>
          </w:tcPr>
          <w:p w:rsidR="0077271E" w:rsidRDefault="00213C3C">
            <w:pPr>
              <w:pStyle w:val="2"/>
            </w:pPr>
            <w:r>
              <w:t>资助标准</w:t>
            </w:r>
          </w:p>
        </w:tc>
        <w:tc>
          <w:tcPr>
            <w:tcW w:w="2551" w:type="dxa"/>
            <w:vAlign w:val="center"/>
          </w:tcPr>
          <w:p w:rsidR="0077271E" w:rsidRDefault="00213C3C">
            <w:pPr>
              <w:pStyle w:val="2"/>
            </w:pPr>
            <w:r>
              <w:t>500元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助学金发放人数</w:t>
            </w:r>
          </w:p>
        </w:tc>
        <w:tc>
          <w:tcPr>
            <w:tcW w:w="3430" w:type="dxa"/>
            <w:vAlign w:val="center"/>
          </w:tcPr>
          <w:p w:rsidR="0077271E" w:rsidRDefault="00213C3C">
            <w:pPr>
              <w:pStyle w:val="2"/>
            </w:pPr>
            <w:r>
              <w:t>按照在籍学生申请人数</w:t>
            </w:r>
          </w:p>
        </w:tc>
        <w:tc>
          <w:tcPr>
            <w:tcW w:w="2551" w:type="dxa"/>
            <w:vAlign w:val="center"/>
          </w:tcPr>
          <w:p w:rsidR="0077271E" w:rsidRDefault="00213C3C">
            <w:pPr>
              <w:pStyle w:val="2"/>
            </w:pPr>
            <w:r>
              <w:t>按照在籍学生申请人数</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天津市人民政府助学金助学金应受助学生受助比例</w:t>
            </w:r>
          </w:p>
        </w:tc>
        <w:tc>
          <w:tcPr>
            <w:tcW w:w="3430" w:type="dxa"/>
            <w:vAlign w:val="center"/>
          </w:tcPr>
          <w:p w:rsidR="0077271E" w:rsidRDefault="00213C3C">
            <w:pPr>
              <w:pStyle w:val="2"/>
            </w:pPr>
            <w:r>
              <w:t>天津市人民政府助学金助学金应受助学生受助比例</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助学金按规定及时发放</w:t>
            </w:r>
          </w:p>
        </w:tc>
        <w:tc>
          <w:tcPr>
            <w:tcW w:w="3430" w:type="dxa"/>
            <w:vAlign w:val="center"/>
          </w:tcPr>
          <w:p w:rsidR="0077271E" w:rsidRDefault="00213C3C">
            <w:pPr>
              <w:pStyle w:val="2"/>
            </w:pPr>
            <w:r>
              <w:t>保证及时发放</w:t>
            </w:r>
          </w:p>
        </w:tc>
        <w:tc>
          <w:tcPr>
            <w:tcW w:w="2551" w:type="dxa"/>
            <w:vAlign w:val="center"/>
          </w:tcPr>
          <w:p w:rsidR="0077271E" w:rsidRDefault="00213C3C">
            <w:pPr>
              <w:pStyle w:val="2"/>
            </w:pPr>
            <w:r>
              <w:t>保证及时发放</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中职学生因贫失学率</w:t>
            </w:r>
          </w:p>
        </w:tc>
        <w:tc>
          <w:tcPr>
            <w:tcW w:w="3430" w:type="dxa"/>
            <w:vAlign w:val="center"/>
          </w:tcPr>
          <w:p w:rsidR="0077271E" w:rsidRDefault="00213C3C">
            <w:pPr>
              <w:pStyle w:val="2"/>
            </w:pPr>
            <w:r>
              <w:t>因困难失学比例</w:t>
            </w:r>
          </w:p>
        </w:tc>
        <w:tc>
          <w:tcPr>
            <w:tcW w:w="2551" w:type="dxa"/>
            <w:vAlign w:val="center"/>
          </w:tcPr>
          <w:p w:rsidR="0077271E" w:rsidRDefault="00213C3C">
            <w:pPr>
              <w:pStyle w:val="2"/>
            </w:pPr>
            <w:r>
              <w:t>≤1百分比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学生、家长对资助政策满意度</w:t>
            </w:r>
          </w:p>
        </w:tc>
        <w:tc>
          <w:tcPr>
            <w:tcW w:w="3430" w:type="dxa"/>
            <w:vAlign w:val="center"/>
          </w:tcPr>
          <w:p w:rsidR="0077271E" w:rsidRDefault="00213C3C">
            <w:pPr>
              <w:pStyle w:val="2"/>
            </w:pPr>
            <w:r>
              <w:t>学生、家长对资助政策满意度</w:t>
            </w: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85" w:name="_Toc157955320"/>
      <w:r>
        <w:rPr>
          <w:rFonts w:ascii="方正仿宋_GBK" w:eastAsia="方正仿宋_GBK" w:hAnsi="方正仿宋_GBK" w:cs="方正仿宋_GBK"/>
          <w:sz w:val="28"/>
        </w:rPr>
        <w:t>85.学生资助政策体系绩效目标表</w:t>
      </w:r>
      <w:bookmarkEnd w:id="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10.95</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10.95</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按照教委文件要求，按时完成学生资助工作</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1.1.为家庭贫困学生减轻负担，为其创造更多接受教育的机会，为国家培养更多的技能人才。</w:t>
            </w:r>
          </w:p>
          <w:p w:rsidR="0077271E" w:rsidRDefault="0077271E">
            <w:pPr>
              <w:pStyle w:val="2"/>
            </w:pPr>
          </w:p>
          <w:p w:rsidR="0077271E" w:rsidRDefault="00213C3C">
            <w:pPr>
              <w:pStyle w:val="2"/>
            </w:pPr>
            <w:r>
              <w:t>2.2.按照教委文件要求，按时完成学生资助工作。</w:t>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助学金发放人数</w:t>
            </w:r>
          </w:p>
          <w:p w:rsidR="0077271E" w:rsidRDefault="0077271E">
            <w:pPr>
              <w:pStyle w:val="2"/>
            </w:pPr>
          </w:p>
        </w:tc>
        <w:tc>
          <w:tcPr>
            <w:tcW w:w="3430" w:type="dxa"/>
            <w:vAlign w:val="center"/>
          </w:tcPr>
          <w:p w:rsidR="0077271E" w:rsidRDefault="00213C3C">
            <w:pPr>
              <w:pStyle w:val="2"/>
            </w:pPr>
            <w:r>
              <w:t>按照在籍学生申请人数</w:t>
            </w:r>
          </w:p>
          <w:p w:rsidR="0077271E" w:rsidRDefault="0077271E">
            <w:pPr>
              <w:pStyle w:val="2"/>
            </w:pPr>
          </w:p>
        </w:tc>
        <w:tc>
          <w:tcPr>
            <w:tcW w:w="2551" w:type="dxa"/>
            <w:vAlign w:val="center"/>
          </w:tcPr>
          <w:p w:rsidR="0077271E" w:rsidRDefault="00213C3C">
            <w:pPr>
              <w:pStyle w:val="2"/>
            </w:pPr>
            <w:r>
              <w:t>按照在籍学生申请人数</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天津市人民政府助学金助学金应受助学生受助比例</w:t>
            </w:r>
          </w:p>
          <w:p w:rsidR="0077271E" w:rsidRDefault="0077271E">
            <w:pPr>
              <w:pStyle w:val="2"/>
            </w:pPr>
          </w:p>
        </w:tc>
        <w:tc>
          <w:tcPr>
            <w:tcW w:w="3430" w:type="dxa"/>
            <w:vAlign w:val="center"/>
          </w:tcPr>
          <w:p w:rsidR="0077271E" w:rsidRDefault="00213C3C">
            <w:pPr>
              <w:pStyle w:val="2"/>
            </w:pPr>
            <w:r>
              <w:t>天津市人民政府助学金助学金应受助学生受助比例</w:t>
            </w:r>
          </w:p>
          <w:p w:rsidR="0077271E" w:rsidRDefault="0077271E">
            <w:pPr>
              <w:pStyle w:val="2"/>
            </w:pP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助学金按规定及时发放</w:t>
            </w:r>
          </w:p>
          <w:p w:rsidR="0077271E" w:rsidRDefault="0077271E">
            <w:pPr>
              <w:pStyle w:val="2"/>
            </w:pPr>
          </w:p>
        </w:tc>
        <w:tc>
          <w:tcPr>
            <w:tcW w:w="3430" w:type="dxa"/>
            <w:vAlign w:val="center"/>
          </w:tcPr>
          <w:p w:rsidR="0077271E" w:rsidRDefault="00213C3C">
            <w:pPr>
              <w:pStyle w:val="2"/>
            </w:pPr>
            <w:r>
              <w:t>保证及时发放</w:t>
            </w:r>
          </w:p>
          <w:p w:rsidR="0077271E" w:rsidRDefault="0077271E">
            <w:pPr>
              <w:pStyle w:val="2"/>
            </w:pPr>
          </w:p>
        </w:tc>
        <w:tc>
          <w:tcPr>
            <w:tcW w:w="2551" w:type="dxa"/>
            <w:vAlign w:val="center"/>
          </w:tcPr>
          <w:p w:rsidR="0077271E" w:rsidRDefault="00213C3C">
            <w:pPr>
              <w:pStyle w:val="2"/>
            </w:pPr>
            <w:r>
              <w:t>保证及时发放</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受助学生年发放金额</w:t>
            </w:r>
          </w:p>
          <w:p w:rsidR="0077271E" w:rsidRDefault="0077271E">
            <w:pPr>
              <w:pStyle w:val="2"/>
            </w:pPr>
          </w:p>
        </w:tc>
        <w:tc>
          <w:tcPr>
            <w:tcW w:w="3430" w:type="dxa"/>
            <w:vAlign w:val="center"/>
          </w:tcPr>
          <w:p w:rsidR="0077271E" w:rsidRDefault="00213C3C">
            <w:pPr>
              <w:pStyle w:val="2"/>
            </w:pPr>
            <w:r>
              <w:t>年发放金额</w:t>
            </w:r>
          </w:p>
          <w:p w:rsidR="0077271E" w:rsidRDefault="0077271E">
            <w:pPr>
              <w:pStyle w:val="2"/>
            </w:pPr>
          </w:p>
        </w:tc>
        <w:tc>
          <w:tcPr>
            <w:tcW w:w="2551" w:type="dxa"/>
            <w:vAlign w:val="center"/>
          </w:tcPr>
          <w:p w:rsidR="0077271E" w:rsidRDefault="00213C3C">
            <w:pPr>
              <w:pStyle w:val="2"/>
            </w:pPr>
            <w:r>
              <w:t>500元</w:t>
            </w:r>
          </w:p>
          <w:p w:rsidR="0077271E" w:rsidRDefault="0077271E">
            <w:pPr>
              <w:pStyle w:val="2"/>
            </w:pP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中职学生因贫失学率</w:t>
            </w:r>
          </w:p>
          <w:p w:rsidR="0077271E" w:rsidRDefault="0077271E">
            <w:pPr>
              <w:pStyle w:val="2"/>
            </w:pPr>
          </w:p>
        </w:tc>
        <w:tc>
          <w:tcPr>
            <w:tcW w:w="3430" w:type="dxa"/>
            <w:vAlign w:val="center"/>
          </w:tcPr>
          <w:p w:rsidR="0077271E" w:rsidRDefault="00213C3C">
            <w:pPr>
              <w:pStyle w:val="2"/>
            </w:pPr>
            <w:r>
              <w:t>因困难失学比例</w:t>
            </w:r>
          </w:p>
          <w:p w:rsidR="0077271E" w:rsidRDefault="0077271E">
            <w:pPr>
              <w:pStyle w:val="2"/>
            </w:pPr>
          </w:p>
        </w:tc>
        <w:tc>
          <w:tcPr>
            <w:tcW w:w="2551" w:type="dxa"/>
            <w:vAlign w:val="center"/>
          </w:tcPr>
          <w:p w:rsidR="0077271E" w:rsidRDefault="00213C3C">
            <w:pPr>
              <w:pStyle w:val="2"/>
            </w:pPr>
            <w:r>
              <w:t>≤1百分比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学生、家长对资助政策满意度</w:t>
            </w:r>
          </w:p>
          <w:p w:rsidR="0077271E" w:rsidRDefault="0077271E">
            <w:pPr>
              <w:pStyle w:val="2"/>
            </w:pPr>
          </w:p>
        </w:tc>
        <w:tc>
          <w:tcPr>
            <w:tcW w:w="3430" w:type="dxa"/>
            <w:vAlign w:val="center"/>
          </w:tcPr>
          <w:p w:rsidR="0077271E" w:rsidRDefault="00213C3C">
            <w:pPr>
              <w:pStyle w:val="2"/>
            </w:pPr>
            <w:r>
              <w:t>学生、家长对资助政策满意度</w:t>
            </w:r>
          </w:p>
          <w:p w:rsidR="0077271E" w:rsidRDefault="0077271E">
            <w:pPr>
              <w:pStyle w:val="2"/>
            </w:pPr>
          </w:p>
        </w:tc>
        <w:tc>
          <w:tcPr>
            <w:tcW w:w="2551" w:type="dxa"/>
            <w:vAlign w:val="center"/>
          </w:tcPr>
          <w:p w:rsidR="0077271E" w:rsidRDefault="00213C3C">
            <w:pPr>
              <w:pStyle w:val="2"/>
            </w:pPr>
            <w:r>
              <w:t>≥90百分比</w:t>
            </w:r>
          </w:p>
          <w:p w:rsidR="0077271E" w:rsidRDefault="0077271E">
            <w:pPr>
              <w:pStyle w:val="2"/>
            </w:pP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86" w:name="_Toc157955321"/>
      <w:r>
        <w:rPr>
          <w:rFonts w:ascii="方正仿宋_GBK" w:eastAsia="方正仿宋_GBK" w:hAnsi="方正仿宋_GBK" w:cs="方正仿宋_GBK"/>
          <w:sz w:val="28"/>
        </w:rPr>
        <w:t>86.学生资助政策体系(中职国家助学金）绩效目标表</w:t>
      </w:r>
      <w:bookmarkEnd w:id="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16.52</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16.52</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按照教委文件要求，按时完成学生资助工作</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1.1.为家庭贫困学生减轻负担，为其创造更多接受教育的机会，为国家培养更多的技能人才。</w:t>
            </w:r>
          </w:p>
          <w:p w:rsidR="0077271E" w:rsidRDefault="0077271E">
            <w:pPr>
              <w:pStyle w:val="2"/>
            </w:pPr>
          </w:p>
          <w:p w:rsidR="0077271E" w:rsidRDefault="00213C3C">
            <w:pPr>
              <w:pStyle w:val="2"/>
            </w:pPr>
            <w:r>
              <w:t>2.2.按照教委文件要求，按时完成学生资助工作。</w:t>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助学金发放人数</w:t>
            </w:r>
          </w:p>
          <w:p w:rsidR="0077271E" w:rsidRDefault="0077271E">
            <w:pPr>
              <w:pStyle w:val="2"/>
            </w:pPr>
          </w:p>
        </w:tc>
        <w:tc>
          <w:tcPr>
            <w:tcW w:w="3430" w:type="dxa"/>
            <w:vAlign w:val="center"/>
          </w:tcPr>
          <w:p w:rsidR="0077271E" w:rsidRDefault="00213C3C">
            <w:pPr>
              <w:pStyle w:val="2"/>
            </w:pPr>
            <w:r>
              <w:t>按照在籍学生申请人数</w:t>
            </w:r>
          </w:p>
          <w:p w:rsidR="0077271E" w:rsidRDefault="0077271E">
            <w:pPr>
              <w:pStyle w:val="2"/>
            </w:pPr>
          </w:p>
        </w:tc>
        <w:tc>
          <w:tcPr>
            <w:tcW w:w="2551" w:type="dxa"/>
            <w:vAlign w:val="center"/>
          </w:tcPr>
          <w:p w:rsidR="0077271E" w:rsidRDefault="00213C3C">
            <w:pPr>
              <w:pStyle w:val="2"/>
            </w:pPr>
            <w:r>
              <w:t>按照在籍学生申请人数</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国家助学金应受助学生受助比例</w:t>
            </w:r>
          </w:p>
          <w:p w:rsidR="0077271E" w:rsidRDefault="0077271E">
            <w:pPr>
              <w:pStyle w:val="2"/>
            </w:pPr>
          </w:p>
        </w:tc>
        <w:tc>
          <w:tcPr>
            <w:tcW w:w="3430" w:type="dxa"/>
            <w:vAlign w:val="center"/>
          </w:tcPr>
          <w:p w:rsidR="0077271E" w:rsidRDefault="00213C3C">
            <w:pPr>
              <w:pStyle w:val="2"/>
            </w:pPr>
            <w:r>
              <w:t>国家助学金应受助学生受助比例</w:t>
            </w:r>
          </w:p>
          <w:p w:rsidR="0077271E" w:rsidRDefault="0077271E">
            <w:pPr>
              <w:pStyle w:val="2"/>
            </w:pP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助学金按规定及时发放</w:t>
            </w:r>
          </w:p>
          <w:p w:rsidR="0077271E" w:rsidRDefault="0077271E">
            <w:pPr>
              <w:pStyle w:val="2"/>
            </w:pPr>
          </w:p>
          <w:p w:rsidR="0077271E" w:rsidRDefault="0077271E">
            <w:pPr>
              <w:pStyle w:val="2"/>
            </w:pPr>
          </w:p>
        </w:tc>
        <w:tc>
          <w:tcPr>
            <w:tcW w:w="3430" w:type="dxa"/>
            <w:vAlign w:val="center"/>
          </w:tcPr>
          <w:p w:rsidR="0077271E" w:rsidRDefault="00213C3C">
            <w:pPr>
              <w:pStyle w:val="2"/>
            </w:pPr>
            <w:r>
              <w:t>保证及时发放</w:t>
            </w:r>
          </w:p>
          <w:p w:rsidR="0077271E" w:rsidRDefault="0077271E">
            <w:pPr>
              <w:pStyle w:val="2"/>
            </w:pPr>
          </w:p>
        </w:tc>
        <w:tc>
          <w:tcPr>
            <w:tcW w:w="2551" w:type="dxa"/>
            <w:vAlign w:val="center"/>
          </w:tcPr>
          <w:p w:rsidR="0077271E" w:rsidRDefault="00213C3C">
            <w:pPr>
              <w:pStyle w:val="2"/>
            </w:pPr>
            <w:r>
              <w:t>保证及时发放</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学生助学金经费全部用于发放给学生</w:t>
            </w:r>
          </w:p>
          <w:p w:rsidR="0077271E" w:rsidRDefault="0077271E">
            <w:pPr>
              <w:pStyle w:val="2"/>
            </w:pPr>
          </w:p>
        </w:tc>
        <w:tc>
          <w:tcPr>
            <w:tcW w:w="3430" w:type="dxa"/>
            <w:vAlign w:val="center"/>
          </w:tcPr>
          <w:p w:rsidR="0077271E" w:rsidRDefault="00213C3C">
            <w:pPr>
              <w:pStyle w:val="2"/>
            </w:pPr>
            <w:r>
              <w:t>不挪作他用</w:t>
            </w:r>
          </w:p>
          <w:p w:rsidR="0077271E" w:rsidRDefault="0077271E">
            <w:pPr>
              <w:pStyle w:val="2"/>
            </w:pPr>
          </w:p>
        </w:tc>
        <w:tc>
          <w:tcPr>
            <w:tcW w:w="2551" w:type="dxa"/>
            <w:vAlign w:val="center"/>
          </w:tcPr>
          <w:p w:rsidR="0077271E" w:rsidRDefault="00213C3C">
            <w:pPr>
              <w:pStyle w:val="2"/>
            </w:pPr>
            <w:r>
              <w:t>不挪作他用</w:t>
            </w:r>
          </w:p>
          <w:p w:rsidR="0077271E" w:rsidRDefault="0077271E">
            <w:pPr>
              <w:pStyle w:val="2"/>
            </w:pP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中职学生因贫失学率</w:t>
            </w:r>
          </w:p>
          <w:p w:rsidR="0077271E" w:rsidRDefault="0077271E">
            <w:pPr>
              <w:pStyle w:val="2"/>
            </w:pPr>
          </w:p>
        </w:tc>
        <w:tc>
          <w:tcPr>
            <w:tcW w:w="3430" w:type="dxa"/>
            <w:vAlign w:val="center"/>
          </w:tcPr>
          <w:p w:rsidR="0077271E" w:rsidRDefault="00213C3C">
            <w:pPr>
              <w:pStyle w:val="2"/>
            </w:pPr>
            <w:r>
              <w:t>因困难失学比例</w:t>
            </w:r>
          </w:p>
          <w:p w:rsidR="0077271E" w:rsidRDefault="0077271E">
            <w:pPr>
              <w:pStyle w:val="2"/>
            </w:pPr>
          </w:p>
        </w:tc>
        <w:tc>
          <w:tcPr>
            <w:tcW w:w="2551" w:type="dxa"/>
            <w:vAlign w:val="center"/>
          </w:tcPr>
          <w:p w:rsidR="0077271E" w:rsidRDefault="00213C3C">
            <w:pPr>
              <w:pStyle w:val="2"/>
            </w:pPr>
            <w:r>
              <w:t>≤1百分比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学生、家长对资助政策满意度</w:t>
            </w:r>
          </w:p>
          <w:p w:rsidR="0077271E" w:rsidRDefault="0077271E">
            <w:pPr>
              <w:pStyle w:val="2"/>
            </w:pPr>
          </w:p>
        </w:tc>
        <w:tc>
          <w:tcPr>
            <w:tcW w:w="3430" w:type="dxa"/>
            <w:vAlign w:val="center"/>
          </w:tcPr>
          <w:p w:rsidR="0077271E" w:rsidRDefault="00213C3C">
            <w:pPr>
              <w:pStyle w:val="2"/>
            </w:pPr>
            <w:r>
              <w:t>学生、家长对资助政策满意度</w:t>
            </w:r>
          </w:p>
          <w:p w:rsidR="0077271E" w:rsidRDefault="0077271E">
            <w:pPr>
              <w:pStyle w:val="2"/>
            </w:pP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87" w:name="_Toc157955322"/>
      <w:r>
        <w:rPr>
          <w:rFonts w:ascii="方正仿宋_GBK" w:eastAsia="方正仿宋_GBK" w:hAnsi="方正仿宋_GBK" w:cs="方正仿宋_GBK"/>
          <w:sz w:val="28"/>
        </w:rPr>
        <w:t>87.学生资助政策体系（中职国家助学金）绩效目标表</w:t>
      </w:r>
      <w:bookmarkEnd w:id="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学生资助政策体系（中职国家助学金）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10.50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10.50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发放助学金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1.1.为家庭贫困学生减轻负担，为其创造更多接受教育的机会，为国家培养更多的技能人才。</w:t>
            </w:r>
          </w:p>
          <w:p w:rsidR="0077271E" w:rsidRDefault="00213C3C">
            <w:pPr>
              <w:pStyle w:val="2"/>
            </w:pPr>
            <w:r>
              <w:t>2.2.按照教委文件要求，按时完成学生资助工作。</w:t>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每生每年资助标准</w:t>
            </w:r>
          </w:p>
        </w:tc>
        <w:tc>
          <w:tcPr>
            <w:tcW w:w="3430" w:type="dxa"/>
            <w:vAlign w:val="center"/>
          </w:tcPr>
          <w:p w:rsidR="0077271E" w:rsidRDefault="00213C3C">
            <w:pPr>
              <w:pStyle w:val="2"/>
            </w:pPr>
            <w:r>
              <w:t>资助标准</w:t>
            </w:r>
          </w:p>
        </w:tc>
        <w:tc>
          <w:tcPr>
            <w:tcW w:w="2551" w:type="dxa"/>
            <w:vAlign w:val="center"/>
          </w:tcPr>
          <w:p w:rsidR="0077271E" w:rsidRDefault="00213C3C">
            <w:pPr>
              <w:pStyle w:val="2"/>
            </w:pPr>
            <w:r>
              <w:t>2000元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助学金发放人数</w:t>
            </w:r>
          </w:p>
        </w:tc>
        <w:tc>
          <w:tcPr>
            <w:tcW w:w="3430" w:type="dxa"/>
            <w:vAlign w:val="center"/>
          </w:tcPr>
          <w:p w:rsidR="0077271E" w:rsidRDefault="00213C3C">
            <w:pPr>
              <w:pStyle w:val="2"/>
            </w:pPr>
            <w:r>
              <w:t>按照在籍学生申请人数</w:t>
            </w:r>
          </w:p>
        </w:tc>
        <w:tc>
          <w:tcPr>
            <w:tcW w:w="2551" w:type="dxa"/>
            <w:vAlign w:val="center"/>
          </w:tcPr>
          <w:p w:rsidR="0077271E" w:rsidRDefault="00213C3C">
            <w:pPr>
              <w:pStyle w:val="2"/>
            </w:pPr>
            <w:r>
              <w:t>按照在籍学生申请人数</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国家助学金应受助学生受助比例</w:t>
            </w:r>
          </w:p>
        </w:tc>
        <w:tc>
          <w:tcPr>
            <w:tcW w:w="3430" w:type="dxa"/>
            <w:vAlign w:val="center"/>
          </w:tcPr>
          <w:p w:rsidR="0077271E" w:rsidRDefault="00213C3C">
            <w:pPr>
              <w:pStyle w:val="2"/>
            </w:pPr>
            <w:r>
              <w:t>国家助学金应受助学生受助比例</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助学金按规定及时发放</w:t>
            </w:r>
          </w:p>
        </w:tc>
        <w:tc>
          <w:tcPr>
            <w:tcW w:w="3430" w:type="dxa"/>
            <w:vAlign w:val="center"/>
          </w:tcPr>
          <w:p w:rsidR="0077271E" w:rsidRDefault="00213C3C">
            <w:pPr>
              <w:pStyle w:val="2"/>
            </w:pPr>
            <w:r>
              <w:t>保证及时发放</w:t>
            </w:r>
          </w:p>
        </w:tc>
        <w:tc>
          <w:tcPr>
            <w:tcW w:w="2551" w:type="dxa"/>
            <w:vAlign w:val="center"/>
          </w:tcPr>
          <w:p w:rsidR="0077271E" w:rsidRDefault="00213C3C">
            <w:pPr>
              <w:pStyle w:val="2"/>
            </w:pPr>
            <w:r>
              <w:t>保证及时发放</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中职学生因贫失学率</w:t>
            </w:r>
          </w:p>
        </w:tc>
        <w:tc>
          <w:tcPr>
            <w:tcW w:w="3430" w:type="dxa"/>
            <w:vAlign w:val="center"/>
          </w:tcPr>
          <w:p w:rsidR="0077271E" w:rsidRDefault="00213C3C">
            <w:pPr>
              <w:pStyle w:val="2"/>
            </w:pPr>
            <w:r>
              <w:t>因困难失学比例</w:t>
            </w:r>
          </w:p>
        </w:tc>
        <w:tc>
          <w:tcPr>
            <w:tcW w:w="2551" w:type="dxa"/>
            <w:vAlign w:val="center"/>
          </w:tcPr>
          <w:p w:rsidR="0077271E" w:rsidRDefault="00213C3C">
            <w:pPr>
              <w:pStyle w:val="2"/>
            </w:pPr>
            <w:r>
              <w:t>≤1百分比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学生、家长对资助政策满意度</w:t>
            </w:r>
          </w:p>
        </w:tc>
        <w:tc>
          <w:tcPr>
            <w:tcW w:w="3430" w:type="dxa"/>
            <w:vAlign w:val="center"/>
          </w:tcPr>
          <w:p w:rsidR="0077271E" w:rsidRDefault="00213C3C">
            <w:pPr>
              <w:pStyle w:val="2"/>
            </w:pPr>
            <w:r>
              <w:t>学生、家长对资助政策满意度</w:t>
            </w: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88" w:name="_Toc157955323"/>
      <w:r>
        <w:rPr>
          <w:rFonts w:ascii="方正仿宋_GBK" w:eastAsia="方正仿宋_GBK" w:hAnsi="方正仿宋_GBK" w:cs="方正仿宋_GBK"/>
          <w:sz w:val="28"/>
        </w:rPr>
        <w:t>88.学生资助政策体系（中职免学费）绩效目标表</w:t>
      </w:r>
      <w:bookmarkEnd w:id="8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学生资助政策体系（中职免学费）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664.90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664.90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学生资助政策体系（中职免学费）</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1.1.为家庭贫困学生减轻负担，为其创造更多接受教育的机会，为国家培养更多的技能人才。</w:t>
            </w:r>
          </w:p>
          <w:p w:rsidR="0077271E" w:rsidRDefault="0077271E">
            <w:pPr>
              <w:pStyle w:val="2"/>
            </w:pPr>
          </w:p>
          <w:p w:rsidR="0077271E" w:rsidRDefault="00213C3C">
            <w:pPr>
              <w:pStyle w:val="2"/>
            </w:pPr>
            <w:r>
              <w:t>2.2.按照教委文件要求，按时完成学生资助工作。</w:t>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学生人数</w:t>
            </w:r>
          </w:p>
        </w:tc>
        <w:tc>
          <w:tcPr>
            <w:tcW w:w="3430" w:type="dxa"/>
            <w:vAlign w:val="center"/>
          </w:tcPr>
          <w:p w:rsidR="0077271E" w:rsidRDefault="00213C3C">
            <w:pPr>
              <w:pStyle w:val="2"/>
            </w:pPr>
            <w:r>
              <w:t>符合免学费条件</w:t>
            </w:r>
          </w:p>
          <w:p w:rsidR="0077271E" w:rsidRDefault="0077271E">
            <w:pPr>
              <w:pStyle w:val="2"/>
            </w:pPr>
          </w:p>
        </w:tc>
        <w:tc>
          <w:tcPr>
            <w:tcW w:w="2551" w:type="dxa"/>
            <w:vAlign w:val="center"/>
          </w:tcPr>
          <w:p w:rsidR="0077271E" w:rsidRDefault="00213C3C">
            <w:pPr>
              <w:pStyle w:val="2"/>
            </w:pPr>
            <w:r>
              <w:t>≥1500人</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免学费应助受助学生受助比例</w:t>
            </w:r>
          </w:p>
          <w:p w:rsidR="0077271E" w:rsidRDefault="0077271E">
            <w:pPr>
              <w:pStyle w:val="2"/>
            </w:pPr>
          </w:p>
        </w:tc>
        <w:tc>
          <w:tcPr>
            <w:tcW w:w="3430" w:type="dxa"/>
            <w:vAlign w:val="center"/>
          </w:tcPr>
          <w:p w:rsidR="0077271E" w:rsidRDefault="00213C3C">
            <w:pPr>
              <w:pStyle w:val="2"/>
            </w:pPr>
            <w:r>
              <w:t>免学费应助受助学生受助比例</w:t>
            </w:r>
          </w:p>
          <w:p w:rsidR="0077271E" w:rsidRDefault="0077271E">
            <w:pPr>
              <w:pStyle w:val="2"/>
            </w:pP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支出及时率</w:t>
            </w:r>
          </w:p>
          <w:p w:rsidR="0077271E" w:rsidRDefault="0077271E">
            <w:pPr>
              <w:pStyle w:val="2"/>
            </w:pPr>
          </w:p>
        </w:tc>
        <w:tc>
          <w:tcPr>
            <w:tcW w:w="3430" w:type="dxa"/>
            <w:vAlign w:val="center"/>
          </w:tcPr>
          <w:p w:rsidR="0077271E" w:rsidRDefault="00213C3C">
            <w:pPr>
              <w:pStyle w:val="2"/>
            </w:pPr>
            <w:r>
              <w:t>保证及时发放</w:t>
            </w:r>
          </w:p>
          <w:p w:rsidR="0077271E" w:rsidRDefault="0077271E">
            <w:pPr>
              <w:pStyle w:val="2"/>
            </w:pPr>
          </w:p>
        </w:tc>
        <w:tc>
          <w:tcPr>
            <w:tcW w:w="2551" w:type="dxa"/>
            <w:vAlign w:val="center"/>
          </w:tcPr>
          <w:p w:rsidR="0077271E" w:rsidRDefault="00213C3C">
            <w:pPr>
              <w:pStyle w:val="2"/>
            </w:pPr>
            <w:r>
              <w:t>保证及时发放</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每生每年资助标准</w:t>
            </w:r>
          </w:p>
        </w:tc>
        <w:tc>
          <w:tcPr>
            <w:tcW w:w="3430" w:type="dxa"/>
            <w:vAlign w:val="center"/>
          </w:tcPr>
          <w:p w:rsidR="0077271E" w:rsidRDefault="00213C3C">
            <w:pPr>
              <w:pStyle w:val="2"/>
            </w:pPr>
            <w:r>
              <w:t>国家免学费政策（高级工）</w:t>
            </w:r>
          </w:p>
        </w:tc>
        <w:tc>
          <w:tcPr>
            <w:tcW w:w="2551" w:type="dxa"/>
            <w:vAlign w:val="center"/>
          </w:tcPr>
          <w:p w:rsidR="0077271E" w:rsidRDefault="00213C3C">
            <w:pPr>
              <w:pStyle w:val="2"/>
            </w:pPr>
            <w:r>
              <w:t>4500元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每生每年资助标准</w:t>
            </w:r>
          </w:p>
          <w:p w:rsidR="0077271E" w:rsidRDefault="0077271E">
            <w:pPr>
              <w:pStyle w:val="2"/>
            </w:pPr>
          </w:p>
        </w:tc>
        <w:tc>
          <w:tcPr>
            <w:tcW w:w="3430" w:type="dxa"/>
            <w:vAlign w:val="center"/>
          </w:tcPr>
          <w:p w:rsidR="0077271E" w:rsidRDefault="00213C3C">
            <w:pPr>
              <w:pStyle w:val="2"/>
            </w:pPr>
            <w:r>
              <w:t>国家免学费政策（中级工）</w:t>
            </w:r>
          </w:p>
          <w:p w:rsidR="0077271E" w:rsidRDefault="0077271E">
            <w:pPr>
              <w:pStyle w:val="2"/>
            </w:pPr>
          </w:p>
        </w:tc>
        <w:tc>
          <w:tcPr>
            <w:tcW w:w="2551" w:type="dxa"/>
            <w:vAlign w:val="center"/>
          </w:tcPr>
          <w:p w:rsidR="0077271E" w:rsidRDefault="00213C3C">
            <w:pPr>
              <w:pStyle w:val="2"/>
            </w:pPr>
            <w:r>
              <w:t>2200元</w:t>
            </w:r>
          </w:p>
          <w:p w:rsidR="0077271E" w:rsidRDefault="0077271E">
            <w:pPr>
              <w:pStyle w:val="2"/>
            </w:pP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中职学生因贫失学率</w:t>
            </w:r>
          </w:p>
        </w:tc>
        <w:tc>
          <w:tcPr>
            <w:tcW w:w="3430" w:type="dxa"/>
            <w:vAlign w:val="center"/>
          </w:tcPr>
          <w:p w:rsidR="0077271E" w:rsidRDefault="00213C3C">
            <w:pPr>
              <w:pStyle w:val="2"/>
            </w:pPr>
            <w:r>
              <w:t>因困难失学比例</w:t>
            </w:r>
          </w:p>
          <w:p w:rsidR="0077271E" w:rsidRDefault="0077271E">
            <w:pPr>
              <w:pStyle w:val="2"/>
            </w:pPr>
          </w:p>
        </w:tc>
        <w:tc>
          <w:tcPr>
            <w:tcW w:w="2551" w:type="dxa"/>
            <w:vAlign w:val="center"/>
          </w:tcPr>
          <w:p w:rsidR="0077271E" w:rsidRDefault="00213C3C">
            <w:pPr>
              <w:pStyle w:val="2"/>
            </w:pPr>
            <w:r>
              <w:t>≤1百分比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学生、家长对资助政策满意度</w:t>
            </w:r>
          </w:p>
          <w:p w:rsidR="0077271E" w:rsidRDefault="0077271E">
            <w:pPr>
              <w:pStyle w:val="2"/>
            </w:pPr>
          </w:p>
        </w:tc>
        <w:tc>
          <w:tcPr>
            <w:tcW w:w="3430" w:type="dxa"/>
            <w:vAlign w:val="center"/>
          </w:tcPr>
          <w:p w:rsidR="0077271E" w:rsidRDefault="00213C3C">
            <w:pPr>
              <w:pStyle w:val="2"/>
            </w:pPr>
            <w:r>
              <w:t>学生、家长对资助政策满意度</w:t>
            </w:r>
          </w:p>
          <w:p w:rsidR="0077271E" w:rsidRDefault="0077271E">
            <w:pPr>
              <w:pStyle w:val="2"/>
            </w:pP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89" w:name="_Toc157955324"/>
      <w:r>
        <w:rPr>
          <w:rFonts w:ascii="方正仿宋_GBK" w:eastAsia="方正仿宋_GBK" w:hAnsi="方正仿宋_GBK" w:cs="方正仿宋_GBK"/>
          <w:sz w:val="28"/>
        </w:rPr>
        <w:t>89.学生资助政策体系（中职免学费）绩效目标表</w:t>
      </w:r>
      <w:bookmarkEnd w:id="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353203天津市电子信息技师学院（天津市仪表无线电工业学校）</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学生资助政策体系（中职免学费）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324.63</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324.63</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学生资助政策体系（中职免学费）</w:t>
            </w:r>
            <w:r>
              <w:tab/>
            </w:r>
          </w:p>
          <w:p w:rsidR="0077271E" w:rsidRDefault="0077271E">
            <w:pPr>
              <w:pStyle w:val="2"/>
            </w:pP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1.1.为家庭贫困学生减轻负担，为其创造更多接受教育的机会，为国家培养更多的技能人才。</w:t>
            </w:r>
          </w:p>
          <w:p w:rsidR="0077271E" w:rsidRDefault="0077271E">
            <w:pPr>
              <w:pStyle w:val="2"/>
            </w:pPr>
          </w:p>
          <w:p w:rsidR="0077271E" w:rsidRDefault="00213C3C">
            <w:pPr>
              <w:pStyle w:val="2"/>
            </w:pPr>
            <w:r>
              <w:t>2.2.按照教委文件要求，按时完成学生资助工作。</w:t>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学生人数</w:t>
            </w:r>
          </w:p>
          <w:p w:rsidR="0077271E" w:rsidRDefault="0077271E">
            <w:pPr>
              <w:pStyle w:val="2"/>
            </w:pPr>
          </w:p>
        </w:tc>
        <w:tc>
          <w:tcPr>
            <w:tcW w:w="3430" w:type="dxa"/>
            <w:vAlign w:val="center"/>
          </w:tcPr>
          <w:p w:rsidR="0077271E" w:rsidRDefault="00213C3C">
            <w:pPr>
              <w:pStyle w:val="2"/>
            </w:pPr>
            <w:r>
              <w:t>符合免学费条件</w:t>
            </w:r>
          </w:p>
          <w:p w:rsidR="0077271E" w:rsidRDefault="0077271E">
            <w:pPr>
              <w:pStyle w:val="2"/>
            </w:pPr>
          </w:p>
        </w:tc>
        <w:tc>
          <w:tcPr>
            <w:tcW w:w="2551" w:type="dxa"/>
            <w:vAlign w:val="center"/>
          </w:tcPr>
          <w:p w:rsidR="0077271E" w:rsidRDefault="00213C3C">
            <w:pPr>
              <w:pStyle w:val="2"/>
            </w:pPr>
            <w:r>
              <w:t>≥1200人</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免学费应助受助学生受助比例</w:t>
            </w:r>
          </w:p>
          <w:p w:rsidR="0077271E" w:rsidRDefault="0077271E">
            <w:pPr>
              <w:pStyle w:val="2"/>
            </w:pPr>
          </w:p>
        </w:tc>
        <w:tc>
          <w:tcPr>
            <w:tcW w:w="3430" w:type="dxa"/>
            <w:vAlign w:val="center"/>
          </w:tcPr>
          <w:p w:rsidR="0077271E" w:rsidRDefault="00213C3C">
            <w:pPr>
              <w:pStyle w:val="2"/>
            </w:pPr>
            <w:r>
              <w:t>免学费应助受助学生受助比例</w:t>
            </w:r>
          </w:p>
          <w:p w:rsidR="0077271E" w:rsidRDefault="0077271E">
            <w:pPr>
              <w:pStyle w:val="2"/>
            </w:pP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支出及时率</w:t>
            </w:r>
          </w:p>
          <w:p w:rsidR="0077271E" w:rsidRDefault="0077271E">
            <w:pPr>
              <w:pStyle w:val="2"/>
            </w:pPr>
          </w:p>
        </w:tc>
        <w:tc>
          <w:tcPr>
            <w:tcW w:w="3430" w:type="dxa"/>
            <w:vAlign w:val="center"/>
          </w:tcPr>
          <w:p w:rsidR="0077271E" w:rsidRDefault="00213C3C">
            <w:pPr>
              <w:pStyle w:val="2"/>
            </w:pPr>
            <w:r>
              <w:t>保证及时发放</w:t>
            </w:r>
          </w:p>
          <w:p w:rsidR="0077271E" w:rsidRDefault="0077271E">
            <w:pPr>
              <w:pStyle w:val="2"/>
            </w:pPr>
          </w:p>
        </w:tc>
        <w:tc>
          <w:tcPr>
            <w:tcW w:w="2551" w:type="dxa"/>
            <w:vAlign w:val="center"/>
          </w:tcPr>
          <w:p w:rsidR="0077271E" w:rsidRDefault="00213C3C">
            <w:pPr>
              <w:pStyle w:val="2"/>
            </w:pPr>
            <w:r>
              <w:t>保证及时发放</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每生每年资助标准</w:t>
            </w:r>
          </w:p>
        </w:tc>
        <w:tc>
          <w:tcPr>
            <w:tcW w:w="3430" w:type="dxa"/>
            <w:vAlign w:val="center"/>
          </w:tcPr>
          <w:p w:rsidR="0077271E" w:rsidRDefault="0077271E">
            <w:pPr>
              <w:pStyle w:val="2"/>
            </w:pPr>
          </w:p>
          <w:p w:rsidR="0077271E" w:rsidRDefault="0077271E">
            <w:pPr>
              <w:pStyle w:val="2"/>
            </w:pPr>
          </w:p>
        </w:tc>
        <w:tc>
          <w:tcPr>
            <w:tcW w:w="2551" w:type="dxa"/>
            <w:vAlign w:val="center"/>
          </w:tcPr>
          <w:p w:rsidR="0077271E" w:rsidRDefault="00213C3C">
            <w:pPr>
              <w:pStyle w:val="2"/>
            </w:pPr>
            <w:r>
              <w:t>2500元</w:t>
            </w:r>
          </w:p>
          <w:p w:rsidR="0077271E" w:rsidRDefault="0077271E">
            <w:pPr>
              <w:pStyle w:val="2"/>
            </w:pP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中职学生因贫失学率</w:t>
            </w:r>
          </w:p>
          <w:p w:rsidR="0077271E" w:rsidRDefault="0077271E">
            <w:pPr>
              <w:pStyle w:val="2"/>
            </w:pPr>
          </w:p>
        </w:tc>
        <w:tc>
          <w:tcPr>
            <w:tcW w:w="3430" w:type="dxa"/>
            <w:vAlign w:val="center"/>
          </w:tcPr>
          <w:p w:rsidR="0077271E" w:rsidRDefault="00213C3C">
            <w:pPr>
              <w:pStyle w:val="2"/>
            </w:pPr>
            <w:r>
              <w:t>因困难失学比例</w:t>
            </w:r>
          </w:p>
          <w:p w:rsidR="0077271E" w:rsidRDefault="0077271E">
            <w:pPr>
              <w:pStyle w:val="2"/>
            </w:pPr>
          </w:p>
        </w:tc>
        <w:tc>
          <w:tcPr>
            <w:tcW w:w="2551" w:type="dxa"/>
            <w:vAlign w:val="center"/>
          </w:tcPr>
          <w:p w:rsidR="0077271E" w:rsidRDefault="00213C3C">
            <w:pPr>
              <w:pStyle w:val="2"/>
            </w:pPr>
            <w:r>
              <w:t>≤1百分比</w:t>
            </w:r>
          </w:p>
          <w:p w:rsidR="0077271E" w:rsidRDefault="0077271E">
            <w:pPr>
              <w:pStyle w:val="2"/>
            </w:pP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学生、家长对资助政策满意度</w:t>
            </w:r>
          </w:p>
          <w:p w:rsidR="0077271E" w:rsidRDefault="0077271E">
            <w:pPr>
              <w:pStyle w:val="2"/>
            </w:pPr>
          </w:p>
        </w:tc>
        <w:tc>
          <w:tcPr>
            <w:tcW w:w="3430" w:type="dxa"/>
            <w:vAlign w:val="center"/>
          </w:tcPr>
          <w:p w:rsidR="0077271E" w:rsidRDefault="00213C3C">
            <w:pPr>
              <w:pStyle w:val="2"/>
            </w:pPr>
            <w:r>
              <w:t>学生、家长对资助政策满意度</w:t>
            </w:r>
          </w:p>
          <w:p w:rsidR="0077271E" w:rsidRDefault="0077271E">
            <w:pPr>
              <w:pStyle w:val="2"/>
            </w:pPr>
          </w:p>
        </w:tc>
        <w:tc>
          <w:tcPr>
            <w:tcW w:w="2551" w:type="dxa"/>
            <w:vAlign w:val="center"/>
          </w:tcPr>
          <w:p w:rsidR="0077271E" w:rsidRDefault="00213C3C">
            <w:pPr>
              <w:pStyle w:val="2"/>
            </w:pPr>
            <w:r>
              <w:t>≥90百分比</w:t>
            </w:r>
          </w:p>
          <w:p w:rsidR="0077271E" w:rsidRDefault="0077271E">
            <w:pPr>
              <w:pStyle w:val="2"/>
            </w:pP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90" w:name="_Toc157955325"/>
      <w:r>
        <w:rPr>
          <w:rFonts w:ascii="方正仿宋_GBK" w:eastAsia="方正仿宋_GBK" w:hAnsi="方正仿宋_GBK" w:cs="方正仿宋_GBK"/>
          <w:sz w:val="28"/>
        </w:rPr>
        <w:t>90.2023年现代职业教育质量提升计划资金（开放型产教融合实践中心）-中央绩效目标表</w:t>
      </w:r>
      <w:bookmarkEnd w:id="9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353207天津铁道职业技术学院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2023年现代职业教育质量提升计划资金（开放型产教融合实践中心）-中央</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500.00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500.00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用于建设开放型产教融合实践中心</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1.新建智能检测检测设备研发生产中心，升级智能测绘、智能建造、智能制造、智慧检测和智慧车站5大中心，服务学生实践教学和社会培训；</w:t>
            </w:r>
          </w:p>
          <w:p w:rsidR="0077271E" w:rsidRDefault="00213C3C">
            <w:pPr>
              <w:pStyle w:val="2"/>
            </w:pPr>
            <w:r>
              <w:t>2.组建由全国工程勘察大师为引领，全国劳动模范、技术骨干参与的专兼结合的创新型师资团队；</w:t>
            </w:r>
          </w:p>
          <w:p w:rsidR="0077271E" w:rsidRDefault="00213C3C">
            <w:pPr>
              <w:pStyle w:val="2"/>
            </w:pPr>
            <w:r>
              <w:t>3.建设面向智能轨道交通5个工种或是新兴交叉岗位的数字化教学与培训资源。</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城市轨道交通全自动无人驾驶（FAO）实训系统</w:t>
            </w:r>
          </w:p>
        </w:tc>
        <w:tc>
          <w:tcPr>
            <w:tcW w:w="3430" w:type="dxa"/>
            <w:vAlign w:val="center"/>
          </w:tcPr>
          <w:p w:rsidR="0077271E" w:rsidRDefault="00213C3C">
            <w:pPr>
              <w:pStyle w:val="2"/>
            </w:pPr>
            <w:r>
              <w:t>用于人才培养、职工培训，技能大赛</w:t>
            </w:r>
          </w:p>
        </w:tc>
        <w:tc>
          <w:tcPr>
            <w:tcW w:w="2551" w:type="dxa"/>
            <w:vAlign w:val="center"/>
          </w:tcPr>
          <w:p w:rsidR="0077271E" w:rsidRDefault="00213C3C">
            <w:pPr>
              <w:pStyle w:val="2"/>
            </w:pPr>
            <w:r>
              <w:t>1套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平台建设</w:t>
            </w:r>
          </w:p>
        </w:tc>
        <w:tc>
          <w:tcPr>
            <w:tcW w:w="3430" w:type="dxa"/>
            <w:vAlign w:val="center"/>
          </w:tcPr>
          <w:p w:rsidR="0077271E" w:rsidRDefault="00213C3C">
            <w:pPr>
              <w:pStyle w:val="2"/>
            </w:pPr>
            <w:r>
              <w:t>教学管理服务平台系统升级</w:t>
            </w:r>
          </w:p>
        </w:tc>
        <w:tc>
          <w:tcPr>
            <w:tcW w:w="2551" w:type="dxa"/>
            <w:vAlign w:val="center"/>
          </w:tcPr>
          <w:p w:rsidR="0077271E" w:rsidRDefault="00213C3C">
            <w:pPr>
              <w:pStyle w:val="2"/>
            </w:pPr>
            <w:r>
              <w:t>1个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国家虚拟仿真实训基地</w:t>
            </w:r>
          </w:p>
        </w:tc>
        <w:tc>
          <w:tcPr>
            <w:tcW w:w="3430" w:type="dxa"/>
            <w:vAlign w:val="center"/>
          </w:tcPr>
          <w:p w:rsidR="0077271E" w:rsidRDefault="00213C3C">
            <w:pPr>
              <w:pStyle w:val="2"/>
            </w:pPr>
            <w:r>
              <w:t>建设智能运维虚拟仿真基地</w:t>
            </w:r>
          </w:p>
        </w:tc>
        <w:tc>
          <w:tcPr>
            <w:tcW w:w="2551" w:type="dxa"/>
            <w:vAlign w:val="center"/>
          </w:tcPr>
          <w:p w:rsidR="0077271E" w:rsidRDefault="00213C3C">
            <w:pPr>
              <w:pStyle w:val="2"/>
            </w:pPr>
            <w:r>
              <w:t>1套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实践中心资源建设</w:t>
            </w:r>
          </w:p>
        </w:tc>
        <w:tc>
          <w:tcPr>
            <w:tcW w:w="3430" w:type="dxa"/>
            <w:vAlign w:val="center"/>
          </w:tcPr>
          <w:p w:rsidR="0077271E" w:rsidRDefault="00213C3C">
            <w:pPr>
              <w:pStyle w:val="2"/>
            </w:pPr>
            <w:r>
              <w:t>沉浸式资源建设</w:t>
            </w:r>
          </w:p>
        </w:tc>
        <w:tc>
          <w:tcPr>
            <w:tcW w:w="2551" w:type="dxa"/>
            <w:vAlign w:val="center"/>
          </w:tcPr>
          <w:p w:rsidR="0077271E" w:rsidRDefault="00213C3C">
            <w:pPr>
              <w:pStyle w:val="2"/>
            </w:pPr>
            <w:r>
              <w:t>5套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大师工作室</w:t>
            </w:r>
          </w:p>
        </w:tc>
        <w:tc>
          <w:tcPr>
            <w:tcW w:w="3430" w:type="dxa"/>
            <w:vAlign w:val="center"/>
          </w:tcPr>
          <w:p w:rsidR="0077271E" w:rsidRDefault="00213C3C">
            <w:pPr>
              <w:pStyle w:val="2"/>
            </w:pPr>
            <w:r>
              <w:t>建设大师工作室</w:t>
            </w:r>
          </w:p>
        </w:tc>
        <w:tc>
          <w:tcPr>
            <w:tcW w:w="2551" w:type="dxa"/>
            <w:vAlign w:val="center"/>
          </w:tcPr>
          <w:p w:rsidR="0077271E" w:rsidRDefault="00213C3C">
            <w:pPr>
              <w:pStyle w:val="2"/>
            </w:pPr>
            <w:r>
              <w:t>2间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师资培训</w:t>
            </w:r>
          </w:p>
        </w:tc>
        <w:tc>
          <w:tcPr>
            <w:tcW w:w="3430" w:type="dxa"/>
            <w:vAlign w:val="center"/>
          </w:tcPr>
          <w:p w:rsidR="0077271E" w:rsidRDefault="00213C3C">
            <w:pPr>
              <w:pStyle w:val="2"/>
            </w:pPr>
            <w:r>
              <w:t>师资培训</w:t>
            </w:r>
          </w:p>
        </w:tc>
        <w:tc>
          <w:tcPr>
            <w:tcW w:w="2551" w:type="dxa"/>
            <w:vAlign w:val="center"/>
          </w:tcPr>
          <w:p w:rsidR="0077271E" w:rsidRDefault="00213C3C">
            <w:pPr>
              <w:pStyle w:val="2"/>
            </w:pPr>
            <w:r>
              <w:t>≥4场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培训课程建设</w:t>
            </w:r>
          </w:p>
        </w:tc>
        <w:tc>
          <w:tcPr>
            <w:tcW w:w="3430" w:type="dxa"/>
            <w:vAlign w:val="center"/>
          </w:tcPr>
          <w:p w:rsidR="0077271E" w:rsidRDefault="00213C3C">
            <w:pPr>
              <w:pStyle w:val="2"/>
            </w:pPr>
            <w:r>
              <w:t>开发5个工种的培训课程，做出课程标准；开发训练项目、建设微课资源</w:t>
            </w:r>
          </w:p>
        </w:tc>
        <w:tc>
          <w:tcPr>
            <w:tcW w:w="2551" w:type="dxa"/>
            <w:vAlign w:val="center"/>
          </w:tcPr>
          <w:p w:rsidR="0077271E" w:rsidRDefault="00213C3C">
            <w:pPr>
              <w:pStyle w:val="2"/>
            </w:pPr>
            <w:r>
              <w:t>5套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三维可视化实训系统</w:t>
            </w:r>
          </w:p>
        </w:tc>
        <w:tc>
          <w:tcPr>
            <w:tcW w:w="3430" w:type="dxa"/>
            <w:vAlign w:val="center"/>
          </w:tcPr>
          <w:p w:rsidR="0077271E" w:rsidRDefault="00213C3C">
            <w:pPr>
              <w:pStyle w:val="2"/>
            </w:pPr>
            <w:r>
              <w:t>三维可视化实训系统</w:t>
            </w:r>
          </w:p>
        </w:tc>
        <w:tc>
          <w:tcPr>
            <w:tcW w:w="2551" w:type="dxa"/>
            <w:vAlign w:val="center"/>
          </w:tcPr>
          <w:p w:rsidR="0077271E" w:rsidRDefault="00213C3C">
            <w:pPr>
              <w:pStyle w:val="2"/>
            </w:pPr>
            <w:r>
              <w:t>1个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数字化创新平台</w:t>
            </w:r>
          </w:p>
        </w:tc>
        <w:tc>
          <w:tcPr>
            <w:tcW w:w="3430" w:type="dxa"/>
            <w:vAlign w:val="center"/>
          </w:tcPr>
          <w:p w:rsidR="0077271E" w:rsidRDefault="00213C3C">
            <w:pPr>
              <w:pStyle w:val="2"/>
            </w:pPr>
            <w:r>
              <w:t>购置数字化资源开发设备</w:t>
            </w:r>
          </w:p>
        </w:tc>
        <w:tc>
          <w:tcPr>
            <w:tcW w:w="2551" w:type="dxa"/>
            <w:vAlign w:val="center"/>
          </w:tcPr>
          <w:p w:rsidR="0077271E" w:rsidRDefault="00213C3C">
            <w:pPr>
              <w:pStyle w:val="2"/>
            </w:pPr>
            <w:r>
              <w:t>1个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教学装备</w:t>
            </w:r>
          </w:p>
        </w:tc>
        <w:tc>
          <w:tcPr>
            <w:tcW w:w="3430" w:type="dxa"/>
            <w:vAlign w:val="center"/>
          </w:tcPr>
          <w:p w:rsidR="0077271E" w:rsidRDefault="00213C3C">
            <w:pPr>
              <w:pStyle w:val="2"/>
            </w:pPr>
            <w:r>
              <w:t>研发动车、供电、动车组控制系统教学装备</w:t>
            </w:r>
          </w:p>
        </w:tc>
        <w:tc>
          <w:tcPr>
            <w:tcW w:w="2551" w:type="dxa"/>
            <w:vAlign w:val="center"/>
          </w:tcPr>
          <w:p w:rsidR="0077271E" w:rsidRDefault="00213C3C">
            <w:pPr>
              <w:pStyle w:val="2"/>
            </w:pPr>
            <w:r>
              <w:t>3套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课程建设</w:t>
            </w:r>
          </w:p>
        </w:tc>
        <w:tc>
          <w:tcPr>
            <w:tcW w:w="3430" w:type="dxa"/>
            <w:vAlign w:val="center"/>
          </w:tcPr>
          <w:p w:rsidR="0077271E" w:rsidRDefault="00213C3C">
            <w:pPr>
              <w:pStyle w:val="2"/>
            </w:pPr>
            <w:r>
              <w:t>建设在线课程</w:t>
            </w:r>
          </w:p>
        </w:tc>
        <w:tc>
          <w:tcPr>
            <w:tcW w:w="2551" w:type="dxa"/>
            <w:vAlign w:val="center"/>
          </w:tcPr>
          <w:p w:rsidR="0077271E" w:rsidRDefault="00213C3C">
            <w:pPr>
              <w:pStyle w:val="2"/>
            </w:pPr>
            <w:r>
              <w:t>3门</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地理信息空间采集技能大赛设备</w:t>
            </w:r>
          </w:p>
        </w:tc>
        <w:tc>
          <w:tcPr>
            <w:tcW w:w="3430" w:type="dxa"/>
            <w:vAlign w:val="center"/>
          </w:tcPr>
          <w:p w:rsidR="0077271E" w:rsidRDefault="00213C3C">
            <w:pPr>
              <w:pStyle w:val="2"/>
            </w:pPr>
            <w:r>
              <w:t>地理信息空间采集与处理技能大赛设备购置</w:t>
            </w:r>
          </w:p>
        </w:tc>
        <w:tc>
          <w:tcPr>
            <w:tcW w:w="2551" w:type="dxa"/>
            <w:vAlign w:val="center"/>
          </w:tcPr>
          <w:p w:rsidR="0077271E" w:rsidRDefault="00213C3C">
            <w:pPr>
              <w:pStyle w:val="2"/>
            </w:pPr>
            <w:r>
              <w:t>1套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轨道车辆技术职业技能大赛专用材料购置</w:t>
            </w:r>
          </w:p>
        </w:tc>
        <w:tc>
          <w:tcPr>
            <w:tcW w:w="3430" w:type="dxa"/>
            <w:vAlign w:val="center"/>
          </w:tcPr>
          <w:p w:rsidR="0077271E" w:rsidRDefault="00213C3C">
            <w:pPr>
              <w:pStyle w:val="2"/>
            </w:pPr>
            <w:r>
              <w:t xml:space="preserve">举办轨道车辆技术大赛 </w:t>
            </w:r>
          </w:p>
        </w:tc>
        <w:tc>
          <w:tcPr>
            <w:tcW w:w="2551" w:type="dxa"/>
            <w:vAlign w:val="center"/>
          </w:tcPr>
          <w:p w:rsidR="0077271E" w:rsidRDefault="00213C3C">
            <w:pPr>
              <w:pStyle w:val="2"/>
            </w:pPr>
            <w:r>
              <w:t>1套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举办天津市职业院校技能大赛2项</w:t>
            </w:r>
          </w:p>
        </w:tc>
        <w:tc>
          <w:tcPr>
            <w:tcW w:w="3430" w:type="dxa"/>
            <w:vAlign w:val="center"/>
          </w:tcPr>
          <w:p w:rsidR="0077271E" w:rsidRDefault="00213C3C">
            <w:pPr>
              <w:pStyle w:val="2"/>
            </w:pPr>
            <w:r>
              <w:t>举办天津市职业院校技能大赛轨道车辆技术、地理信息空间采集与处理2个赛项</w:t>
            </w:r>
          </w:p>
        </w:tc>
        <w:tc>
          <w:tcPr>
            <w:tcW w:w="2551" w:type="dxa"/>
            <w:vAlign w:val="center"/>
          </w:tcPr>
          <w:p w:rsidR="0077271E" w:rsidRDefault="00213C3C">
            <w:pPr>
              <w:pStyle w:val="2"/>
            </w:pPr>
            <w:r>
              <w:t>2个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天津市教师创新团队</w:t>
            </w:r>
          </w:p>
        </w:tc>
        <w:tc>
          <w:tcPr>
            <w:tcW w:w="3430" w:type="dxa"/>
            <w:vAlign w:val="center"/>
          </w:tcPr>
          <w:p w:rsidR="0077271E" w:rsidRDefault="00213C3C">
            <w:pPr>
              <w:pStyle w:val="2"/>
            </w:pPr>
            <w:r>
              <w:t>获得“天津市教师创新团队”荣誉称号</w:t>
            </w:r>
          </w:p>
        </w:tc>
        <w:tc>
          <w:tcPr>
            <w:tcW w:w="2551" w:type="dxa"/>
            <w:vAlign w:val="center"/>
          </w:tcPr>
          <w:p w:rsidR="0077271E" w:rsidRDefault="00213C3C">
            <w:pPr>
              <w:pStyle w:val="2"/>
            </w:pPr>
            <w:r>
              <w:t>2个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开放型产教融合实践中心</w:t>
            </w:r>
          </w:p>
        </w:tc>
        <w:tc>
          <w:tcPr>
            <w:tcW w:w="3430" w:type="dxa"/>
            <w:vAlign w:val="center"/>
          </w:tcPr>
          <w:p w:rsidR="0077271E" w:rsidRDefault="00213C3C">
            <w:pPr>
              <w:pStyle w:val="2"/>
            </w:pPr>
            <w:r>
              <w:t>获批</w:t>
            </w:r>
          </w:p>
        </w:tc>
        <w:tc>
          <w:tcPr>
            <w:tcW w:w="2551" w:type="dxa"/>
            <w:vAlign w:val="center"/>
          </w:tcPr>
          <w:p w:rsidR="0077271E" w:rsidRDefault="00213C3C">
            <w:pPr>
              <w:pStyle w:val="2"/>
            </w:pPr>
            <w:r>
              <w:t>1个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天津市职业院校技能大赛</w:t>
            </w:r>
          </w:p>
        </w:tc>
        <w:tc>
          <w:tcPr>
            <w:tcW w:w="3430" w:type="dxa"/>
            <w:vAlign w:val="center"/>
          </w:tcPr>
          <w:p w:rsidR="0077271E" w:rsidRDefault="00213C3C">
            <w:pPr>
              <w:pStyle w:val="2"/>
            </w:pPr>
            <w:r>
              <w:t xml:space="preserve">天津市职业院校技能大赛获奖 </w:t>
            </w:r>
          </w:p>
        </w:tc>
        <w:tc>
          <w:tcPr>
            <w:tcW w:w="2551" w:type="dxa"/>
            <w:vAlign w:val="center"/>
          </w:tcPr>
          <w:p w:rsidR="0077271E" w:rsidRDefault="00213C3C">
            <w:pPr>
              <w:pStyle w:val="2"/>
            </w:pPr>
            <w:r>
              <w:t>≥3项</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中华人民共和国第二届职业技能大赛</w:t>
            </w:r>
          </w:p>
        </w:tc>
        <w:tc>
          <w:tcPr>
            <w:tcW w:w="3430" w:type="dxa"/>
            <w:vAlign w:val="center"/>
          </w:tcPr>
          <w:p w:rsidR="0077271E" w:rsidRDefault="00213C3C">
            <w:pPr>
              <w:pStyle w:val="2"/>
            </w:pPr>
            <w:r>
              <w:t>参加中华人民共和国第二届职业技能大赛项目</w:t>
            </w:r>
          </w:p>
        </w:tc>
        <w:tc>
          <w:tcPr>
            <w:tcW w:w="2551" w:type="dxa"/>
            <w:vAlign w:val="center"/>
          </w:tcPr>
          <w:p w:rsidR="0077271E" w:rsidRDefault="00213C3C">
            <w:pPr>
              <w:pStyle w:val="2"/>
            </w:pPr>
            <w:r>
              <w:t>≥2项</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智能轨道交通车辆维修教学与培训资源</w:t>
            </w:r>
          </w:p>
        </w:tc>
        <w:tc>
          <w:tcPr>
            <w:tcW w:w="3430" w:type="dxa"/>
            <w:vAlign w:val="center"/>
          </w:tcPr>
          <w:p w:rsidR="0077271E" w:rsidRDefault="00213C3C">
            <w:pPr>
              <w:pStyle w:val="2"/>
            </w:pPr>
            <w:r>
              <w:t>智能轨道交通车辆维修教学与培训资源</w:t>
            </w:r>
          </w:p>
        </w:tc>
        <w:tc>
          <w:tcPr>
            <w:tcW w:w="2551" w:type="dxa"/>
            <w:vAlign w:val="center"/>
          </w:tcPr>
          <w:p w:rsidR="0077271E" w:rsidRDefault="00213C3C">
            <w:pPr>
              <w:pStyle w:val="2"/>
            </w:pPr>
            <w:r>
              <w:t>1套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课程建设</w:t>
            </w:r>
          </w:p>
        </w:tc>
        <w:tc>
          <w:tcPr>
            <w:tcW w:w="3430" w:type="dxa"/>
            <w:vAlign w:val="center"/>
          </w:tcPr>
          <w:p w:rsidR="0077271E" w:rsidRDefault="00213C3C">
            <w:pPr>
              <w:pStyle w:val="2"/>
            </w:pPr>
            <w:r>
              <w:t>建成省部级及以上一流核心课程（门）</w:t>
            </w:r>
          </w:p>
        </w:tc>
        <w:tc>
          <w:tcPr>
            <w:tcW w:w="2551" w:type="dxa"/>
            <w:vAlign w:val="center"/>
          </w:tcPr>
          <w:p w:rsidR="0077271E" w:rsidRDefault="00213C3C">
            <w:pPr>
              <w:pStyle w:val="2"/>
            </w:pPr>
            <w:r>
              <w:t>≥1门</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教学标准</w:t>
            </w:r>
          </w:p>
        </w:tc>
        <w:tc>
          <w:tcPr>
            <w:tcW w:w="3430" w:type="dxa"/>
            <w:vAlign w:val="center"/>
          </w:tcPr>
          <w:p w:rsidR="0077271E" w:rsidRDefault="00213C3C">
            <w:pPr>
              <w:pStyle w:val="2"/>
            </w:pPr>
            <w:r>
              <w:t>建成省部级及以上具有国际化水平的教学标准（个）</w:t>
            </w:r>
          </w:p>
        </w:tc>
        <w:tc>
          <w:tcPr>
            <w:tcW w:w="2551" w:type="dxa"/>
            <w:vAlign w:val="center"/>
          </w:tcPr>
          <w:p w:rsidR="0077271E" w:rsidRDefault="00213C3C">
            <w:pPr>
              <w:pStyle w:val="2"/>
            </w:pPr>
            <w:r>
              <w:t>≥6门</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专业资源库建设</w:t>
            </w:r>
          </w:p>
        </w:tc>
        <w:tc>
          <w:tcPr>
            <w:tcW w:w="3430" w:type="dxa"/>
            <w:vAlign w:val="center"/>
          </w:tcPr>
          <w:p w:rsidR="0077271E" w:rsidRDefault="00213C3C">
            <w:pPr>
              <w:pStyle w:val="2"/>
            </w:pPr>
            <w:r>
              <w:t>建成省部级及以上教学资源库</w:t>
            </w:r>
          </w:p>
        </w:tc>
        <w:tc>
          <w:tcPr>
            <w:tcW w:w="2551" w:type="dxa"/>
            <w:vAlign w:val="center"/>
          </w:tcPr>
          <w:p w:rsidR="0077271E" w:rsidRDefault="00213C3C">
            <w:pPr>
              <w:pStyle w:val="2"/>
            </w:pPr>
            <w:r>
              <w:t>≥3个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高技能人才培训基地建设</w:t>
            </w:r>
          </w:p>
        </w:tc>
        <w:tc>
          <w:tcPr>
            <w:tcW w:w="3430" w:type="dxa"/>
            <w:vAlign w:val="center"/>
          </w:tcPr>
          <w:p w:rsidR="0077271E" w:rsidRDefault="00213C3C">
            <w:pPr>
              <w:pStyle w:val="2"/>
            </w:pPr>
            <w:r>
              <w:t>获评国家级高技能人才培训基地</w:t>
            </w:r>
          </w:p>
        </w:tc>
        <w:tc>
          <w:tcPr>
            <w:tcW w:w="2551" w:type="dxa"/>
            <w:vAlign w:val="center"/>
          </w:tcPr>
          <w:p w:rsidR="0077271E" w:rsidRDefault="00213C3C">
            <w:pPr>
              <w:pStyle w:val="2"/>
            </w:pPr>
            <w:r>
              <w:t>≥1个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学生创新创业竞赛</w:t>
            </w:r>
          </w:p>
        </w:tc>
        <w:tc>
          <w:tcPr>
            <w:tcW w:w="3430" w:type="dxa"/>
            <w:vAlign w:val="center"/>
          </w:tcPr>
          <w:p w:rsidR="0077271E" w:rsidRDefault="00213C3C">
            <w:pPr>
              <w:pStyle w:val="2"/>
            </w:pPr>
            <w:r>
              <w:t>全国“互联网+”大学生创新创业大赛奖</w:t>
            </w:r>
          </w:p>
        </w:tc>
        <w:tc>
          <w:tcPr>
            <w:tcW w:w="2551" w:type="dxa"/>
            <w:vAlign w:val="center"/>
          </w:tcPr>
          <w:p w:rsidR="0077271E" w:rsidRDefault="00213C3C">
            <w:pPr>
              <w:pStyle w:val="2"/>
            </w:pPr>
            <w:r>
              <w:t>≥2个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学生创新创业竞赛</w:t>
            </w:r>
          </w:p>
        </w:tc>
        <w:tc>
          <w:tcPr>
            <w:tcW w:w="3430" w:type="dxa"/>
            <w:vAlign w:val="center"/>
          </w:tcPr>
          <w:p w:rsidR="0077271E" w:rsidRDefault="00213C3C">
            <w:pPr>
              <w:pStyle w:val="2"/>
            </w:pPr>
            <w:r>
              <w:t>省部级“互联网+”大学生创新创业大赛奖</w:t>
            </w:r>
          </w:p>
        </w:tc>
        <w:tc>
          <w:tcPr>
            <w:tcW w:w="2551" w:type="dxa"/>
            <w:vAlign w:val="center"/>
          </w:tcPr>
          <w:p w:rsidR="0077271E" w:rsidRDefault="00213C3C">
            <w:pPr>
              <w:pStyle w:val="2"/>
            </w:pPr>
            <w:r>
              <w:t>≥10个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学生创新创业竞赛</w:t>
            </w:r>
          </w:p>
        </w:tc>
        <w:tc>
          <w:tcPr>
            <w:tcW w:w="3430" w:type="dxa"/>
            <w:vAlign w:val="center"/>
          </w:tcPr>
          <w:p w:rsidR="0077271E" w:rsidRDefault="00213C3C">
            <w:pPr>
              <w:pStyle w:val="2"/>
            </w:pPr>
            <w:r>
              <w:t>挑战杯”中国大学生创业计划竞赛</w:t>
            </w:r>
          </w:p>
        </w:tc>
        <w:tc>
          <w:tcPr>
            <w:tcW w:w="2551" w:type="dxa"/>
            <w:vAlign w:val="center"/>
          </w:tcPr>
          <w:p w:rsidR="0077271E" w:rsidRDefault="00213C3C">
            <w:pPr>
              <w:pStyle w:val="2"/>
            </w:pPr>
            <w:r>
              <w:t>≥1个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学生创新创业竞赛</w:t>
            </w:r>
          </w:p>
        </w:tc>
        <w:tc>
          <w:tcPr>
            <w:tcW w:w="3430" w:type="dxa"/>
            <w:vAlign w:val="center"/>
          </w:tcPr>
          <w:p w:rsidR="0077271E" w:rsidRDefault="00213C3C">
            <w:pPr>
              <w:pStyle w:val="2"/>
            </w:pPr>
            <w:r>
              <w:t>省部级“挑战杯”中国大学生创业计划竞赛</w:t>
            </w:r>
          </w:p>
        </w:tc>
        <w:tc>
          <w:tcPr>
            <w:tcW w:w="2551" w:type="dxa"/>
            <w:vAlign w:val="center"/>
          </w:tcPr>
          <w:p w:rsidR="0077271E" w:rsidRDefault="00213C3C">
            <w:pPr>
              <w:pStyle w:val="2"/>
            </w:pPr>
            <w:r>
              <w:t>≥2个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举办省级职业院校技能大赛2项</w:t>
            </w:r>
          </w:p>
        </w:tc>
        <w:tc>
          <w:tcPr>
            <w:tcW w:w="3430" w:type="dxa"/>
            <w:vAlign w:val="center"/>
          </w:tcPr>
          <w:p w:rsidR="0077271E" w:rsidRDefault="00213C3C">
            <w:pPr>
              <w:pStyle w:val="2"/>
            </w:pPr>
            <w:r>
              <w:t>举办天津市职业院校技能大赛轨道车辆技术、地理信息空间采集与处理2个赛项</w:t>
            </w:r>
          </w:p>
        </w:tc>
        <w:tc>
          <w:tcPr>
            <w:tcW w:w="2551" w:type="dxa"/>
            <w:vAlign w:val="center"/>
          </w:tcPr>
          <w:p w:rsidR="0077271E" w:rsidRDefault="00213C3C">
            <w:pPr>
              <w:pStyle w:val="2"/>
            </w:pPr>
            <w:r>
              <w:t>2项</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科研成果</w:t>
            </w:r>
          </w:p>
        </w:tc>
        <w:tc>
          <w:tcPr>
            <w:tcW w:w="3430" w:type="dxa"/>
            <w:vAlign w:val="center"/>
          </w:tcPr>
          <w:p w:rsidR="0077271E" w:rsidRDefault="00213C3C">
            <w:pPr>
              <w:pStyle w:val="2"/>
            </w:pPr>
            <w:r>
              <w:t>承接横向科研项目（项）</w:t>
            </w:r>
          </w:p>
        </w:tc>
        <w:tc>
          <w:tcPr>
            <w:tcW w:w="2551" w:type="dxa"/>
            <w:vAlign w:val="center"/>
          </w:tcPr>
          <w:p w:rsidR="0077271E" w:rsidRDefault="00213C3C">
            <w:pPr>
              <w:pStyle w:val="2"/>
            </w:pPr>
            <w:r>
              <w:t>≥2项</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实用新型专利授权及其软著</w:t>
            </w:r>
          </w:p>
        </w:tc>
        <w:tc>
          <w:tcPr>
            <w:tcW w:w="3430" w:type="dxa"/>
            <w:vAlign w:val="center"/>
          </w:tcPr>
          <w:p w:rsidR="0077271E" w:rsidRDefault="00213C3C">
            <w:pPr>
              <w:pStyle w:val="2"/>
            </w:pPr>
            <w:r>
              <w:t>实用新型专利授权及其软著</w:t>
            </w:r>
          </w:p>
        </w:tc>
        <w:tc>
          <w:tcPr>
            <w:tcW w:w="2551" w:type="dxa"/>
            <w:vAlign w:val="center"/>
          </w:tcPr>
          <w:p w:rsidR="0077271E" w:rsidRDefault="00213C3C">
            <w:pPr>
              <w:pStyle w:val="2"/>
            </w:pPr>
            <w:r>
              <w:t>≥2个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培训课程建设</w:t>
            </w:r>
          </w:p>
        </w:tc>
        <w:tc>
          <w:tcPr>
            <w:tcW w:w="3430" w:type="dxa"/>
            <w:vAlign w:val="center"/>
          </w:tcPr>
          <w:p w:rsidR="0077271E" w:rsidRDefault="00213C3C">
            <w:pPr>
              <w:pStyle w:val="2"/>
            </w:pPr>
            <w:r>
              <w:t>开发优质培训课程</w:t>
            </w:r>
          </w:p>
        </w:tc>
        <w:tc>
          <w:tcPr>
            <w:tcW w:w="2551" w:type="dxa"/>
            <w:vAlign w:val="center"/>
          </w:tcPr>
          <w:p w:rsidR="0077271E" w:rsidRDefault="00213C3C">
            <w:pPr>
              <w:pStyle w:val="2"/>
            </w:pPr>
            <w:r>
              <w:t>≥5门</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数字化教材</w:t>
            </w:r>
          </w:p>
        </w:tc>
        <w:tc>
          <w:tcPr>
            <w:tcW w:w="3430" w:type="dxa"/>
            <w:vAlign w:val="center"/>
          </w:tcPr>
          <w:p w:rsidR="0077271E" w:rsidRDefault="00213C3C">
            <w:pPr>
              <w:pStyle w:val="2"/>
            </w:pPr>
            <w:r>
              <w:t>校企合编数字化教材</w:t>
            </w:r>
          </w:p>
        </w:tc>
        <w:tc>
          <w:tcPr>
            <w:tcW w:w="2551" w:type="dxa"/>
            <w:vAlign w:val="center"/>
          </w:tcPr>
          <w:p w:rsidR="0077271E" w:rsidRDefault="00213C3C">
            <w:pPr>
              <w:pStyle w:val="2"/>
            </w:pPr>
            <w:r>
              <w:t>≥5本</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开发培训项目</w:t>
            </w:r>
          </w:p>
        </w:tc>
        <w:tc>
          <w:tcPr>
            <w:tcW w:w="3430" w:type="dxa"/>
            <w:vAlign w:val="center"/>
          </w:tcPr>
          <w:p w:rsidR="0077271E" w:rsidRDefault="00213C3C">
            <w:pPr>
              <w:pStyle w:val="2"/>
            </w:pPr>
            <w:r>
              <w:t>开发培训项目</w:t>
            </w:r>
          </w:p>
        </w:tc>
        <w:tc>
          <w:tcPr>
            <w:tcW w:w="2551" w:type="dxa"/>
            <w:vAlign w:val="center"/>
          </w:tcPr>
          <w:p w:rsidR="0077271E" w:rsidRDefault="00213C3C">
            <w:pPr>
              <w:pStyle w:val="2"/>
            </w:pPr>
            <w:r>
              <w:t>≥10个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获得省级职业院校技能大赛</w:t>
            </w:r>
          </w:p>
        </w:tc>
        <w:tc>
          <w:tcPr>
            <w:tcW w:w="3430" w:type="dxa"/>
            <w:vAlign w:val="center"/>
          </w:tcPr>
          <w:p w:rsidR="0077271E" w:rsidRDefault="00213C3C">
            <w:pPr>
              <w:pStyle w:val="2"/>
            </w:pPr>
            <w:r>
              <w:t>获得一等奖2项以上</w:t>
            </w:r>
          </w:p>
        </w:tc>
        <w:tc>
          <w:tcPr>
            <w:tcW w:w="2551" w:type="dxa"/>
            <w:vAlign w:val="center"/>
          </w:tcPr>
          <w:p w:rsidR="0077271E" w:rsidRDefault="00213C3C">
            <w:pPr>
              <w:pStyle w:val="2"/>
            </w:pPr>
            <w:r>
              <w:t>≥2项</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中华人民共和国第二届职业技能大赛</w:t>
            </w:r>
          </w:p>
        </w:tc>
        <w:tc>
          <w:tcPr>
            <w:tcW w:w="3430" w:type="dxa"/>
            <w:vAlign w:val="center"/>
          </w:tcPr>
          <w:p w:rsidR="0077271E" w:rsidRDefault="00213C3C">
            <w:pPr>
              <w:pStyle w:val="2"/>
            </w:pPr>
            <w:r>
              <w:t>获得银奖以上</w:t>
            </w:r>
          </w:p>
        </w:tc>
        <w:tc>
          <w:tcPr>
            <w:tcW w:w="2551" w:type="dxa"/>
            <w:vAlign w:val="center"/>
          </w:tcPr>
          <w:p w:rsidR="0077271E" w:rsidRDefault="00213C3C">
            <w:pPr>
              <w:pStyle w:val="2"/>
            </w:pPr>
            <w:r>
              <w:t>≥2个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购置设备</w:t>
            </w:r>
          </w:p>
        </w:tc>
        <w:tc>
          <w:tcPr>
            <w:tcW w:w="3430" w:type="dxa"/>
            <w:vAlign w:val="center"/>
          </w:tcPr>
          <w:p w:rsidR="0077271E" w:rsidRDefault="00213C3C">
            <w:pPr>
              <w:pStyle w:val="2"/>
            </w:pPr>
            <w:r>
              <w:t>完成率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购置设备</w:t>
            </w:r>
          </w:p>
        </w:tc>
        <w:tc>
          <w:tcPr>
            <w:tcW w:w="3430" w:type="dxa"/>
            <w:vAlign w:val="center"/>
          </w:tcPr>
          <w:p w:rsidR="0077271E" w:rsidRDefault="00213C3C">
            <w:pPr>
              <w:pStyle w:val="2"/>
            </w:pPr>
            <w:r>
              <w:t>合格率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购置设备</w:t>
            </w:r>
          </w:p>
        </w:tc>
        <w:tc>
          <w:tcPr>
            <w:tcW w:w="3430" w:type="dxa"/>
            <w:vAlign w:val="center"/>
          </w:tcPr>
          <w:p w:rsidR="0077271E" w:rsidRDefault="00213C3C">
            <w:pPr>
              <w:pStyle w:val="2"/>
            </w:pPr>
            <w:r>
              <w:t>先进性</w:t>
            </w:r>
          </w:p>
        </w:tc>
        <w:tc>
          <w:tcPr>
            <w:tcW w:w="2551" w:type="dxa"/>
            <w:vAlign w:val="center"/>
          </w:tcPr>
          <w:p w:rsidR="0077271E" w:rsidRDefault="00213C3C">
            <w:pPr>
              <w:pStyle w:val="2"/>
            </w:pPr>
            <w:r>
              <w:t>国内领先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制定方案</w:t>
            </w:r>
          </w:p>
        </w:tc>
        <w:tc>
          <w:tcPr>
            <w:tcW w:w="3430" w:type="dxa"/>
            <w:vAlign w:val="center"/>
          </w:tcPr>
          <w:p w:rsidR="0077271E" w:rsidRDefault="00213C3C">
            <w:pPr>
              <w:pStyle w:val="2"/>
            </w:pPr>
            <w:r>
              <w:t>制定2023年项目建设方案</w:t>
            </w:r>
          </w:p>
        </w:tc>
        <w:tc>
          <w:tcPr>
            <w:tcW w:w="2551" w:type="dxa"/>
            <w:vAlign w:val="center"/>
          </w:tcPr>
          <w:p w:rsidR="0077271E" w:rsidRDefault="00213C3C">
            <w:pPr>
              <w:pStyle w:val="2"/>
            </w:pPr>
            <w:r>
              <w:t>2023年6月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各项目准备时间</w:t>
            </w:r>
          </w:p>
        </w:tc>
        <w:tc>
          <w:tcPr>
            <w:tcW w:w="3430" w:type="dxa"/>
            <w:vAlign w:val="center"/>
          </w:tcPr>
          <w:p w:rsidR="0077271E" w:rsidRDefault="00213C3C">
            <w:pPr>
              <w:pStyle w:val="2"/>
            </w:pPr>
            <w:r>
              <w:t>调研、论证、采购等时间</w:t>
            </w:r>
          </w:p>
        </w:tc>
        <w:tc>
          <w:tcPr>
            <w:tcW w:w="2551" w:type="dxa"/>
            <w:vAlign w:val="center"/>
          </w:tcPr>
          <w:p w:rsidR="0077271E" w:rsidRDefault="00213C3C">
            <w:pPr>
              <w:pStyle w:val="2"/>
            </w:pPr>
            <w:r>
              <w:t>2023年7月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完成时间</w:t>
            </w:r>
          </w:p>
        </w:tc>
        <w:tc>
          <w:tcPr>
            <w:tcW w:w="3430" w:type="dxa"/>
            <w:vAlign w:val="center"/>
          </w:tcPr>
          <w:p w:rsidR="0077271E" w:rsidRDefault="00213C3C">
            <w:pPr>
              <w:pStyle w:val="2"/>
            </w:pPr>
            <w:r>
              <w:t>项目完成时间</w:t>
            </w:r>
          </w:p>
        </w:tc>
        <w:tc>
          <w:tcPr>
            <w:tcW w:w="2551" w:type="dxa"/>
            <w:vAlign w:val="center"/>
          </w:tcPr>
          <w:p w:rsidR="0077271E" w:rsidRDefault="00213C3C">
            <w:pPr>
              <w:pStyle w:val="2"/>
            </w:pPr>
            <w:r>
              <w:t>2023年12月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项目资金投入</w:t>
            </w:r>
          </w:p>
        </w:tc>
        <w:tc>
          <w:tcPr>
            <w:tcW w:w="3430" w:type="dxa"/>
            <w:vAlign w:val="center"/>
          </w:tcPr>
          <w:p w:rsidR="0077271E" w:rsidRDefault="00213C3C">
            <w:pPr>
              <w:pStyle w:val="2"/>
            </w:pPr>
            <w:r>
              <w:t>项目资金投入</w:t>
            </w:r>
          </w:p>
        </w:tc>
        <w:tc>
          <w:tcPr>
            <w:tcW w:w="2551" w:type="dxa"/>
            <w:vAlign w:val="center"/>
          </w:tcPr>
          <w:p w:rsidR="0077271E" w:rsidRDefault="00213C3C">
            <w:pPr>
              <w:pStyle w:val="2"/>
            </w:pPr>
            <w:r>
              <w:t>≤500万元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平台使用</w:t>
            </w:r>
          </w:p>
        </w:tc>
        <w:tc>
          <w:tcPr>
            <w:tcW w:w="3430" w:type="dxa"/>
            <w:vAlign w:val="center"/>
          </w:tcPr>
          <w:p w:rsidR="0077271E" w:rsidRDefault="00213C3C">
            <w:pPr>
              <w:pStyle w:val="2"/>
            </w:pPr>
            <w:r>
              <w:t>资源平台在教学等环节的使用率</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学生</w:t>
            </w:r>
          </w:p>
        </w:tc>
        <w:tc>
          <w:tcPr>
            <w:tcW w:w="3430" w:type="dxa"/>
            <w:vAlign w:val="center"/>
          </w:tcPr>
          <w:p w:rsidR="0077271E" w:rsidRDefault="00213C3C">
            <w:pPr>
              <w:pStyle w:val="2"/>
            </w:pPr>
            <w:r>
              <w:t>学生使用数量</w:t>
            </w:r>
          </w:p>
        </w:tc>
        <w:tc>
          <w:tcPr>
            <w:tcW w:w="2551" w:type="dxa"/>
            <w:vAlign w:val="center"/>
          </w:tcPr>
          <w:p w:rsidR="0077271E" w:rsidRDefault="00213C3C">
            <w:pPr>
              <w:pStyle w:val="2"/>
            </w:pPr>
            <w:r>
              <w:t>≥6000人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企业</w:t>
            </w:r>
          </w:p>
        </w:tc>
        <w:tc>
          <w:tcPr>
            <w:tcW w:w="3430" w:type="dxa"/>
            <w:vAlign w:val="center"/>
          </w:tcPr>
          <w:p w:rsidR="0077271E" w:rsidRDefault="00213C3C">
            <w:pPr>
              <w:pStyle w:val="2"/>
            </w:pPr>
            <w:r>
              <w:t>在企业培训人数</w:t>
            </w:r>
          </w:p>
        </w:tc>
        <w:tc>
          <w:tcPr>
            <w:tcW w:w="2551" w:type="dxa"/>
            <w:vAlign w:val="center"/>
          </w:tcPr>
          <w:p w:rsidR="0077271E" w:rsidRDefault="00213C3C">
            <w:pPr>
              <w:pStyle w:val="2"/>
            </w:pPr>
            <w:r>
              <w:t>≥5000人次</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合作企业</w:t>
            </w:r>
          </w:p>
        </w:tc>
        <w:tc>
          <w:tcPr>
            <w:tcW w:w="3430" w:type="dxa"/>
            <w:vAlign w:val="center"/>
          </w:tcPr>
          <w:p w:rsidR="0077271E" w:rsidRDefault="00213C3C">
            <w:pPr>
              <w:pStyle w:val="2"/>
            </w:pPr>
            <w:r>
              <w:t>满意度</w:t>
            </w:r>
          </w:p>
        </w:tc>
        <w:tc>
          <w:tcPr>
            <w:tcW w:w="2551" w:type="dxa"/>
            <w:vAlign w:val="center"/>
          </w:tcPr>
          <w:p w:rsidR="0077271E" w:rsidRDefault="00213C3C">
            <w:pPr>
              <w:pStyle w:val="2"/>
            </w:pPr>
            <w:r>
              <w:t>≥97%</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w:t>
            </w:r>
          </w:p>
        </w:tc>
        <w:tc>
          <w:tcPr>
            <w:tcW w:w="3430" w:type="dxa"/>
            <w:vAlign w:val="center"/>
          </w:tcPr>
          <w:p w:rsidR="0077271E" w:rsidRDefault="00213C3C">
            <w:pPr>
              <w:pStyle w:val="2"/>
            </w:pPr>
            <w:r>
              <w:t>满意度</w:t>
            </w:r>
          </w:p>
        </w:tc>
        <w:tc>
          <w:tcPr>
            <w:tcW w:w="2551" w:type="dxa"/>
            <w:vAlign w:val="center"/>
          </w:tcPr>
          <w:p w:rsidR="0077271E" w:rsidRDefault="00213C3C">
            <w:pPr>
              <w:pStyle w:val="2"/>
            </w:pPr>
            <w:r>
              <w:t>≥98%</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企业人员</w:t>
            </w:r>
          </w:p>
        </w:tc>
        <w:tc>
          <w:tcPr>
            <w:tcW w:w="3430" w:type="dxa"/>
            <w:vAlign w:val="center"/>
          </w:tcPr>
          <w:p w:rsidR="0077271E" w:rsidRDefault="00213C3C">
            <w:pPr>
              <w:pStyle w:val="2"/>
            </w:pPr>
            <w:r>
              <w:t>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91" w:name="_Toc157955326"/>
      <w:r>
        <w:rPr>
          <w:rFonts w:ascii="方正仿宋_GBK" w:eastAsia="方正仿宋_GBK" w:hAnsi="方正仿宋_GBK" w:cs="方正仿宋_GBK"/>
          <w:sz w:val="28"/>
        </w:rPr>
        <w:t>91.天津市外国留学生政府奖学金（2024年）绩效目标表</w:t>
      </w:r>
      <w:bookmarkEnd w:id="9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353207天津铁道职业技术学院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天津市外国留学生政府奖学金（2024年）</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54.88</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54.88</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用于外国留学生政府奖学金</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1.圆满完成2024年天津市政府留学生奖学金发放工作。</w:t>
            </w:r>
          </w:p>
          <w:p w:rsidR="0077271E" w:rsidRDefault="00213C3C">
            <w:pPr>
              <w:pStyle w:val="2"/>
            </w:pPr>
            <w:r>
              <w:t>2.吸引更多国家品学兼优、对我国友好的外国留学生来我院学习。</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留学生发放数量</w:t>
            </w:r>
          </w:p>
        </w:tc>
        <w:tc>
          <w:tcPr>
            <w:tcW w:w="3430" w:type="dxa"/>
            <w:vAlign w:val="center"/>
          </w:tcPr>
          <w:p w:rsidR="0077271E" w:rsidRDefault="00213C3C">
            <w:pPr>
              <w:pStyle w:val="2"/>
            </w:pPr>
            <w:r>
              <w:t>本专科一等7人，本专科二等17人</w:t>
            </w:r>
          </w:p>
        </w:tc>
        <w:tc>
          <w:tcPr>
            <w:tcW w:w="2551" w:type="dxa"/>
            <w:vAlign w:val="center"/>
          </w:tcPr>
          <w:p w:rsidR="0077271E" w:rsidRDefault="00213C3C">
            <w:pPr>
              <w:pStyle w:val="2"/>
            </w:pPr>
            <w:r>
              <w:t>24人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奖学金发放符合相关要求和标准</w:t>
            </w:r>
          </w:p>
        </w:tc>
        <w:tc>
          <w:tcPr>
            <w:tcW w:w="3430" w:type="dxa"/>
            <w:vAlign w:val="center"/>
          </w:tcPr>
          <w:p w:rsidR="0077271E" w:rsidRDefault="00213C3C">
            <w:pPr>
              <w:pStyle w:val="2"/>
            </w:pPr>
            <w:r>
              <w:t>符合天津市政府留学生奖学金录取条件</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奖助学金按规定及时发放率</w:t>
            </w:r>
          </w:p>
        </w:tc>
        <w:tc>
          <w:tcPr>
            <w:tcW w:w="3430" w:type="dxa"/>
            <w:vAlign w:val="center"/>
          </w:tcPr>
          <w:p w:rsidR="0077271E" w:rsidRDefault="00213C3C">
            <w:pPr>
              <w:pStyle w:val="2"/>
            </w:pPr>
            <w:r>
              <w:t>符合奖学金发放要求，及时发放</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 xml:space="preserve">奖学金发放金额 </w:t>
            </w:r>
          </w:p>
        </w:tc>
        <w:tc>
          <w:tcPr>
            <w:tcW w:w="3430" w:type="dxa"/>
            <w:vAlign w:val="center"/>
          </w:tcPr>
          <w:p w:rsidR="0077271E" w:rsidRDefault="00213C3C">
            <w:pPr>
              <w:pStyle w:val="2"/>
            </w:pPr>
            <w:r>
              <w:t>完成奖学金发放，不存在漏发</w:t>
            </w:r>
          </w:p>
        </w:tc>
        <w:tc>
          <w:tcPr>
            <w:tcW w:w="2551" w:type="dxa"/>
            <w:vAlign w:val="center"/>
          </w:tcPr>
          <w:p w:rsidR="0077271E" w:rsidRDefault="00213C3C">
            <w:pPr>
              <w:pStyle w:val="2"/>
            </w:pPr>
            <w:r>
              <w:t>54.88万元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合作企业</w:t>
            </w:r>
          </w:p>
        </w:tc>
        <w:tc>
          <w:tcPr>
            <w:tcW w:w="3430" w:type="dxa"/>
            <w:vAlign w:val="center"/>
          </w:tcPr>
          <w:p w:rsidR="0077271E" w:rsidRDefault="00213C3C">
            <w:pPr>
              <w:pStyle w:val="2"/>
            </w:pPr>
            <w:r>
              <w:t>与天津市和平区汉院培训学校有限公司合作</w:t>
            </w:r>
          </w:p>
        </w:tc>
        <w:tc>
          <w:tcPr>
            <w:tcW w:w="2551" w:type="dxa"/>
            <w:vAlign w:val="center"/>
          </w:tcPr>
          <w:p w:rsidR="0077271E" w:rsidRDefault="00213C3C">
            <w:pPr>
              <w:pStyle w:val="2"/>
            </w:pPr>
            <w:r>
              <w:t>与天津市和平汉院培训学校有限公司合作办学，自主招生项目奖学金留学生前0.5学期在汉院学习中文</w:t>
            </w:r>
          </w:p>
          <w:p w:rsidR="0077271E" w:rsidRDefault="0077271E">
            <w:pPr>
              <w:pStyle w:val="2"/>
            </w:pP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师生满意度</w:t>
            </w:r>
          </w:p>
        </w:tc>
        <w:tc>
          <w:tcPr>
            <w:tcW w:w="3430" w:type="dxa"/>
            <w:vAlign w:val="center"/>
          </w:tcPr>
          <w:p w:rsidR="0077271E" w:rsidRDefault="00213C3C">
            <w:pPr>
              <w:pStyle w:val="2"/>
            </w:pPr>
            <w:r>
              <w:t>师生满意度%</w:t>
            </w:r>
          </w:p>
        </w:tc>
        <w:tc>
          <w:tcPr>
            <w:tcW w:w="2551" w:type="dxa"/>
            <w:vAlign w:val="center"/>
          </w:tcPr>
          <w:p w:rsidR="0077271E" w:rsidRDefault="00213C3C">
            <w:pPr>
              <w:pStyle w:val="2"/>
            </w:pPr>
            <w:r>
              <w:t>100%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92" w:name="_Toc157955327"/>
      <w:r>
        <w:rPr>
          <w:rFonts w:ascii="方正仿宋_GBK" w:eastAsia="方正仿宋_GBK" w:hAnsi="方正仿宋_GBK" w:cs="方正仿宋_GBK"/>
          <w:sz w:val="28"/>
        </w:rPr>
        <w:t>92.铁道职业技术学院非财政拨款项目绩效目标表</w:t>
      </w:r>
      <w:bookmarkEnd w:id="9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353207天津铁道职业技术学院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铁道职业技术学院非财政拨款项目</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918.02</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412.02</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506.00</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用于学院内部非财政拨款项目支出</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1.目标内容1</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实训基地建设</w:t>
            </w:r>
          </w:p>
        </w:tc>
        <w:tc>
          <w:tcPr>
            <w:tcW w:w="3430" w:type="dxa"/>
            <w:vAlign w:val="center"/>
          </w:tcPr>
          <w:p w:rsidR="0077271E" w:rsidRDefault="00213C3C">
            <w:pPr>
              <w:pStyle w:val="2"/>
            </w:pPr>
            <w:r>
              <w:t>建设高技能人才培训基地</w:t>
            </w:r>
          </w:p>
        </w:tc>
        <w:tc>
          <w:tcPr>
            <w:tcW w:w="2551" w:type="dxa"/>
            <w:vAlign w:val="center"/>
          </w:tcPr>
          <w:p w:rsidR="0077271E" w:rsidRDefault="00213C3C">
            <w:pPr>
              <w:pStyle w:val="2"/>
            </w:pPr>
            <w:r>
              <w:t>1个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培训讲义编写</w:t>
            </w:r>
          </w:p>
        </w:tc>
        <w:tc>
          <w:tcPr>
            <w:tcW w:w="3430" w:type="dxa"/>
            <w:vAlign w:val="center"/>
          </w:tcPr>
          <w:p w:rsidR="0077271E" w:rsidRDefault="00213C3C">
            <w:pPr>
              <w:pStyle w:val="2"/>
            </w:pPr>
            <w:r>
              <w:t>培训讲义编写</w:t>
            </w:r>
          </w:p>
        </w:tc>
        <w:tc>
          <w:tcPr>
            <w:tcW w:w="2551" w:type="dxa"/>
            <w:vAlign w:val="center"/>
          </w:tcPr>
          <w:p w:rsidR="0077271E" w:rsidRDefault="00213C3C">
            <w:pPr>
              <w:pStyle w:val="2"/>
            </w:pPr>
            <w:r>
              <w:t>≥20个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设备采购合格率</w:t>
            </w:r>
          </w:p>
        </w:tc>
        <w:tc>
          <w:tcPr>
            <w:tcW w:w="3430" w:type="dxa"/>
            <w:vAlign w:val="center"/>
          </w:tcPr>
          <w:p w:rsidR="0077271E" w:rsidRDefault="00213C3C">
            <w:pPr>
              <w:pStyle w:val="2"/>
            </w:pPr>
            <w:r>
              <w:t>设备采购合格率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项目完成时间</w:t>
            </w:r>
          </w:p>
        </w:tc>
        <w:tc>
          <w:tcPr>
            <w:tcW w:w="3430" w:type="dxa"/>
            <w:vAlign w:val="center"/>
          </w:tcPr>
          <w:p w:rsidR="0077271E" w:rsidRDefault="00213C3C">
            <w:pPr>
              <w:pStyle w:val="2"/>
            </w:pPr>
            <w:r>
              <w:t>项目完成时间</w:t>
            </w:r>
          </w:p>
        </w:tc>
        <w:tc>
          <w:tcPr>
            <w:tcW w:w="2551" w:type="dxa"/>
            <w:vAlign w:val="center"/>
          </w:tcPr>
          <w:p w:rsidR="0077271E" w:rsidRDefault="00213C3C">
            <w:pPr>
              <w:pStyle w:val="2"/>
            </w:pPr>
            <w:r>
              <w:t>按时间节点完成</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完成非财政拨款金额</w:t>
            </w:r>
          </w:p>
        </w:tc>
        <w:tc>
          <w:tcPr>
            <w:tcW w:w="3430" w:type="dxa"/>
            <w:vAlign w:val="center"/>
          </w:tcPr>
          <w:p w:rsidR="0077271E" w:rsidRDefault="00213C3C">
            <w:pPr>
              <w:pStyle w:val="2"/>
            </w:pPr>
            <w:r>
              <w:t>完成非财政拨款金额</w:t>
            </w:r>
          </w:p>
        </w:tc>
        <w:tc>
          <w:tcPr>
            <w:tcW w:w="2551" w:type="dxa"/>
            <w:vAlign w:val="center"/>
          </w:tcPr>
          <w:p w:rsidR="0077271E" w:rsidRDefault="00213C3C">
            <w:pPr>
              <w:pStyle w:val="2"/>
            </w:pPr>
            <w:r>
              <w:t>≤918.02万元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培训学员人数</w:t>
            </w:r>
          </w:p>
        </w:tc>
        <w:tc>
          <w:tcPr>
            <w:tcW w:w="3430" w:type="dxa"/>
            <w:vAlign w:val="center"/>
          </w:tcPr>
          <w:p w:rsidR="0077271E" w:rsidRDefault="00213C3C">
            <w:pPr>
              <w:pStyle w:val="2"/>
            </w:pPr>
            <w:r>
              <w:t>培训学员人数</w:t>
            </w:r>
          </w:p>
        </w:tc>
        <w:tc>
          <w:tcPr>
            <w:tcW w:w="2551" w:type="dxa"/>
            <w:vAlign w:val="center"/>
          </w:tcPr>
          <w:p w:rsidR="0077271E" w:rsidRDefault="00213C3C">
            <w:pPr>
              <w:pStyle w:val="2"/>
            </w:pPr>
            <w:r>
              <w:t>≥300人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培训学员满意度</w:t>
            </w:r>
          </w:p>
        </w:tc>
        <w:tc>
          <w:tcPr>
            <w:tcW w:w="3430" w:type="dxa"/>
            <w:vAlign w:val="center"/>
          </w:tcPr>
          <w:p w:rsidR="0077271E" w:rsidRDefault="00213C3C">
            <w:pPr>
              <w:pStyle w:val="2"/>
            </w:pPr>
            <w:r>
              <w:t>培训学员满意度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93" w:name="_Toc157955328"/>
      <w:r>
        <w:rPr>
          <w:rFonts w:ascii="方正仿宋_GBK" w:eastAsia="方正仿宋_GBK" w:hAnsi="方正仿宋_GBK" w:cs="方正仿宋_GBK"/>
          <w:sz w:val="28"/>
        </w:rPr>
        <w:t>93.现代职业教育质量提升计划资金-中央（2024年）绩效目标表</w:t>
      </w:r>
      <w:bookmarkEnd w:id="9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353207天津铁道职业技术学院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现代职业教育质量提升计划资金-中央（2024年）</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1846.94</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1846.94</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为适应轨道交通智能化转型升级的需要，拟建智能轨道交通开放型产教融合实践中心，服务教学、社会培训、国际交流、技术服务等。继续完善办学条件，提升学校关键办学能力。</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1.目标内容1</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实训室</w:t>
            </w:r>
          </w:p>
        </w:tc>
        <w:tc>
          <w:tcPr>
            <w:tcW w:w="3430" w:type="dxa"/>
            <w:vAlign w:val="center"/>
          </w:tcPr>
          <w:p w:rsidR="0077271E" w:rsidRDefault="00213C3C">
            <w:pPr>
              <w:pStyle w:val="2"/>
            </w:pPr>
            <w:r>
              <w:t>新建、升级轨道交通类实训室</w:t>
            </w:r>
          </w:p>
        </w:tc>
        <w:tc>
          <w:tcPr>
            <w:tcW w:w="2551" w:type="dxa"/>
            <w:vAlign w:val="center"/>
          </w:tcPr>
          <w:p w:rsidR="0077271E" w:rsidRDefault="00213C3C">
            <w:pPr>
              <w:pStyle w:val="2"/>
            </w:pPr>
            <w:r>
              <w:t>10套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课程和教学资源建设</w:t>
            </w:r>
          </w:p>
        </w:tc>
        <w:tc>
          <w:tcPr>
            <w:tcW w:w="3430" w:type="dxa"/>
            <w:vAlign w:val="center"/>
          </w:tcPr>
          <w:p w:rsidR="0077271E" w:rsidRDefault="00213C3C">
            <w:pPr>
              <w:pStyle w:val="2"/>
            </w:pPr>
            <w:r>
              <w:t>在线课程建设、资源库建设</w:t>
            </w:r>
          </w:p>
        </w:tc>
        <w:tc>
          <w:tcPr>
            <w:tcW w:w="2551" w:type="dxa"/>
            <w:vAlign w:val="center"/>
          </w:tcPr>
          <w:p w:rsidR="0077271E" w:rsidRDefault="00213C3C">
            <w:pPr>
              <w:pStyle w:val="2"/>
            </w:pPr>
            <w:r>
              <w:t>52套</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师资培训</w:t>
            </w:r>
          </w:p>
        </w:tc>
        <w:tc>
          <w:tcPr>
            <w:tcW w:w="3430" w:type="dxa"/>
            <w:vAlign w:val="center"/>
          </w:tcPr>
          <w:p w:rsidR="0077271E" w:rsidRDefault="00213C3C">
            <w:pPr>
              <w:pStyle w:val="2"/>
            </w:pPr>
            <w:r>
              <w:t>师资培训</w:t>
            </w:r>
          </w:p>
        </w:tc>
        <w:tc>
          <w:tcPr>
            <w:tcW w:w="2551" w:type="dxa"/>
            <w:vAlign w:val="center"/>
          </w:tcPr>
          <w:p w:rsidR="0077271E" w:rsidRDefault="00213C3C">
            <w:pPr>
              <w:pStyle w:val="2"/>
            </w:pPr>
            <w:r>
              <w:t>30人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课程建设</w:t>
            </w:r>
          </w:p>
        </w:tc>
        <w:tc>
          <w:tcPr>
            <w:tcW w:w="3430" w:type="dxa"/>
            <w:vAlign w:val="center"/>
          </w:tcPr>
          <w:p w:rsidR="0077271E" w:rsidRDefault="00213C3C">
            <w:pPr>
              <w:pStyle w:val="2"/>
            </w:pPr>
            <w:r>
              <w:t>建成省部级及以上在线精品课程（门）</w:t>
            </w:r>
          </w:p>
        </w:tc>
        <w:tc>
          <w:tcPr>
            <w:tcW w:w="2551" w:type="dxa"/>
            <w:vAlign w:val="center"/>
          </w:tcPr>
          <w:p w:rsidR="0077271E" w:rsidRDefault="00213C3C">
            <w:pPr>
              <w:pStyle w:val="2"/>
            </w:pPr>
            <w:r>
              <w:t>≥2门</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专业资源库建设</w:t>
            </w:r>
          </w:p>
        </w:tc>
        <w:tc>
          <w:tcPr>
            <w:tcW w:w="3430" w:type="dxa"/>
            <w:vAlign w:val="center"/>
          </w:tcPr>
          <w:p w:rsidR="0077271E" w:rsidRDefault="00213C3C">
            <w:pPr>
              <w:pStyle w:val="2"/>
            </w:pPr>
            <w:r>
              <w:t>建成省部级及以上教学资源库</w:t>
            </w:r>
          </w:p>
        </w:tc>
        <w:tc>
          <w:tcPr>
            <w:tcW w:w="2551" w:type="dxa"/>
            <w:vAlign w:val="center"/>
          </w:tcPr>
          <w:p w:rsidR="0077271E" w:rsidRDefault="00213C3C">
            <w:pPr>
              <w:pStyle w:val="2"/>
            </w:pPr>
            <w:r>
              <w:t>≥2个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高技能人才培训基地建设</w:t>
            </w:r>
          </w:p>
        </w:tc>
        <w:tc>
          <w:tcPr>
            <w:tcW w:w="3430" w:type="dxa"/>
            <w:vAlign w:val="center"/>
          </w:tcPr>
          <w:p w:rsidR="0077271E" w:rsidRDefault="00213C3C">
            <w:pPr>
              <w:pStyle w:val="2"/>
            </w:pPr>
            <w:r>
              <w:t>获评天津市高技能人才培训基地</w:t>
            </w:r>
          </w:p>
        </w:tc>
        <w:tc>
          <w:tcPr>
            <w:tcW w:w="2551" w:type="dxa"/>
            <w:vAlign w:val="center"/>
          </w:tcPr>
          <w:p w:rsidR="0077271E" w:rsidRDefault="00213C3C">
            <w:pPr>
              <w:pStyle w:val="2"/>
            </w:pPr>
            <w:r>
              <w:t>≥1个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学生创新创业竞赛</w:t>
            </w:r>
          </w:p>
        </w:tc>
        <w:tc>
          <w:tcPr>
            <w:tcW w:w="3430" w:type="dxa"/>
            <w:vAlign w:val="center"/>
          </w:tcPr>
          <w:p w:rsidR="0077271E" w:rsidRDefault="00213C3C">
            <w:pPr>
              <w:pStyle w:val="2"/>
            </w:pPr>
            <w:r>
              <w:t>全国“互联网+”大学生创新创业大赛奖</w:t>
            </w:r>
          </w:p>
        </w:tc>
        <w:tc>
          <w:tcPr>
            <w:tcW w:w="2551" w:type="dxa"/>
            <w:vAlign w:val="center"/>
          </w:tcPr>
          <w:p w:rsidR="0077271E" w:rsidRDefault="00213C3C">
            <w:pPr>
              <w:pStyle w:val="2"/>
            </w:pPr>
            <w:r>
              <w:t>≥1个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科研成果</w:t>
            </w:r>
          </w:p>
        </w:tc>
        <w:tc>
          <w:tcPr>
            <w:tcW w:w="3430" w:type="dxa"/>
            <w:vAlign w:val="center"/>
          </w:tcPr>
          <w:p w:rsidR="0077271E" w:rsidRDefault="00213C3C">
            <w:pPr>
              <w:pStyle w:val="2"/>
            </w:pPr>
            <w:r>
              <w:t>承接横向科研项目（项）</w:t>
            </w:r>
          </w:p>
        </w:tc>
        <w:tc>
          <w:tcPr>
            <w:tcW w:w="2551" w:type="dxa"/>
            <w:vAlign w:val="center"/>
          </w:tcPr>
          <w:p w:rsidR="0077271E" w:rsidRDefault="00213C3C">
            <w:pPr>
              <w:pStyle w:val="2"/>
            </w:pPr>
            <w:r>
              <w:t>≥2项</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实用新型专利授权及其软著</w:t>
            </w:r>
          </w:p>
        </w:tc>
        <w:tc>
          <w:tcPr>
            <w:tcW w:w="3430" w:type="dxa"/>
            <w:vAlign w:val="center"/>
          </w:tcPr>
          <w:p w:rsidR="0077271E" w:rsidRDefault="00213C3C">
            <w:pPr>
              <w:pStyle w:val="2"/>
            </w:pPr>
            <w:r>
              <w:t>实用新型专利授权及其软著</w:t>
            </w:r>
          </w:p>
        </w:tc>
        <w:tc>
          <w:tcPr>
            <w:tcW w:w="2551" w:type="dxa"/>
            <w:vAlign w:val="center"/>
          </w:tcPr>
          <w:p w:rsidR="0077271E" w:rsidRDefault="00213C3C">
            <w:pPr>
              <w:pStyle w:val="2"/>
            </w:pPr>
            <w:r>
              <w:t>≥2个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教材</w:t>
            </w:r>
          </w:p>
        </w:tc>
        <w:tc>
          <w:tcPr>
            <w:tcW w:w="3430" w:type="dxa"/>
            <w:vAlign w:val="center"/>
          </w:tcPr>
          <w:p w:rsidR="0077271E" w:rsidRDefault="00213C3C">
            <w:pPr>
              <w:pStyle w:val="2"/>
            </w:pPr>
            <w:r>
              <w:t>出版新形态教材、中文+教材</w:t>
            </w:r>
          </w:p>
        </w:tc>
        <w:tc>
          <w:tcPr>
            <w:tcW w:w="2551" w:type="dxa"/>
            <w:vAlign w:val="center"/>
          </w:tcPr>
          <w:p w:rsidR="0077271E" w:rsidRDefault="00213C3C">
            <w:pPr>
              <w:pStyle w:val="2"/>
            </w:pPr>
            <w:r>
              <w:t>≥5本</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获得省级职业院校技能大赛</w:t>
            </w:r>
          </w:p>
        </w:tc>
        <w:tc>
          <w:tcPr>
            <w:tcW w:w="3430" w:type="dxa"/>
            <w:vAlign w:val="center"/>
          </w:tcPr>
          <w:p w:rsidR="0077271E" w:rsidRDefault="00213C3C">
            <w:pPr>
              <w:pStyle w:val="2"/>
            </w:pPr>
            <w:r>
              <w:t>获得一等奖2项以上</w:t>
            </w:r>
          </w:p>
        </w:tc>
        <w:tc>
          <w:tcPr>
            <w:tcW w:w="2551" w:type="dxa"/>
            <w:vAlign w:val="center"/>
          </w:tcPr>
          <w:p w:rsidR="0077271E" w:rsidRDefault="00213C3C">
            <w:pPr>
              <w:pStyle w:val="2"/>
            </w:pPr>
            <w:r>
              <w:t>≥2项</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购置设备</w:t>
            </w:r>
          </w:p>
        </w:tc>
        <w:tc>
          <w:tcPr>
            <w:tcW w:w="3430" w:type="dxa"/>
            <w:vAlign w:val="center"/>
          </w:tcPr>
          <w:p w:rsidR="0077271E" w:rsidRDefault="00213C3C">
            <w:pPr>
              <w:pStyle w:val="2"/>
            </w:pPr>
            <w:r>
              <w:t>完成率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购置设备</w:t>
            </w:r>
          </w:p>
        </w:tc>
        <w:tc>
          <w:tcPr>
            <w:tcW w:w="3430" w:type="dxa"/>
            <w:vAlign w:val="center"/>
          </w:tcPr>
          <w:p w:rsidR="0077271E" w:rsidRDefault="00213C3C">
            <w:pPr>
              <w:pStyle w:val="2"/>
            </w:pPr>
            <w:r>
              <w:t>合格率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购置设备</w:t>
            </w:r>
          </w:p>
        </w:tc>
        <w:tc>
          <w:tcPr>
            <w:tcW w:w="3430" w:type="dxa"/>
            <w:vAlign w:val="center"/>
          </w:tcPr>
          <w:p w:rsidR="0077271E" w:rsidRDefault="00213C3C">
            <w:pPr>
              <w:pStyle w:val="2"/>
            </w:pPr>
            <w:r>
              <w:t>先进性</w:t>
            </w:r>
          </w:p>
        </w:tc>
        <w:tc>
          <w:tcPr>
            <w:tcW w:w="2551" w:type="dxa"/>
            <w:vAlign w:val="center"/>
          </w:tcPr>
          <w:p w:rsidR="0077271E" w:rsidRDefault="00213C3C">
            <w:pPr>
              <w:pStyle w:val="2"/>
            </w:pPr>
            <w:r>
              <w:t>国内领先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完成时间</w:t>
            </w:r>
          </w:p>
        </w:tc>
        <w:tc>
          <w:tcPr>
            <w:tcW w:w="3430" w:type="dxa"/>
            <w:vAlign w:val="center"/>
          </w:tcPr>
          <w:p w:rsidR="0077271E" w:rsidRDefault="00213C3C">
            <w:pPr>
              <w:pStyle w:val="2"/>
            </w:pPr>
            <w:r>
              <w:t>项目完成及时率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资金支出</w:t>
            </w:r>
          </w:p>
        </w:tc>
        <w:tc>
          <w:tcPr>
            <w:tcW w:w="3430" w:type="dxa"/>
            <w:vAlign w:val="center"/>
          </w:tcPr>
          <w:p w:rsidR="0077271E" w:rsidRDefault="00213C3C">
            <w:pPr>
              <w:pStyle w:val="2"/>
            </w:pPr>
            <w:r>
              <w:t>专项资金支出及时率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任务完成</w:t>
            </w:r>
          </w:p>
        </w:tc>
        <w:tc>
          <w:tcPr>
            <w:tcW w:w="3430" w:type="dxa"/>
            <w:vAlign w:val="center"/>
          </w:tcPr>
          <w:p w:rsidR="0077271E" w:rsidRDefault="00213C3C">
            <w:pPr>
              <w:pStyle w:val="2"/>
            </w:pPr>
            <w:r>
              <w:t>任务完成率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资金使用</w:t>
            </w:r>
          </w:p>
        </w:tc>
        <w:tc>
          <w:tcPr>
            <w:tcW w:w="3430" w:type="dxa"/>
            <w:vAlign w:val="center"/>
          </w:tcPr>
          <w:p w:rsidR="0077271E" w:rsidRDefault="00213C3C">
            <w:pPr>
              <w:pStyle w:val="2"/>
            </w:pPr>
            <w:r>
              <w:t>专项资金使用率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项目资金投入</w:t>
            </w:r>
          </w:p>
        </w:tc>
        <w:tc>
          <w:tcPr>
            <w:tcW w:w="3430" w:type="dxa"/>
            <w:vAlign w:val="center"/>
          </w:tcPr>
          <w:p w:rsidR="0077271E" w:rsidRDefault="00213C3C">
            <w:pPr>
              <w:pStyle w:val="2"/>
            </w:pPr>
            <w:r>
              <w:t>项目资金投入</w:t>
            </w:r>
          </w:p>
        </w:tc>
        <w:tc>
          <w:tcPr>
            <w:tcW w:w="2551" w:type="dxa"/>
            <w:vAlign w:val="center"/>
          </w:tcPr>
          <w:p w:rsidR="0077271E" w:rsidRDefault="00213C3C">
            <w:pPr>
              <w:pStyle w:val="2"/>
            </w:pPr>
            <w:r>
              <w:t>≤1846.94万元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平台使用</w:t>
            </w:r>
          </w:p>
        </w:tc>
        <w:tc>
          <w:tcPr>
            <w:tcW w:w="3430" w:type="dxa"/>
            <w:vAlign w:val="center"/>
          </w:tcPr>
          <w:p w:rsidR="0077271E" w:rsidRDefault="00213C3C">
            <w:pPr>
              <w:pStyle w:val="2"/>
            </w:pPr>
            <w:r>
              <w:t>资源平台在教学等环节的使用率</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学生</w:t>
            </w:r>
          </w:p>
        </w:tc>
        <w:tc>
          <w:tcPr>
            <w:tcW w:w="3430" w:type="dxa"/>
            <w:vAlign w:val="center"/>
          </w:tcPr>
          <w:p w:rsidR="0077271E" w:rsidRDefault="00213C3C">
            <w:pPr>
              <w:pStyle w:val="2"/>
            </w:pPr>
            <w:r>
              <w:t>学生使用数量</w:t>
            </w:r>
          </w:p>
        </w:tc>
        <w:tc>
          <w:tcPr>
            <w:tcW w:w="2551" w:type="dxa"/>
            <w:vAlign w:val="center"/>
          </w:tcPr>
          <w:p w:rsidR="0077271E" w:rsidRDefault="00213C3C">
            <w:pPr>
              <w:pStyle w:val="2"/>
            </w:pPr>
            <w:r>
              <w:t>≥10000人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企业</w:t>
            </w:r>
          </w:p>
        </w:tc>
        <w:tc>
          <w:tcPr>
            <w:tcW w:w="3430" w:type="dxa"/>
            <w:vAlign w:val="center"/>
          </w:tcPr>
          <w:p w:rsidR="0077271E" w:rsidRDefault="00213C3C">
            <w:pPr>
              <w:pStyle w:val="2"/>
            </w:pPr>
            <w:r>
              <w:t>在企业培训人数</w:t>
            </w:r>
          </w:p>
        </w:tc>
        <w:tc>
          <w:tcPr>
            <w:tcW w:w="2551" w:type="dxa"/>
            <w:vAlign w:val="center"/>
          </w:tcPr>
          <w:p w:rsidR="0077271E" w:rsidRDefault="00213C3C">
            <w:pPr>
              <w:pStyle w:val="2"/>
            </w:pPr>
            <w:r>
              <w:t>≥10000人次</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合作企业</w:t>
            </w:r>
          </w:p>
        </w:tc>
        <w:tc>
          <w:tcPr>
            <w:tcW w:w="3430" w:type="dxa"/>
            <w:vAlign w:val="center"/>
          </w:tcPr>
          <w:p w:rsidR="0077271E" w:rsidRDefault="00213C3C">
            <w:pPr>
              <w:pStyle w:val="2"/>
            </w:pPr>
            <w:r>
              <w:t>满意度</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学生</w:t>
            </w:r>
          </w:p>
        </w:tc>
        <w:tc>
          <w:tcPr>
            <w:tcW w:w="3430" w:type="dxa"/>
            <w:vAlign w:val="center"/>
          </w:tcPr>
          <w:p w:rsidR="0077271E" w:rsidRDefault="00213C3C">
            <w:pPr>
              <w:pStyle w:val="2"/>
            </w:pPr>
            <w:r>
              <w:t>满意度</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教师</w:t>
            </w:r>
          </w:p>
        </w:tc>
        <w:tc>
          <w:tcPr>
            <w:tcW w:w="3430" w:type="dxa"/>
            <w:vAlign w:val="center"/>
          </w:tcPr>
          <w:p w:rsidR="0077271E" w:rsidRDefault="00213C3C">
            <w:pPr>
              <w:pStyle w:val="2"/>
            </w:pPr>
            <w:r>
              <w:t>满意度</w:t>
            </w:r>
          </w:p>
        </w:tc>
        <w:tc>
          <w:tcPr>
            <w:tcW w:w="2551" w:type="dxa"/>
            <w:vAlign w:val="center"/>
          </w:tcPr>
          <w:p w:rsidR="0077271E" w:rsidRDefault="00213C3C">
            <w:pPr>
              <w:pStyle w:val="2"/>
            </w:pPr>
            <w:r>
              <w:t>≥93%</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94" w:name="_Toc157955329"/>
      <w:r>
        <w:rPr>
          <w:rFonts w:ascii="方正仿宋_GBK" w:eastAsia="方正仿宋_GBK" w:hAnsi="方正仿宋_GBK" w:cs="方正仿宋_GBK"/>
          <w:sz w:val="28"/>
        </w:rPr>
        <w:t>94.学生资助补助经费-01中央直达资金绩效目标表</w:t>
      </w:r>
      <w:bookmarkEnd w:id="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353207天津铁道职业技术学院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学生资助补助经费-01中央直达资金</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421.60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421.60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用于学生资助补助</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1.助学金：按照国家政策资助家庭经济困难的在校学生，帮助其顺利完成学业。</w:t>
            </w:r>
          </w:p>
          <w:p w:rsidR="0077271E" w:rsidRDefault="00213C3C">
            <w:pPr>
              <w:pStyle w:val="2"/>
            </w:pPr>
            <w:r>
              <w:t>2.奖学金：奖励品学兼优的在校学生，激励学生勤奋学习，努力进取，德、智、体、美、劳全面发展。</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奖励人数</w:t>
            </w:r>
          </w:p>
        </w:tc>
        <w:tc>
          <w:tcPr>
            <w:tcW w:w="3430" w:type="dxa"/>
            <w:vAlign w:val="center"/>
          </w:tcPr>
          <w:p w:rsidR="0077271E" w:rsidRDefault="00213C3C">
            <w:pPr>
              <w:pStyle w:val="2"/>
            </w:pPr>
            <w:r>
              <w:t>奖励资助发放人数</w:t>
            </w:r>
          </w:p>
        </w:tc>
        <w:tc>
          <w:tcPr>
            <w:tcW w:w="2551" w:type="dxa"/>
            <w:vAlign w:val="center"/>
          </w:tcPr>
          <w:p w:rsidR="0077271E" w:rsidRDefault="00213C3C">
            <w:pPr>
              <w:pStyle w:val="2"/>
            </w:pPr>
            <w:r>
              <w:t>800人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补贴资金发放合规率</w:t>
            </w:r>
          </w:p>
        </w:tc>
        <w:tc>
          <w:tcPr>
            <w:tcW w:w="3430" w:type="dxa"/>
            <w:vAlign w:val="center"/>
          </w:tcPr>
          <w:p w:rsidR="0077271E" w:rsidRDefault="00213C3C">
            <w:pPr>
              <w:pStyle w:val="2"/>
            </w:pPr>
            <w:r>
              <w:t>按照政策规定合规发放奖励资助</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补贴资金发放及时率</w:t>
            </w:r>
          </w:p>
        </w:tc>
        <w:tc>
          <w:tcPr>
            <w:tcW w:w="3430" w:type="dxa"/>
            <w:vAlign w:val="center"/>
          </w:tcPr>
          <w:p w:rsidR="0077271E" w:rsidRDefault="00213C3C">
            <w:pPr>
              <w:pStyle w:val="2"/>
            </w:pPr>
            <w:r>
              <w:t>按照国家要求节点发放奖励资助</w:t>
            </w:r>
          </w:p>
        </w:tc>
        <w:tc>
          <w:tcPr>
            <w:tcW w:w="2551" w:type="dxa"/>
            <w:vAlign w:val="center"/>
          </w:tcPr>
          <w:p w:rsidR="0077271E" w:rsidRDefault="00213C3C">
            <w:pPr>
              <w:pStyle w:val="2"/>
            </w:pPr>
            <w:r>
              <w:t>及时发放</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补贴资金发放费用</w:t>
            </w:r>
          </w:p>
        </w:tc>
        <w:tc>
          <w:tcPr>
            <w:tcW w:w="3430" w:type="dxa"/>
            <w:vAlign w:val="center"/>
          </w:tcPr>
          <w:p w:rsidR="0077271E" w:rsidRDefault="00213C3C">
            <w:pPr>
              <w:pStyle w:val="2"/>
            </w:pPr>
            <w:r>
              <w:t>上级拨款发放奖励资助资金</w:t>
            </w:r>
          </w:p>
        </w:tc>
        <w:tc>
          <w:tcPr>
            <w:tcW w:w="2551" w:type="dxa"/>
            <w:vAlign w:val="center"/>
          </w:tcPr>
          <w:p w:rsidR="0077271E" w:rsidRDefault="00213C3C">
            <w:pPr>
              <w:pStyle w:val="2"/>
            </w:pPr>
            <w:r>
              <w:t>≤421.6万元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补贴成效</w:t>
            </w:r>
          </w:p>
        </w:tc>
        <w:tc>
          <w:tcPr>
            <w:tcW w:w="3430" w:type="dxa"/>
            <w:vAlign w:val="center"/>
          </w:tcPr>
          <w:p w:rsidR="0077271E" w:rsidRDefault="00213C3C">
            <w:pPr>
              <w:pStyle w:val="2"/>
            </w:pPr>
            <w:r>
              <w:t>达到激励、扶困的效果</w:t>
            </w:r>
          </w:p>
        </w:tc>
        <w:tc>
          <w:tcPr>
            <w:tcW w:w="2551" w:type="dxa"/>
            <w:vAlign w:val="center"/>
          </w:tcPr>
          <w:p w:rsidR="0077271E" w:rsidRDefault="00213C3C">
            <w:pPr>
              <w:pStyle w:val="2"/>
            </w:pPr>
            <w:r>
              <w:t>有效扶困励志</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补贴对象满意度</w:t>
            </w:r>
          </w:p>
        </w:tc>
        <w:tc>
          <w:tcPr>
            <w:tcW w:w="3430" w:type="dxa"/>
            <w:vAlign w:val="center"/>
          </w:tcPr>
          <w:p w:rsidR="0077271E" w:rsidRDefault="00213C3C">
            <w:pPr>
              <w:pStyle w:val="2"/>
            </w:pPr>
            <w:r>
              <w:t>奖励、资助对象的满意程度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95" w:name="_Toc157955330"/>
      <w:r>
        <w:rPr>
          <w:rFonts w:ascii="方正仿宋_GBK" w:eastAsia="方正仿宋_GBK" w:hAnsi="方正仿宋_GBK" w:cs="方正仿宋_GBK"/>
          <w:sz w:val="28"/>
        </w:rPr>
        <w:t>95.学生资助政策体系绩效目标表</w:t>
      </w:r>
      <w:bookmarkEnd w:id="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353207天津铁道职业技术学院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学生资助政策体系</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603.88</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603.88</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用于学生资助</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1.助学金：按照国家政策资助家庭经济困难的在校学生，帮助其顺利完成学业。</w:t>
            </w:r>
          </w:p>
          <w:p w:rsidR="0077271E" w:rsidRDefault="00213C3C">
            <w:pPr>
              <w:pStyle w:val="2"/>
            </w:pPr>
            <w:r>
              <w:t>2.奖学金：奖励品学兼优的在校学生，激励学生勤奋学习，努力进取，德、智、体、美、劳全面发展。</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奖励人数</w:t>
            </w:r>
          </w:p>
        </w:tc>
        <w:tc>
          <w:tcPr>
            <w:tcW w:w="3430" w:type="dxa"/>
            <w:vAlign w:val="center"/>
          </w:tcPr>
          <w:p w:rsidR="0077271E" w:rsidRDefault="00213C3C">
            <w:pPr>
              <w:pStyle w:val="2"/>
            </w:pPr>
            <w:r>
              <w:t>奖励资助发放人数</w:t>
            </w:r>
          </w:p>
        </w:tc>
        <w:tc>
          <w:tcPr>
            <w:tcW w:w="2551" w:type="dxa"/>
            <w:vAlign w:val="center"/>
          </w:tcPr>
          <w:p w:rsidR="0077271E" w:rsidRDefault="00213C3C">
            <w:pPr>
              <w:pStyle w:val="2"/>
            </w:pPr>
            <w:r>
              <w:t>1700人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补贴资金发放合规率</w:t>
            </w:r>
          </w:p>
        </w:tc>
        <w:tc>
          <w:tcPr>
            <w:tcW w:w="3430" w:type="dxa"/>
            <w:vAlign w:val="center"/>
          </w:tcPr>
          <w:p w:rsidR="0077271E" w:rsidRDefault="00213C3C">
            <w:pPr>
              <w:pStyle w:val="2"/>
            </w:pPr>
            <w:r>
              <w:t>按照政策规定合规发放奖励资助</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补贴资金发放及时率</w:t>
            </w:r>
          </w:p>
        </w:tc>
        <w:tc>
          <w:tcPr>
            <w:tcW w:w="3430" w:type="dxa"/>
            <w:vAlign w:val="center"/>
          </w:tcPr>
          <w:p w:rsidR="0077271E" w:rsidRDefault="00213C3C">
            <w:pPr>
              <w:pStyle w:val="2"/>
            </w:pPr>
            <w:r>
              <w:t>按照国家要求节点发放奖励资助</w:t>
            </w:r>
          </w:p>
        </w:tc>
        <w:tc>
          <w:tcPr>
            <w:tcW w:w="2551" w:type="dxa"/>
            <w:vAlign w:val="center"/>
          </w:tcPr>
          <w:p w:rsidR="0077271E" w:rsidRDefault="00213C3C">
            <w:pPr>
              <w:pStyle w:val="2"/>
            </w:pPr>
            <w:r>
              <w:t>及时发放</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补贴资金发放费用</w:t>
            </w:r>
          </w:p>
        </w:tc>
        <w:tc>
          <w:tcPr>
            <w:tcW w:w="3430" w:type="dxa"/>
            <w:vAlign w:val="center"/>
          </w:tcPr>
          <w:p w:rsidR="0077271E" w:rsidRDefault="00213C3C">
            <w:pPr>
              <w:pStyle w:val="2"/>
            </w:pPr>
            <w:r>
              <w:t>上级拨款发放奖励资助资金</w:t>
            </w:r>
          </w:p>
        </w:tc>
        <w:tc>
          <w:tcPr>
            <w:tcW w:w="2551" w:type="dxa"/>
            <w:vAlign w:val="center"/>
          </w:tcPr>
          <w:p w:rsidR="0077271E" w:rsidRDefault="00213C3C">
            <w:pPr>
              <w:pStyle w:val="2"/>
            </w:pPr>
            <w:r>
              <w:t>≤603.88万元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补贴成效</w:t>
            </w:r>
          </w:p>
        </w:tc>
        <w:tc>
          <w:tcPr>
            <w:tcW w:w="3430" w:type="dxa"/>
            <w:vAlign w:val="center"/>
          </w:tcPr>
          <w:p w:rsidR="0077271E" w:rsidRDefault="00213C3C">
            <w:pPr>
              <w:pStyle w:val="2"/>
            </w:pPr>
            <w:r>
              <w:t>达到激励、扶困的效果</w:t>
            </w:r>
          </w:p>
        </w:tc>
        <w:tc>
          <w:tcPr>
            <w:tcW w:w="2551" w:type="dxa"/>
            <w:vAlign w:val="center"/>
          </w:tcPr>
          <w:p w:rsidR="0077271E" w:rsidRDefault="00213C3C">
            <w:pPr>
              <w:pStyle w:val="2"/>
            </w:pPr>
            <w:r>
              <w:t>有效扶困励志</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补贴对象满意度</w:t>
            </w:r>
          </w:p>
        </w:tc>
        <w:tc>
          <w:tcPr>
            <w:tcW w:w="3430" w:type="dxa"/>
            <w:vAlign w:val="center"/>
          </w:tcPr>
          <w:p w:rsidR="0077271E" w:rsidRDefault="00213C3C">
            <w:pPr>
              <w:pStyle w:val="2"/>
            </w:pPr>
            <w:r>
              <w:t>奖励、资助对象的满意程度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96" w:name="_Toc157955331"/>
      <w:r>
        <w:rPr>
          <w:rFonts w:ascii="方正仿宋_GBK" w:eastAsia="方正仿宋_GBK" w:hAnsi="方正仿宋_GBK" w:cs="方正仿宋_GBK"/>
          <w:sz w:val="28"/>
        </w:rPr>
        <w:t>96.学校思想政治工作补助项目（2024年）绩效目标表</w:t>
      </w:r>
      <w:bookmarkEnd w:id="9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353207天津铁道职业技术学院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学校思想政治工作补助项目（2024年）</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用于民族团结教育项目</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1.贯彻落实《深化新时代学校民族团结进步教育指导纲要》，切实做好新时代民族团结进步教育工作。</w:t>
            </w:r>
          </w:p>
          <w:p w:rsidR="0077271E" w:rsidRDefault="00213C3C">
            <w:pPr>
              <w:pStyle w:val="2"/>
            </w:pPr>
            <w:r>
              <w:t>2.持续深入开展民族团结教育项目，进一步推进民族团结教育工作高质量发展。</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研学</w:t>
            </w:r>
          </w:p>
        </w:tc>
        <w:tc>
          <w:tcPr>
            <w:tcW w:w="3430" w:type="dxa"/>
            <w:vAlign w:val="center"/>
          </w:tcPr>
          <w:p w:rsidR="0077271E" w:rsidRDefault="00213C3C">
            <w:pPr>
              <w:pStyle w:val="2"/>
            </w:pPr>
            <w:r>
              <w:t>组织各族学生参观研学</w:t>
            </w:r>
          </w:p>
        </w:tc>
        <w:tc>
          <w:tcPr>
            <w:tcW w:w="2551" w:type="dxa"/>
            <w:vAlign w:val="center"/>
          </w:tcPr>
          <w:p w:rsidR="0077271E" w:rsidRDefault="00213C3C">
            <w:pPr>
              <w:pStyle w:val="2"/>
            </w:pPr>
            <w:r>
              <w:t>≥10人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开展学生活动</w:t>
            </w:r>
          </w:p>
        </w:tc>
        <w:tc>
          <w:tcPr>
            <w:tcW w:w="3430" w:type="dxa"/>
            <w:vAlign w:val="center"/>
          </w:tcPr>
          <w:p w:rsidR="0077271E" w:rsidRDefault="00213C3C">
            <w:pPr>
              <w:pStyle w:val="2"/>
            </w:pPr>
            <w:r>
              <w:t>落实民族团结进步教育育人实效</w:t>
            </w:r>
          </w:p>
        </w:tc>
        <w:tc>
          <w:tcPr>
            <w:tcW w:w="2551" w:type="dxa"/>
            <w:vAlign w:val="center"/>
          </w:tcPr>
          <w:p w:rsidR="0077271E" w:rsidRDefault="00213C3C">
            <w:pPr>
              <w:pStyle w:val="2"/>
            </w:pPr>
            <w:r>
              <w:t>民族团结进步效果明显</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开展活动</w:t>
            </w:r>
          </w:p>
        </w:tc>
        <w:tc>
          <w:tcPr>
            <w:tcW w:w="3430" w:type="dxa"/>
            <w:vAlign w:val="center"/>
          </w:tcPr>
          <w:p w:rsidR="0077271E" w:rsidRDefault="00213C3C">
            <w:pPr>
              <w:pStyle w:val="2"/>
            </w:pPr>
            <w:r>
              <w:t>开展团结进步教育相关活动</w:t>
            </w:r>
          </w:p>
        </w:tc>
        <w:tc>
          <w:tcPr>
            <w:tcW w:w="2551" w:type="dxa"/>
            <w:vAlign w:val="center"/>
          </w:tcPr>
          <w:p w:rsidR="0077271E" w:rsidRDefault="00213C3C">
            <w:pPr>
              <w:pStyle w:val="2"/>
            </w:pPr>
            <w:r>
              <w:t>2024年12月</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差旅费和活动经费</w:t>
            </w:r>
          </w:p>
        </w:tc>
        <w:tc>
          <w:tcPr>
            <w:tcW w:w="3430" w:type="dxa"/>
            <w:vAlign w:val="center"/>
          </w:tcPr>
          <w:p w:rsidR="0077271E" w:rsidRDefault="00213C3C">
            <w:pPr>
              <w:pStyle w:val="2"/>
            </w:pPr>
            <w:r>
              <w:t>组织学生研学和举办活动</w:t>
            </w:r>
          </w:p>
        </w:tc>
        <w:tc>
          <w:tcPr>
            <w:tcW w:w="2551" w:type="dxa"/>
            <w:vAlign w:val="center"/>
          </w:tcPr>
          <w:p w:rsidR="0077271E" w:rsidRDefault="00213C3C">
            <w:pPr>
              <w:pStyle w:val="2"/>
            </w:pPr>
            <w:r>
              <w:t>≤1万元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教育覆盖学生</w:t>
            </w:r>
          </w:p>
        </w:tc>
        <w:tc>
          <w:tcPr>
            <w:tcW w:w="3430" w:type="dxa"/>
            <w:vAlign w:val="center"/>
          </w:tcPr>
          <w:p w:rsidR="0077271E" w:rsidRDefault="00213C3C">
            <w:pPr>
              <w:pStyle w:val="2"/>
            </w:pPr>
            <w:r>
              <w:t>民族团结进步工作覆盖学生数</w:t>
            </w:r>
          </w:p>
        </w:tc>
        <w:tc>
          <w:tcPr>
            <w:tcW w:w="2551" w:type="dxa"/>
            <w:vAlign w:val="center"/>
          </w:tcPr>
          <w:p w:rsidR="0077271E" w:rsidRDefault="00213C3C">
            <w:pPr>
              <w:pStyle w:val="2"/>
            </w:pPr>
            <w:r>
              <w:t>≥5000人</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 xml:space="preserve"> 学生满意度</w:t>
            </w:r>
          </w:p>
        </w:tc>
        <w:tc>
          <w:tcPr>
            <w:tcW w:w="3430" w:type="dxa"/>
            <w:vAlign w:val="center"/>
          </w:tcPr>
          <w:p w:rsidR="0077271E" w:rsidRDefault="00213C3C">
            <w:pPr>
              <w:pStyle w:val="2"/>
            </w:pPr>
            <w:r>
              <w:t xml:space="preserve"> 学生对民族团结进步教育工作的满意度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97" w:name="_Toc157955332"/>
      <w:r>
        <w:rPr>
          <w:rFonts w:ascii="方正仿宋_GBK" w:eastAsia="方正仿宋_GBK" w:hAnsi="方正仿宋_GBK" w:cs="方正仿宋_GBK"/>
          <w:sz w:val="28"/>
        </w:rPr>
        <w:t>97.人才考评中心非财政拨款（经营收入）绩效目标表</w:t>
      </w:r>
      <w:bookmarkEnd w:id="9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353211天津市人才考评中心</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人才考评中心非财政拨款（经营收入）</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1805.00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 xml:space="preserve"> </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1805.00</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向委托单位提供个性化考试服务，满足社会人才测评服务需求，维护人事考试的公平、公正。保障中心正常运转。</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1.向委托单位提供个性化考试服务，满足社会人才测评服务需求，维护人事考试的公平、公正。</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组织经营性考试次数</w:t>
            </w:r>
          </w:p>
        </w:tc>
        <w:tc>
          <w:tcPr>
            <w:tcW w:w="3430" w:type="dxa"/>
            <w:vAlign w:val="center"/>
          </w:tcPr>
          <w:p w:rsidR="0077271E" w:rsidRDefault="00213C3C">
            <w:pPr>
              <w:pStyle w:val="2"/>
            </w:pPr>
            <w:r>
              <w:t>组织经营性考试次数</w:t>
            </w:r>
          </w:p>
        </w:tc>
        <w:tc>
          <w:tcPr>
            <w:tcW w:w="2551" w:type="dxa"/>
            <w:vAlign w:val="center"/>
          </w:tcPr>
          <w:p w:rsidR="0077271E" w:rsidRDefault="00213C3C">
            <w:pPr>
              <w:pStyle w:val="2"/>
            </w:pPr>
            <w:r>
              <w:t>≥20次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考场质量达标率</w:t>
            </w:r>
          </w:p>
        </w:tc>
        <w:tc>
          <w:tcPr>
            <w:tcW w:w="3430" w:type="dxa"/>
            <w:vAlign w:val="center"/>
          </w:tcPr>
          <w:p w:rsidR="0077271E" w:rsidRDefault="00213C3C">
            <w:pPr>
              <w:pStyle w:val="2"/>
            </w:pPr>
            <w:r>
              <w:t>考场质量达标率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考场巡视覆盖率</w:t>
            </w:r>
          </w:p>
        </w:tc>
        <w:tc>
          <w:tcPr>
            <w:tcW w:w="3430" w:type="dxa"/>
            <w:vAlign w:val="center"/>
          </w:tcPr>
          <w:p w:rsidR="0077271E" w:rsidRDefault="00213C3C">
            <w:pPr>
              <w:pStyle w:val="2"/>
            </w:pPr>
            <w:r>
              <w:t>考场巡视覆盖率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考试质量达标率</w:t>
            </w:r>
          </w:p>
        </w:tc>
        <w:tc>
          <w:tcPr>
            <w:tcW w:w="3430" w:type="dxa"/>
            <w:vAlign w:val="center"/>
          </w:tcPr>
          <w:p w:rsidR="0077271E" w:rsidRDefault="00213C3C">
            <w:pPr>
              <w:pStyle w:val="2"/>
            </w:pPr>
            <w:r>
              <w:t>考试质量达标率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考试完成及时率</w:t>
            </w:r>
          </w:p>
        </w:tc>
        <w:tc>
          <w:tcPr>
            <w:tcW w:w="3430" w:type="dxa"/>
            <w:vAlign w:val="center"/>
          </w:tcPr>
          <w:p w:rsidR="0077271E" w:rsidRDefault="00213C3C">
            <w:pPr>
              <w:pStyle w:val="2"/>
            </w:pPr>
            <w:r>
              <w:t>考试完成及时率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笔试考试平均考场费（含笔试考务费、监考费、押卷费）</w:t>
            </w:r>
          </w:p>
        </w:tc>
        <w:tc>
          <w:tcPr>
            <w:tcW w:w="3430" w:type="dxa"/>
            <w:vAlign w:val="center"/>
          </w:tcPr>
          <w:p w:rsidR="0077271E" w:rsidRDefault="00213C3C">
            <w:pPr>
              <w:pStyle w:val="2"/>
            </w:pPr>
            <w:r>
              <w:t>笔试考试平均考场费（含笔试考务费、监考费、押卷费）</w:t>
            </w:r>
          </w:p>
        </w:tc>
        <w:tc>
          <w:tcPr>
            <w:tcW w:w="2551" w:type="dxa"/>
            <w:vAlign w:val="center"/>
          </w:tcPr>
          <w:p w:rsidR="0077271E" w:rsidRDefault="00213C3C">
            <w:pPr>
              <w:pStyle w:val="2"/>
            </w:pPr>
            <w:r>
              <w:t>≤1000元/场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电子化考试平均服务费（机位、技术服务）</w:t>
            </w:r>
          </w:p>
        </w:tc>
        <w:tc>
          <w:tcPr>
            <w:tcW w:w="3430" w:type="dxa"/>
            <w:vAlign w:val="center"/>
          </w:tcPr>
          <w:p w:rsidR="0077271E" w:rsidRDefault="00213C3C">
            <w:pPr>
              <w:pStyle w:val="2"/>
            </w:pPr>
            <w:r>
              <w:t>电子化考试平均服务费（机位、技术服务）</w:t>
            </w:r>
          </w:p>
        </w:tc>
        <w:tc>
          <w:tcPr>
            <w:tcW w:w="2551" w:type="dxa"/>
            <w:vAlign w:val="center"/>
          </w:tcPr>
          <w:p w:rsidR="0077271E" w:rsidRDefault="00213C3C">
            <w:pPr>
              <w:pStyle w:val="2"/>
            </w:pPr>
            <w:r>
              <w:t>≤70元/人/科</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考场屏蔽仪租用服务费</w:t>
            </w:r>
          </w:p>
        </w:tc>
        <w:tc>
          <w:tcPr>
            <w:tcW w:w="3430" w:type="dxa"/>
            <w:vAlign w:val="center"/>
          </w:tcPr>
          <w:p w:rsidR="0077271E" w:rsidRDefault="00213C3C">
            <w:pPr>
              <w:pStyle w:val="2"/>
            </w:pPr>
            <w:r>
              <w:t>考场屏蔽仪租用服务费</w:t>
            </w:r>
          </w:p>
        </w:tc>
        <w:tc>
          <w:tcPr>
            <w:tcW w:w="2551" w:type="dxa"/>
            <w:vAlign w:val="center"/>
          </w:tcPr>
          <w:p w:rsidR="0077271E" w:rsidRDefault="00213C3C">
            <w:pPr>
              <w:pStyle w:val="2"/>
            </w:pPr>
            <w:r>
              <w:t>≤100元/台/天</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试卷印刷费</w:t>
            </w:r>
          </w:p>
        </w:tc>
        <w:tc>
          <w:tcPr>
            <w:tcW w:w="3430" w:type="dxa"/>
            <w:vAlign w:val="center"/>
          </w:tcPr>
          <w:p w:rsidR="0077271E" w:rsidRDefault="00213C3C">
            <w:pPr>
              <w:pStyle w:val="2"/>
            </w:pPr>
            <w:r>
              <w:t>试卷印刷费</w:t>
            </w:r>
          </w:p>
        </w:tc>
        <w:tc>
          <w:tcPr>
            <w:tcW w:w="2551" w:type="dxa"/>
            <w:vAlign w:val="center"/>
          </w:tcPr>
          <w:p w:rsidR="0077271E" w:rsidRDefault="00213C3C">
            <w:pPr>
              <w:pStyle w:val="2"/>
            </w:pPr>
            <w:r>
              <w:t>≤15元/本</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阅卷入闱费</w:t>
            </w:r>
          </w:p>
        </w:tc>
        <w:tc>
          <w:tcPr>
            <w:tcW w:w="3430" w:type="dxa"/>
            <w:vAlign w:val="center"/>
          </w:tcPr>
          <w:p w:rsidR="0077271E" w:rsidRDefault="00213C3C">
            <w:pPr>
              <w:pStyle w:val="2"/>
            </w:pPr>
            <w:r>
              <w:t>阅卷入闱费</w:t>
            </w:r>
          </w:p>
        </w:tc>
        <w:tc>
          <w:tcPr>
            <w:tcW w:w="2551" w:type="dxa"/>
            <w:vAlign w:val="center"/>
          </w:tcPr>
          <w:p w:rsidR="0077271E" w:rsidRDefault="00213C3C">
            <w:pPr>
              <w:pStyle w:val="2"/>
            </w:pPr>
            <w:r>
              <w:t>≤500元/人/天</w:t>
            </w:r>
          </w:p>
        </w:tc>
      </w:tr>
      <w:tr w:rsidR="00134CEC" w:rsidTr="00134CEC">
        <w:trPr>
          <w:trHeight w:val="369"/>
          <w:jc w:val="center"/>
        </w:trPr>
        <w:tc>
          <w:tcPr>
            <w:tcW w:w="1276" w:type="dxa"/>
            <w:vMerge w:val="restart"/>
            <w:vAlign w:val="center"/>
          </w:tcPr>
          <w:p w:rsidR="0077271E" w:rsidRDefault="00213C3C">
            <w:pPr>
              <w:pStyle w:val="3"/>
            </w:pPr>
            <w:r>
              <w:lastRenderedPageBreak/>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考场安全事故发生率</w:t>
            </w:r>
          </w:p>
        </w:tc>
        <w:tc>
          <w:tcPr>
            <w:tcW w:w="3430" w:type="dxa"/>
            <w:vAlign w:val="center"/>
          </w:tcPr>
          <w:p w:rsidR="0077271E" w:rsidRDefault="00213C3C">
            <w:pPr>
              <w:pStyle w:val="2"/>
            </w:pPr>
            <w:r>
              <w:t>考场安全事故发生率</w:t>
            </w:r>
          </w:p>
        </w:tc>
        <w:tc>
          <w:tcPr>
            <w:tcW w:w="2551" w:type="dxa"/>
            <w:vAlign w:val="center"/>
          </w:tcPr>
          <w:p w:rsidR="0077271E" w:rsidRDefault="00213C3C">
            <w:pPr>
              <w:pStyle w:val="2"/>
            </w:pPr>
            <w:r>
              <w:t>≤1%</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考试任务完成率</w:t>
            </w:r>
          </w:p>
        </w:tc>
        <w:tc>
          <w:tcPr>
            <w:tcW w:w="3430" w:type="dxa"/>
            <w:vAlign w:val="center"/>
          </w:tcPr>
          <w:p w:rsidR="0077271E" w:rsidRDefault="00213C3C">
            <w:pPr>
              <w:pStyle w:val="2"/>
            </w:pPr>
            <w:r>
              <w:t>考试任务完成率</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完善经营性考试组织机制</w:t>
            </w:r>
          </w:p>
        </w:tc>
        <w:tc>
          <w:tcPr>
            <w:tcW w:w="3430" w:type="dxa"/>
            <w:vAlign w:val="center"/>
          </w:tcPr>
          <w:p w:rsidR="0077271E" w:rsidRDefault="00213C3C">
            <w:pPr>
              <w:pStyle w:val="2"/>
            </w:pPr>
            <w:r>
              <w:t>完善经营性考试组织机制</w:t>
            </w:r>
          </w:p>
        </w:tc>
        <w:tc>
          <w:tcPr>
            <w:tcW w:w="2551" w:type="dxa"/>
            <w:vAlign w:val="center"/>
          </w:tcPr>
          <w:p w:rsidR="0077271E" w:rsidRDefault="00213C3C">
            <w:pPr>
              <w:pStyle w:val="2"/>
            </w:pPr>
            <w:r>
              <w:t>完善</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考试委托单位满意度</w:t>
            </w:r>
          </w:p>
        </w:tc>
        <w:tc>
          <w:tcPr>
            <w:tcW w:w="3430" w:type="dxa"/>
            <w:vAlign w:val="center"/>
          </w:tcPr>
          <w:p w:rsidR="0077271E" w:rsidRDefault="00213C3C">
            <w:pPr>
              <w:pStyle w:val="2"/>
            </w:pPr>
            <w:r>
              <w:t>考试委托单位满意度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98" w:name="_Toc157955333"/>
      <w:r>
        <w:rPr>
          <w:rFonts w:ascii="方正仿宋_GBK" w:eastAsia="方正仿宋_GBK" w:hAnsi="方正仿宋_GBK" w:cs="方正仿宋_GBK"/>
          <w:sz w:val="28"/>
        </w:rPr>
        <w:t>98.人才考评中心非财政拨款（其他收入）绩效目标表</w:t>
      </w:r>
      <w:bookmarkEnd w:id="9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353211天津市人才考评中心</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人才考评中心非财政拨款（其他收入）</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26.00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 xml:space="preserve"> </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26.00</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完成职称评审等人事相关工作。</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1.完成职称评审等人事相关工作，确保评审公平、公正，促进专业技术人员队伍结构的不断改善。</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职称评审人数</w:t>
            </w:r>
          </w:p>
        </w:tc>
        <w:tc>
          <w:tcPr>
            <w:tcW w:w="3430" w:type="dxa"/>
            <w:vAlign w:val="center"/>
          </w:tcPr>
          <w:p w:rsidR="0077271E" w:rsidRDefault="00213C3C">
            <w:pPr>
              <w:pStyle w:val="2"/>
            </w:pPr>
            <w:r>
              <w:t>职称评审人数</w:t>
            </w:r>
          </w:p>
        </w:tc>
        <w:tc>
          <w:tcPr>
            <w:tcW w:w="2551" w:type="dxa"/>
            <w:vAlign w:val="center"/>
          </w:tcPr>
          <w:p w:rsidR="0077271E" w:rsidRDefault="00213C3C">
            <w:pPr>
              <w:pStyle w:val="2"/>
            </w:pPr>
            <w:r>
              <w:t>≥800人次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聘请专家人次</w:t>
            </w:r>
          </w:p>
        </w:tc>
        <w:tc>
          <w:tcPr>
            <w:tcW w:w="3430" w:type="dxa"/>
            <w:vAlign w:val="center"/>
          </w:tcPr>
          <w:p w:rsidR="0077271E" w:rsidRDefault="00213C3C">
            <w:pPr>
              <w:pStyle w:val="2"/>
            </w:pPr>
            <w:r>
              <w:t>聘请专家人次</w:t>
            </w:r>
          </w:p>
        </w:tc>
        <w:tc>
          <w:tcPr>
            <w:tcW w:w="2551" w:type="dxa"/>
            <w:vAlign w:val="center"/>
          </w:tcPr>
          <w:p w:rsidR="0077271E" w:rsidRDefault="00213C3C">
            <w:pPr>
              <w:pStyle w:val="2"/>
            </w:pPr>
            <w:r>
              <w:t>≥45人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聘请专家资质达标率</w:t>
            </w:r>
          </w:p>
        </w:tc>
        <w:tc>
          <w:tcPr>
            <w:tcW w:w="3430" w:type="dxa"/>
            <w:vAlign w:val="center"/>
          </w:tcPr>
          <w:p w:rsidR="0077271E" w:rsidRDefault="00213C3C">
            <w:pPr>
              <w:pStyle w:val="2"/>
            </w:pPr>
            <w:r>
              <w:t>聘请专家资质达标率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职称评审流程合规率</w:t>
            </w:r>
          </w:p>
        </w:tc>
        <w:tc>
          <w:tcPr>
            <w:tcW w:w="3430" w:type="dxa"/>
            <w:vAlign w:val="center"/>
          </w:tcPr>
          <w:p w:rsidR="0077271E" w:rsidRDefault="00213C3C">
            <w:pPr>
              <w:pStyle w:val="2"/>
            </w:pPr>
            <w:r>
              <w:t>职称评审流程合规率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职称评审完成及时率</w:t>
            </w:r>
          </w:p>
        </w:tc>
        <w:tc>
          <w:tcPr>
            <w:tcW w:w="3430" w:type="dxa"/>
            <w:vAlign w:val="center"/>
          </w:tcPr>
          <w:p w:rsidR="0077271E" w:rsidRDefault="00213C3C">
            <w:pPr>
              <w:pStyle w:val="2"/>
            </w:pPr>
            <w:r>
              <w:t>职称评审完成及时率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职称评审每人每天入闱工作费</w:t>
            </w:r>
          </w:p>
        </w:tc>
        <w:tc>
          <w:tcPr>
            <w:tcW w:w="3430" w:type="dxa"/>
            <w:vAlign w:val="center"/>
          </w:tcPr>
          <w:p w:rsidR="0077271E" w:rsidRDefault="00213C3C">
            <w:pPr>
              <w:pStyle w:val="2"/>
            </w:pPr>
            <w:r>
              <w:t>职称评审每人每天入闱工作费</w:t>
            </w:r>
          </w:p>
        </w:tc>
        <w:tc>
          <w:tcPr>
            <w:tcW w:w="2551" w:type="dxa"/>
            <w:vAlign w:val="center"/>
          </w:tcPr>
          <w:p w:rsidR="0077271E" w:rsidRDefault="00213C3C">
            <w:pPr>
              <w:pStyle w:val="2"/>
            </w:pPr>
            <w:r>
              <w:t>≤500元/人/天</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舞弊事故发生率</w:t>
            </w:r>
          </w:p>
        </w:tc>
        <w:tc>
          <w:tcPr>
            <w:tcW w:w="3430" w:type="dxa"/>
            <w:vAlign w:val="center"/>
          </w:tcPr>
          <w:p w:rsidR="0077271E" w:rsidRDefault="00213C3C">
            <w:pPr>
              <w:pStyle w:val="2"/>
            </w:pPr>
            <w:r>
              <w:t>舞弊事故发生率</w:t>
            </w:r>
          </w:p>
        </w:tc>
        <w:tc>
          <w:tcPr>
            <w:tcW w:w="2551" w:type="dxa"/>
            <w:vAlign w:val="center"/>
          </w:tcPr>
          <w:p w:rsidR="0077271E" w:rsidRDefault="00213C3C">
            <w:pPr>
              <w:pStyle w:val="2"/>
            </w:pPr>
            <w:r>
              <w:t>≤1%</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职称评审任务完成率</w:t>
            </w:r>
          </w:p>
        </w:tc>
        <w:tc>
          <w:tcPr>
            <w:tcW w:w="3430" w:type="dxa"/>
            <w:vAlign w:val="center"/>
          </w:tcPr>
          <w:p w:rsidR="0077271E" w:rsidRDefault="00213C3C">
            <w:pPr>
              <w:pStyle w:val="2"/>
            </w:pPr>
            <w:r>
              <w:t>职称评审任务完成率</w:t>
            </w:r>
          </w:p>
        </w:tc>
        <w:tc>
          <w:tcPr>
            <w:tcW w:w="2551" w:type="dxa"/>
            <w:vAlign w:val="center"/>
          </w:tcPr>
          <w:p w:rsidR="0077271E" w:rsidRDefault="00213C3C">
            <w:pPr>
              <w:pStyle w:val="2"/>
            </w:pPr>
            <w:r>
              <w:t>≥95%</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主管职称评审工作单位满意度</w:t>
            </w:r>
          </w:p>
        </w:tc>
        <w:tc>
          <w:tcPr>
            <w:tcW w:w="3430" w:type="dxa"/>
            <w:vAlign w:val="center"/>
          </w:tcPr>
          <w:p w:rsidR="0077271E" w:rsidRDefault="00213C3C">
            <w:pPr>
              <w:pStyle w:val="2"/>
            </w:pPr>
            <w:r>
              <w:t>主管职称评审工作单位满意度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99" w:name="_Toc157955334"/>
      <w:r>
        <w:rPr>
          <w:rFonts w:ascii="方正仿宋_GBK" w:eastAsia="方正仿宋_GBK" w:hAnsi="方正仿宋_GBK" w:cs="方正仿宋_GBK"/>
          <w:sz w:val="28"/>
        </w:rPr>
        <w:t>99.就业服务中心非财政拨款绩效目标表</w:t>
      </w:r>
      <w:bookmarkEnd w:id="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353213天津市就业服务中心</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就业服务中心非财政拨款</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2419.20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 xml:space="preserve"> </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2419.20</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承担组织推动、业务指导、监督检查、统计分析等管理性工作及临时事务性工作，依据政策文件全力配合做好“六稳”“六保”工作，发挥公共就业平台管理服务职能。</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目标内容1通过针对全市职业技能培训工作、创业就业工作进行组织推动、业务指导、监督检查，同时做好失业保险补贴经办服务工作，为全市创业服务、就业援助、失业保险补贴经办服务工作顺利开展，公共就业服务机构正常履职提供有力保障。</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职业技能培训监督管理</w:t>
            </w:r>
          </w:p>
        </w:tc>
        <w:tc>
          <w:tcPr>
            <w:tcW w:w="3430" w:type="dxa"/>
            <w:vAlign w:val="center"/>
          </w:tcPr>
          <w:p w:rsidR="0077271E" w:rsidRDefault="00213C3C">
            <w:pPr>
              <w:pStyle w:val="2"/>
            </w:pPr>
            <w:r>
              <w:t>对全市职业技能培训补贴采用各种方式进行监督检查</w:t>
            </w:r>
          </w:p>
        </w:tc>
        <w:tc>
          <w:tcPr>
            <w:tcW w:w="2551" w:type="dxa"/>
            <w:vAlign w:val="center"/>
          </w:tcPr>
          <w:p w:rsidR="0077271E" w:rsidRDefault="00213C3C">
            <w:pPr>
              <w:pStyle w:val="2"/>
            </w:pPr>
            <w:r>
              <w:t>≥700班次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职业技能赛事督查及高技能人才评审</w:t>
            </w:r>
          </w:p>
        </w:tc>
        <w:tc>
          <w:tcPr>
            <w:tcW w:w="3430" w:type="dxa"/>
            <w:vAlign w:val="center"/>
          </w:tcPr>
          <w:p w:rsidR="0077271E" w:rsidRDefault="00213C3C">
            <w:pPr>
              <w:pStyle w:val="2"/>
            </w:pPr>
            <w:r>
              <w:t>职业技能赛事督查</w:t>
            </w:r>
          </w:p>
        </w:tc>
        <w:tc>
          <w:tcPr>
            <w:tcW w:w="2551" w:type="dxa"/>
            <w:vAlign w:val="center"/>
          </w:tcPr>
          <w:p w:rsidR="0077271E" w:rsidRDefault="00213C3C">
            <w:pPr>
              <w:pStyle w:val="2"/>
            </w:pPr>
            <w:r>
              <w:t>≥30场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职业技能各类赛事奖励</w:t>
            </w:r>
          </w:p>
        </w:tc>
        <w:tc>
          <w:tcPr>
            <w:tcW w:w="3430" w:type="dxa"/>
            <w:vAlign w:val="center"/>
          </w:tcPr>
          <w:p w:rsidR="0077271E" w:rsidRDefault="00213C3C">
            <w:pPr>
              <w:pStyle w:val="2"/>
            </w:pPr>
            <w:r>
              <w:t>汇总审核发放职业技能各类赛事奖励</w:t>
            </w:r>
          </w:p>
        </w:tc>
        <w:tc>
          <w:tcPr>
            <w:tcW w:w="2551" w:type="dxa"/>
            <w:vAlign w:val="center"/>
          </w:tcPr>
          <w:p w:rsidR="0077271E" w:rsidRDefault="00213C3C">
            <w:pPr>
              <w:pStyle w:val="2"/>
            </w:pPr>
            <w:r>
              <w:t>≥800万元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劳务派遣管理</w:t>
            </w:r>
          </w:p>
        </w:tc>
        <w:tc>
          <w:tcPr>
            <w:tcW w:w="3430" w:type="dxa"/>
            <w:vAlign w:val="center"/>
          </w:tcPr>
          <w:p w:rsidR="0077271E" w:rsidRDefault="00213C3C">
            <w:pPr>
              <w:pStyle w:val="2"/>
            </w:pPr>
            <w:r>
              <w:t>指导各区开展劳务派遣经营许可事中事后监管工作</w:t>
            </w:r>
          </w:p>
        </w:tc>
        <w:tc>
          <w:tcPr>
            <w:tcW w:w="2551" w:type="dxa"/>
            <w:vAlign w:val="center"/>
          </w:tcPr>
          <w:p w:rsidR="0077271E" w:rsidRDefault="00213C3C">
            <w:pPr>
              <w:pStyle w:val="2"/>
            </w:pPr>
            <w:r>
              <w:t>≥16个区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大学生创业就业项目补贴评审</w:t>
            </w:r>
          </w:p>
        </w:tc>
        <w:tc>
          <w:tcPr>
            <w:tcW w:w="3430" w:type="dxa"/>
            <w:vAlign w:val="center"/>
          </w:tcPr>
          <w:p w:rsidR="0077271E" w:rsidRDefault="00213C3C">
            <w:pPr>
              <w:pStyle w:val="2"/>
            </w:pPr>
            <w:r>
              <w:t>年度评选优秀大学生创业就业项目数量</w:t>
            </w:r>
          </w:p>
        </w:tc>
        <w:tc>
          <w:tcPr>
            <w:tcW w:w="2551" w:type="dxa"/>
            <w:vAlign w:val="center"/>
          </w:tcPr>
          <w:p w:rsidR="0077271E" w:rsidRDefault="00213C3C">
            <w:pPr>
              <w:pStyle w:val="2"/>
            </w:pPr>
            <w:r>
              <w:t>≥18户</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创业担保贷款年新增</w:t>
            </w:r>
          </w:p>
        </w:tc>
        <w:tc>
          <w:tcPr>
            <w:tcW w:w="3430" w:type="dxa"/>
            <w:vAlign w:val="center"/>
          </w:tcPr>
          <w:p w:rsidR="0077271E" w:rsidRDefault="00213C3C">
            <w:pPr>
              <w:pStyle w:val="2"/>
            </w:pPr>
            <w:r>
              <w:t>督促全市各区各类人群和小微企业发放创业担保贷款</w:t>
            </w:r>
          </w:p>
        </w:tc>
        <w:tc>
          <w:tcPr>
            <w:tcW w:w="2551" w:type="dxa"/>
            <w:vAlign w:val="center"/>
          </w:tcPr>
          <w:p w:rsidR="0077271E" w:rsidRDefault="00213C3C">
            <w:pPr>
              <w:pStyle w:val="2"/>
            </w:pPr>
            <w:r>
              <w:t>≥10次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创业培训班监督抽查</w:t>
            </w:r>
          </w:p>
        </w:tc>
        <w:tc>
          <w:tcPr>
            <w:tcW w:w="3430" w:type="dxa"/>
            <w:vAlign w:val="center"/>
          </w:tcPr>
          <w:p w:rsidR="0077271E" w:rsidRDefault="00213C3C">
            <w:pPr>
              <w:pStyle w:val="2"/>
            </w:pPr>
            <w:r>
              <w:t>对开班的创业培训班期监督抽查</w:t>
            </w:r>
          </w:p>
        </w:tc>
        <w:tc>
          <w:tcPr>
            <w:tcW w:w="2551" w:type="dxa"/>
            <w:vAlign w:val="center"/>
          </w:tcPr>
          <w:p w:rsidR="0077271E" w:rsidRDefault="00213C3C">
            <w:pPr>
              <w:pStyle w:val="2"/>
            </w:pPr>
            <w:r>
              <w:t>≥50%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推动职业技能培训相关任务落实</w:t>
            </w:r>
          </w:p>
        </w:tc>
        <w:tc>
          <w:tcPr>
            <w:tcW w:w="3430" w:type="dxa"/>
            <w:vAlign w:val="center"/>
          </w:tcPr>
          <w:p w:rsidR="0077271E" w:rsidRDefault="00213C3C">
            <w:pPr>
              <w:pStyle w:val="2"/>
            </w:pPr>
            <w:r>
              <w:t>对各区完成全年任务指标进行督导</w:t>
            </w:r>
          </w:p>
        </w:tc>
        <w:tc>
          <w:tcPr>
            <w:tcW w:w="2551" w:type="dxa"/>
            <w:vAlign w:val="center"/>
          </w:tcPr>
          <w:p w:rsidR="0077271E" w:rsidRDefault="00213C3C">
            <w:pPr>
              <w:pStyle w:val="2"/>
            </w:pPr>
            <w:r>
              <w:t>≥16个区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职业培训业务推动及培训</w:t>
            </w:r>
          </w:p>
        </w:tc>
        <w:tc>
          <w:tcPr>
            <w:tcW w:w="3430" w:type="dxa"/>
            <w:vAlign w:val="center"/>
          </w:tcPr>
          <w:p w:rsidR="0077271E" w:rsidRDefault="00213C3C">
            <w:pPr>
              <w:pStyle w:val="2"/>
            </w:pPr>
            <w:r>
              <w:t>全市职业培训政策解读、组织推动及管理人员业务培训</w:t>
            </w:r>
          </w:p>
        </w:tc>
        <w:tc>
          <w:tcPr>
            <w:tcW w:w="2551" w:type="dxa"/>
            <w:vAlign w:val="center"/>
          </w:tcPr>
          <w:p w:rsidR="0077271E" w:rsidRDefault="00213C3C">
            <w:pPr>
              <w:pStyle w:val="2"/>
            </w:pPr>
            <w:r>
              <w:t>≥6场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职业培训补贴发放</w:t>
            </w:r>
          </w:p>
        </w:tc>
        <w:tc>
          <w:tcPr>
            <w:tcW w:w="3430" w:type="dxa"/>
            <w:vAlign w:val="center"/>
          </w:tcPr>
          <w:p w:rsidR="0077271E" w:rsidRDefault="00213C3C">
            <w:pPr>
              <w:pStyle w:val="2"/>
            </w:pPr>
            <w:r>
              <w:t>指导、督促各区补贴审核发放工作</w:t>
            </w:r>
          </w:p>
        </w:tc>
        <w:tc>
          <w:tcPr>
            <w:tcW w:w="2551" w:type="dxa"/>
            <w:vAlign w:val="center"/>
          </w:tcPr>
          <w:p w:rsidR="0077271E" w:rsidRDefault="00213C3C">
            <w:pPr>
              <w:pStyle w:val="2"/>
            </w:pPr>
            <w:r>
              <w:t>≥16区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援助型岗位开发、安置管理</w:t>
            </w:r>
          </w:p>
        </w:tc>
        <w:tc>
          <w:tcPr>
            <w:tcW w:w="3430" w:type="dxa"/>
            <w:vAlign w:val="center"/>
          </w:tcPr>
          <w:p w:rsidR="0077271E" w:rsidRDefault="00213C3C">
            <w:pPr>
              <w:pStyle w:val="2"/>
            </w:pPr>
            <w:r>
              <w:t>推动岗位开发、人员安置、事中事后监督管理</w:t>
            </w:r>
          </w:p>
        </w:tc>
        <w:tc>
          <w:tcPr>
            <w:tcW w:w="2551" w:type="dxa"/>
            <w:vAlign w:val="center"/>
          </w:tcPr>
          <w:p w:rsidR="0077271E" w:rsidRDefault="00213C3C">
            <w:pPr>
              <w:pStyle w:val="2"/>
            </w:pPr>
            <w:r>
              <w:t>≤0.2万人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职业技能培训监督管理</w:t>
            </w:r>
          </w:p>
        </w:tc>
        <w:tc>
          <w:tcPr>
            <w:tcW w:w="3430" w:type="dxa"/>
            <w:vAlign w:val="center"/>
          </w:tcPr>
          <w:p w:rsidR="0077271E" w:rsidRDefault="00213C3C">
            <w:pPr>
              <w:pStyle w:val="2"/>
            </w:pPr>
            <w:r>
              <w:t>班期检查准确率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职业技能赛事督查</w:t>
            </w:r>
          </w:p>
        </w:tc>
        <w:tc>
          <w:tcPr>
            <w:tcW w:w="3430" w:type="dxa"/>
            <w:vAlign w:val="center"/>
          </w:tcPr>
          <w:p w:rsidR="0077271E" w:rsidRDefault="00213C3C">
            <w:pPr>
              <w:pStyle w:val="2"/>
            </w:pPr>
            <w:r>
              <w:t>职业技能赛事督查完成率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职业技能各类赛事奖励</w:t>
            </w:r>
          </w:p>
        </w:tc>
        <w:tc>
          <w:tcPr>
            <w:tcW w:w="3430" w:type="dxa"/>
            <w:vAlign w:val="center"/>
          </w:tcPr>
          <w:p w:rsidR="0077271E" w:rsidRDefault="00213C3C">
            <w:pPr>
              <w:pStyle w:val="2"/>
            </w:pPr>
            <w:r>
              <w:t>汇总审核发放职业技能各类赛事奖励</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劳务派遣许可企业核查率</w:t>
            </w:r>
          </w:p>
        </w:tc>
        <w:tc>
          <w:tcPr>
            <w:tcW w:w="3430" w:type="dxa"/>
            <w:vAlign w:val="center"/>
          </w:tcPr>
          <w:p w:rsidR="0077271E" w:rsidRDefault="00213C3C">
            <w:pPr>
              <w:pStyle w:val="2"/>
            </w:pPr>
            <w:r>
              <w:t>组织推动监管各区及时完成劳务派遣企业经营许可核查</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大学生创业就业项目补贴</w:t>
            </w:r>
          </w:p>
        </w:tc>
        <w:tc>
          <w:tcPr>
            <w:tcW w:w="3430" w:type="dxa"/>
            <w:vAlign w:val="center"/>
          </w:tcPr>
          <w:p w:rsidR="0077271E" w:rsidRDefault="00213C3C">
            <w:pPr>
              <w:pStyle w:val="2"/>
            </w:pPr>
            <w:r>
              <w:t>年度评选优秀大学生创业就业项目补贴发放率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创业担保贷款督导检查</w:t>
            </w:r>
          </w:p>
        </w:tc>
        <w:tc>
          <w:tcPr>
            <w:tcW w:w="3430" w:type="dxa"/>
            <w:vAlign w:val="center"/>
          </w:tcPr>
          <w:p w:rsidR="0077271E" w:rsidRDefault="00213C3C">
            <w:pPr>
              <w:pStyle w:val="2"/>
            </w:pPr>
            <w:r>
              <w:t>督促全市各区创业担保贷款完成情况覆盖率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创业培训班检查</w:t>
            </w:r>
          </w:p>
        </w:tc>
        <w:tc>
          <w:tcPr>
            <w:tcW w:w="3430" w:type="dxa"/>
            <w:vAlign w:val="center"/>
          </w:tcPr>
          <w:p w:rsidR="0077271E" w:rsidRDefault="00213C3C">
            <w:pPr>
              <w:pStyle w:val="2"/>
            </w:pPr>
            <w:r>
              <w:t>创业培训班监督抽查完成率</w:t>
            </w:r>
          </w:p>
        </w:tc>
        <w:tc>
          <w:tcPr>
            <w:tcW w:w="2551" w:type="dxa"/>
            <w:vAlign w:val="center"/>
          </w:tcPr>
          <w:p w:rsidR="0077271E" w:rsidRDefault="00213C3C">
            <w:pPr>
              <w:pStyle w:val="2"/>
            </w:pPr>
            <w:r>
              <w:t>≥99%</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推动职业技能培训相关任务落实</w:t>
            </w:r>
          </w:p>
        </w:tc>
        <w:tc>
          <w:tcPr>
            <w:tcW w:w="3430" w:type="dxa"/>
            <w:vAlign w:val="center"/>
          </w:tcPr>
          <w:p w:rsidR="0077271E" w:rsidRDefault="00213C3C">
            <w:pPr>
              <w:pStyle w:val="2"/>
            </w:pPr>
            <w:r>
              <w:t>督导各区全年完成任务指标率</w:t>
            </w:r>
          </w:p>
        </w:tc>
        <w:tc>
          <w:tcPr>
            <w:tcW w:w="2551" w:type="dxa"/>
            <w:vAlign w:val="center"/>
          </w:tcPr>
          <w:p w:rsidR="0077271E" w:rsidRDefault="00213C3C">
            <w:pPr>
              <w:pStyle w:val="2"/>
            </w:pPr>
            <w:r>
              <w:t>≥90%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职业培训业务推动及培训</w:t>
            </w:r>
          </w:p>
        </w:tc>
        <w:tc>
          <w:tcPr>
            <w:tcW w:w="3430" w:type="dxa"/>
            <w:vAlign w:val="center"/>
          </w:tcPr>
          <w:p w:rsidR="0077271E" w:rsidRDefault="00213C3C">
            <w:pPr>
              <w:pStyle w:val="2"/>
            </w:pPr>
            <w:r>
              <w:t>全市职业培训政策解读、组织推动及管理人员业务培训覆盖率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职业培训补贴发放准确率</w:t>
            </w:r>
          </w:p>
        </w:tc>
        <w:tc>
          <w:tcPr>
            <w:tcW w:w="3430" w:type="dxa"/>
            <w:vAlign w:val="center"/>
          </w:tcPr>
          <w:p w:rsidR="0077271E" w:rsidRDefault="00213C3C">
            <w:pPr>
              <w:pStyle w:val="2"/>
            </w:pPr>
            <w:r>
              <w:t>指导、督促各区补贴审核公示后的发放率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援助型岗位开发、安置合格率</w:t>
            </w:r>
          </w:p>
        </w:tc>
        <w:tc>
          <w:tcPr>
            <w:tcW w:w="3430" w:type="dxa"/>
            <w:vAlign w:val="center"/>
          </w:tcPr>
          <w:p w:rsidR="0077271E" w:rsidRDefault="00213C3C">
            <w:pPr>
              <w:pStyle w:val="2"/>
            </w:pPr>
            <w:r>
              <w:t>符合政策条件的公益性岗位人员安置</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职业技能培训监督管理</w:t>
            </w:r>
          </w:p>
        </w:tc>
        <w:tc>
          <w:tcPr>
            <w:tcW w:w="3430" w:type="dxa"/>
            <w:vAlign w:val="center"/>
          </w:tcPr>
          <w:p w:rsidR="0077271E" w:rsidRDefault="00213C3C">
            <w:pPr>
              <w:pStyle w:val="2"/>
            </w:pPr>
            <w:r>
              <w:t>班期培训过程监督检查</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职业技能赛事</w:t>
            </w:r>
          </w:p>
        </w:tc>
        <w:tc>
          <w:tcPr>
            <w:tcW w:w="3430" w:type="dxa"/>
            <w:vAlign w:val="center"/>
          </w:tcPr>
          <w:p w:rsidR="0077271E" w:rsidRDefault="00213C3C">
            <w:pPr>
              <w:pStyle w:val="2"/>
            </w:pPr>
            <w:r>
              <w:t>职业技能赛事督查</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职业技能赛事和个人奖励</w:t>
            </w:r>
          </w:p>
        </w:tc>
        <w:tc>
          <w:tcPr>
            <w:tcW w:w="3430" w:type="dxa"/>
            <w:vAlign w:val="center"/>
          </w:tcPr>
          <w:p w:rsidR="0077271E" w:rsidRDefault="00213C3C">
            <w:pPr>
              <w:pStyle w:val="2"/>
            </w:pPr>
            <w:r>
              <w:t>职业技能赛事和个人奖励发放</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及时核查派遣企业信息</w:t>
            </w:r>
          </w:p>
        </w:tc>
        <w:tc>
          <w:tcPr>
            <w:tcW w:w="3430" w:type="dxa"/>
            <w:vAlign w:val="center"/>
          </w:tcPr>
          <w:p w:rsidR="0077271E" w:rsidRDefault="00213C3C">
            <w:pPr>
              <w:pStyle w:val="2"/>
            </w:pPr>
            <w:r>
              <w:t>监管各区在接收到劳务派遣经营许可办件档案信息后一个工作日内启动核查工作</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大学生创业就业项目补贴</w:t>
            </w:r>
          </w:p>
        </w:tc>
        <w:tc>
          <w:tcPr>
            <w:tcW w:w="3430" w:type="dxa"/>
            <w:vAlign w:val="center"/>
          </w:tcPr>
          <w:p w:rsidR="0077271E" w:rsidRDefault="00213C3C">
            <w:pPr>
              <w:pStyle w:val="2"/>
            </w:pPr>
            <w:r>
              <w:t>年度评选优秀大学生创业就业项目数量</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创业担保贷款年新增</w:t>
            </w:r>
          </w:p>
        </w:tc>
        <w:tc>
          <w:tcPr>
            <w:tcW w:w="3430" w:type="dxa"/>
            <w:vAlign w:val="center"/>
          </w:tcPr>
          <w:p w:rsidR="0077271E" w:rsidRDefault="00213C3C">
            <w:pPr>
              <w:pStyle w:val="2"/>
            </w:pPr>
            <w:r>
              <w:t>全市各类人群和小微企业发放创业担保贷款</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创业培训</w:t>
            </w:r>
          </w:p>
        </w:tc>
        <w:tc>
          <w:tcPr>
            <w:tcW w:w="3430" w:type="dxa"/>
            <w:vAlign w:val="center"/>
          </w:tcPr>
          <w:p w:rsidR="0077271E" w:rsidRDefault="00213C3C">
            <w:pPr>
              <w:pStyle w:val="2"/>
            </w:pPr>
            <w:r>
              <w:t>创业培训班监督抽查</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推动职业技能培训相关任务落实</w:t>
            </w:r>
          </w:p>
        </w:tc>
        <w:tc>
          <w:tcPr>
            <w:tcW w:w="3430" w:type="dxa"/>
            <w:vAlign w:val="center"/>
          </w:tcPr>
          <w:p w:rsidR="0077271E" w:rsidRDefault="00213C3C">
            <w:pPr>
              <w:pStyle w:val="2"/>
            </w:pPr>
            <w:r>
              <w:t>督导各区全年完成任务</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职业培训业务推动及培训</w:t>
            </w:r>
          </w:p>
        </w:tc>
        <w:tc>
          <w:tcPr>
            <w:tcW w:w="3430" w:type="dxa"/>
            <w:vAlign w:val="center"/>
          </w:tcPr>
          <w:p w:rsidR="0077271E" w:rsidRDefault="00213C3C">
            <w:pPr>
              <w:pStyle w:val="2"/>
            </w:pPr>
            <w:r>
              <w:t>全市职业培训政策解读、组织推动及管理人员业务培训</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职业培训补贴发放</w:t>
            </w:r>
          </w:p>
        </w:tc>
        <w:tc>
          <w:tcPr>
            <w:tcW w:w="3430" w:type="dxa"/>
            <w:vAlign w:val="center"/>
          </w:tcPr>
          <w:p w:rsidR="0077271E" w:rsidRDefault="00213C3C">
            <w:pPr>
              <w:pStyle w:val="2"/>
            </w:pPr>
            <w:r>
              <w:t>指导、督促各区补贴审核发放</w:t>
            </w:r>
          </w:p>
        </w:tc>
        <w:tc>
          <w:tcPr>
            <w:tcW w:w="2551" w:type="dxa"/>
            <w:vAlign w:val="center"/>
          </w:tcPr>
          <w:p w:rsidR="0077271E" w:rsidRDefault="00213C3C">
            <w:pPr>
              <w:pStyle w:val="2"/>
            </w:pPr>
            <w:r>
              <w:t>1年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援助型岗位开发、安置管理</w:t>
            </w:r>
          </w:p>
        </w:tc>
        <w:tc>
          <w:tcPr>
            <w:tcW w:w="3430" w:type="dxa"/>
            <w:vAlign w:val="center"/>
          </w:tcPr>
          <w:p w:rsidR="0077271E" w:rsidRDefault="00213C3C">
            <w:pPr>
              <w:pStyle w:val="2"/>
            </w:pPr>
            <w:r>
              <w:t>指导区人社局公益性岗位按时开发</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为保障就业援助、创业服务、失业保险补贴经办服务工作顺利开展公共就业服务机构正常履职所需人员</w:t>
            </w:r>
            <w:r>
              <w:lastRenderedPageBreak/>
              <w:t>成本及水电等消耗</w:t>
            </w:r>
          </w:p>
        </w:tc>
        <w:tc>
          <w:tcPr>
            <w:tcW w:w="3430" w:type="dxa"/>
            <w:vAlign w:val="center"/>
          </w:tcPr>
          <w:p w:rsidR="0077271E" w:rsidRDefault="00213C3C">
            <w:pPr>
              <w:pStyle w:val="2"/>
            </w:pPr>
            <w:r>
              <w:lastRenderedPageBreak/>
              <w:t>全力做好就业和失业服务工作；推进职业技能提升行动；加大创新创业支持力度；积极组织各类技能赛事、创业大赛及高技能人才评选表彰顺利进行所需工作人员成本及水电等办公消耗</w:t>
            </w:r>
          </w:p>
        </w:tc>
        <w:tc>
          <w:tcPr>
            <w:tcW w:w="2551" w:type="dxa"/>
            <w:vAlign w:val="center"/>
          </w:tcPr>
          <w:p w:rsidR="0077271E" w:rsidRDefault="00213C3C">
            <w:pPr>
              <w:pStyle w:val="2"/>
            </w:pPr>
            <w:r>
              <w:t>≤2419.21万元</w:t>
            </w:r>
          </w:p>
        </w:tc>
      </w:tr>
      <w:tr w:rsidR="00134CEC" w:rsidTr="00134CEC">
        <w:trPr>
          <w:trHeight w:val="369"/>
          <w:jc w:val="center"/>
        </w:trPr>
        <w:tc>
          <w:tcPr>
            <w:tcW w:w="1276" w:type="dxa"/>
            <w:vAlign w:val="center"/>
          </w:tcPr>
          <w:p w:rsidR="0077271E" w:rsidRDefault="00213C3C">
            <w:pPr>
              <w:pStyle w:val="3"/>
            </w:pPr>
            <w:r>
              <w:lastRenderedPageBreak/>
              <w:t>效益指标</w:t>
            </w:r>
          </w:p>
        </w:tc>
        <w:tc>
          <w:tcPr>
            <w:tcW w:w="1276" w:type="dxa"/>
            <w:vAlign w:val="center"/>
          </w:tcPr>
          <w:p w:rsidR="0077271E" w:rsidRDefault="00213C3C">
            <w:pPr>
              <w:pStyle w:val="2"/>
            </w:pPr>
            <w:r>
              <w:t>经济效益指标</w:t>
            </w:r>
          </w:p>
        </w:tc>
        <w:tc>
          <w:tcPr>
            <w:tcW w:w="1332" w:type="dxa"/>
            <w:vAlign w:val="center"/>
          </w:tcPr>
          <w:p w:rsidR="0077271E" w:rsidRDefault="00213C3C">
            <w:pPr>
              <w:pStyle w:val="2"/>
            </w:pPr>
            <w:r>
              <w:t>实现全市创业促进就业的目标</w:t>
            </w:r>
          </w:p>
        </w:tc>
        <w:tc>
          <w:tcPr>
            <w:tcW w:w="3430" w:type="dxa"/>
            <w:vAlign w:val="center"/>
          </w:tcPr>
          <w:p w:rsidR="0077271E" w:rsidRDefault="00213C3C">
            <w:pPr>
              <w:pStyle w:val="2"/>
            </w:pPr>
            <w:r>
              <w:t>针对创业工作进行组织推动、业务指导、监督检查、统计分析等管理和经办工作</w:t>
            </w:r>
          </w:p>
        </w:tc>
        <w:tc>
          <w:tcPr>
            <w:tcW w:w="2551" w:type="dxa"/>
            <w:vAlign w:val="center"/>
          </w:tcPr>
          <w:p w:rsidR="0077271E" w:rsidRDefault="00213C3C">
            <w:pPr>
              <w:pStyle w:val="2"/>
            </w:pPr>
            <w:r>
              <w:t>≥95%</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公共就业服务对象满意度</w:t>
            </w:r>
          </w:p>
        </w:tc>
        <w:tc>
          <w:tcPr>
            <w:tcW w:w="3430" w:type="dxa"/>
            <w:vAlign w:val="center"/>
          </w:tcPr>
          <w:p w:rsidR="0077271E" w:rsidRDefault="00213C3C">
            <w:pPr>
              <w:pStyle w:val="2"/>
            </w:pPr>
            <w:r>
              <w:t>公共就业服务对象满意度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00" w:name="_Toc157955335"/>
      <w:r>
        <w:rPr>
          <w:rFonts w:ascii="方正仿宋_GBK" w:eastAsia="方正仿宋_GBK" w:hAnsi="方正仿宋_GBK" w:cs="方正仿宋_GBK"/>
          <w:sz w:val="28"/>
        </w:rPr>
        <w:t>100.“天津人才工作”微信公众号信息发布系统运维经费绩效目标表</w:t>
      </w:r>
      <w:bookmarkEnd w:id="10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353215天津市引进人才综合服务中心</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“天津人才工作”微信公众号信息发布系统运维经费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保障公众号运维正常</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1.保障公众号运维正常</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公众号运维数量</w:t>
            </w:r>
          </w:p>
        </w:tc>
        <w:tc>
          <w:tcPr>
            <w:tcW w:w="3430" w:type="dxa"/>
            <w:vAlign w:val="center"/>
          </w:tcPr>
          <w:p w:rsidR="0077271E" w:rsidRDefault="00213C3C">
            <w:pPr>
              <w:pStyle w:val="2"/>
            </w:pPr>
            <w:r>
              <w:t>公众号运维数量</w:t>
            </w:r>
          </w:p>
        </w:tc>
        <w:tc>
          <w:tcPr>
            <w:tcW w:w="2551" w:type="dxa"/>
            <w:vAlign w:val="center"/>
          </w:tcPr>
          <w:p w:rsidR="0077271E" w:rsidRDefault="00213C3C">
            <w:pPr>
              <w:pStyle w:val="2"/>
            </w:pPr>
            <w:r>
              <w:t>1个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公众号运维情况</w:t>
            </w:r>
          </w:p>
        </w:tc>
        <w:tc>
          <w:tcPr>
            <w:tcW w:w="3430" w:type="dxa"/>
            <w:vAlign w:val="center"/>
          </w:tcPr>
          <w:p w:rsidR="0077271E" w:rsidRDefault="00213C3C">
            <w:pPr>
              <w:pStyle w:val="2"/>
            </w:pPr>
            <w:r>
              <w:t>公众号运维情况</w:t>
            </w:r>
          </w:p>
        </w:tc>
        <w:tc>
          <w:tcPr>
            <w:tcW w:w="2551" w:type="dxa"/>
            <w:vAlign w:val="center"/>
          </w:tcPr>
          <w:p w:rsidR="0077271E" w:rsidRDefault="00213C3C">
            <w:pPr>
              <w:pStyle w:val="2"/>
            </w:pPr>
            <w:r>
              <w:t>运维良好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公众号运维时效</w:t>
            </w:r>
          </w:p>
        </w:tc>
        <w:tc>
          <w:tcPr>
            <w:tcW w:w="3430" w:type="dxa"/>
            <w:vAlign w:val="center"/>
          </w:tcPr>
          <w:p w:rsidR="0077271E" w:rsidRDefault="00213C3C">
            <w:pPr>
              <w:pStyle w:val="2"/>
            </w:pPr>
            <w:r>
              <w:t>公众号运维时效</w:t>
            </w:r>
          </w:p>
        </w:tc>
        <w:tc>
          <w:tcPr>
            <w:tcW w:w="2551" w:type="dxa"/>
            <w:vAlign w:val="center"/>
          </w:tcPr>
          <w:p w:rsidR="0077271E" w:rsidRDefault="00213C3C">
            <w:pPr>
              <w:pStyle w:val="2"/>
            </w:pPr>
            <w:r>
              <w:t>信息发布及时</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系统运维成本</w:t>
            </w:r>
          </w:p>
        </w:tc>
        <w:tc>
          <w:tcPr>
            <w:tcW w:w="3430" w:type="dxa"/>
            <w:vAlign w:val="center"/>
          </w:tcPr>
          <w:p w:rsidR="0077271E" w:rsidRDefault="00213C3C">
            <w:pPr>
              <w:pStyle w:val="2"/>
            </w:pPr>
            <w:r>
              <w:t>系统运维成本</w:t>
            </w:r>
          </w:p>
        </w:tc>
        <w:tc>
          <w:tcPr>
            <w:tcW w:w="2551" w:type="dxa"/>
            <w:vAlign w:val="center"/>
          </w:tcPr>
          <w:p w:rsidR="0077271E" w:rsidRDefault="00213C3C">
            <w:pPr>
              <w:pStyle w:val="2"/>
            </w:pPr>
            <w:r>
              <w:t>≤10万元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保障信息发布情况</w:t>
            </w:r>
          </w:p>
        </w:tc>
        <w:tc>
          <w:tcPr>
            <w:tcW w:w="3430" w:type="dxa"/>
            <w:vAlign w:val="center"/>
          </w:tcPr>
          <w:p w:rsidR="0077271E" w:rsidRDefault="00213C3C">
            <w:pPr>
              <w:pStyle w:val="2"/>
            </w:pPr>
            <w:r>
              <w:t>保障信息发布情况</w:t>
            </w:r>
          </w:p>
        </w:tc>
        <w:tc>
          <w:tcPr>
            <w:tcW w:w="2551" w:type="dxa"/>
            <w:vAlign w:val="center"/>
          </w:tcPr>
          <w:p w:rsidR="0077271E" w:rsidRDefault="00213C3C">
            <w:pPr>
              <w:pStyle w:val="2"/>
            </w:pPr>
            <w:r>
              <w:t>保障信息发布及时</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服务对象满意度</w:t>
            </w:r>
          </w:p>
        </w:tc>
        <w:tc>
          <w:tcPr>
            <w:tcW w:w="2551" w:type="dxa"/>
            <w:vAlign w:val="center"/>
          </w:tcPr>
          <w:p w:rsidR="0077271E" w:rsidRDefault="00213C3C">
            <w:pPr>
              <w:pStyle w:val="2"/>
            </w:pPr>
            <w:r>
              <w:t>100%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01" w:name="_Toc157955336"/>
      <w:r>
        <w:rPr>
          <w:rFonts w:ascii="方正仿宋_GBK" w:eastAsia="方正仿宋_GBK" w:hAnsi="方正仿宋_GBK" w:cs="方正仿宋_GBK"/>
          <w:sz w:val="28"/>
        </w:rPr>
        <w:t>101.国家荣誉称号获得者荣誉津贴（中央）绩效目标表</w:t>
      </w:r>
      <w:bookmarkEnd w:id="10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353215天津市引进人才综合服务中心</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国家荣誉称号获得者荣誉津贴（中央）</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12.00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12.00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发放国家荣誉称号获得者荣誉津贴</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1.保障按标准发放</w:t>
            </w:r>
          </w:p>
          <w:p w:rsidR="0077271E" w:rsidRDefault="00213C3C">
            <w:pPr>
              <w:pStyle w:val="2"/>
            </w:pPr>
            <w:r>
              <w:t>2.保障及时发放</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发放人数</w:t>
            </w:r>
          </w:p>
        </w:tc>
        <w:tc>
          <w:tcPr>
            <w:tcW w:w="3430" w:type="dxa"/>
            <w:vAlign w:val="center"/>
          </w:tcPr>
          <w:p w:rsidR="0077271E" w:rsidRDefault="00213C3C">
            <w:pPr>
              <w:pStyle w:val="2"/>
            </w:pPr>
            <w:r>
              <w:t>津补贴发放人数</w:t>
            </w:r>
          </w:p>
        </w:tc>
        <w:tc>
          <w:tcPr>
            <w:tcW w:w="2551" w:type="dxa"/>
            <w:vAlign w:val="center"/>
          </w:tcPr>
          <w:p w:rsidR="0077271E" w:rsidRDefault="00213C3C">
            <w:pPr>
              <w:pStyle w:val="2"/>
            </w:pPr>
            <w:r>
              <w:t>1人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补贴发放合格率</w:t>
            </w:r>
          </w:p>
        </w:tc>
        <w:tc>
          <w:tcPr>
            <w:tcW w:w="3430" w:type="dxa"/>
            <w:vAlign w:val="center"/>
          </w:tcPr>
          <w:p w:rsidR="0077271E" w:rsidRDefault="00213C3C">
            <w:pPr>
              <w:pStyle w:val="2"/>
            </w:pPr>
            <w:r>
              <w:t>补贴发放合格率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资金发放及时率</w:t>
            </w:r>
          </w:p>
        </w:tc>
        <w:tc>
          <w:tcPr>
            <w:tcW w:w="3430" w:type="dxa"/>
            <w:vAlign w:val="center"/>
          </w:tcPr>
          <w:p w:rsidR="0077271E" w:rsidRDefault="00213C3C">
            <w:pPr>
              <w:pStyle w:val="2"/>
            </w:pPr>
            <w:r>
              <w:t>津补贴发放及时率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发放补贴资金费用</w:t>
            </w:r>
          </w:p>
        </w:tc>
        <w:tc>
          <w:tcPr>
            <w:tcW w:w="3430" w:type="dxa"/>
            <w:vAlign w:val="center"/>
          </w:tcPr>
          <w:p w:rsidR="0077271E" w:rsidRDefault="00213C3C">
            <w:pPr>
              <w:pStyle w:val="2"/>
            </w:pPr>
            <w:r>
              <w:t>发放补贴资金总额</w:t>
            </w:r>
          </w:p>
        </w:tc>
        <w:tc>
          <w:tcPr>
            <w:tcW w:w="2551" w:type="dxa"/>
            <w:vAlign w:val="center"/>
          </w:tcPr>
          <w:p w:rsidR="0077271E" w:rsidRDefault="00213C3C">
            <w:pPr>
              <w:pStyle w:val="2"/>
            </w:pPr>
            <w:r>
              <w:t>12万元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发挥示范引领作用</w:t>
            </w:r>
          </w:p>
        </w:tc>
        <w:tc>
          <w:tcPr>
            <w:tcW w:w="3430" w:type="dxa"/>
            <w:vAlign w:val="center"/>
          </w:tcPr>
          <w:p w:rsidR="0077271E" w:rsidRDefault="00213C3C">
            <w:pPr>
              <w:pStyle w:val="2"/>
            </w:pPr>
            <w:r>
              <w:t>发挥示范引领作用</w:t>
            </w:r>
          </w:p>
        </w:tc>
        <w:tc>
          <w:tcPr>
            <w:tcW w:w="2551" w:type="dxa"/>
            <w:vAlign w:val="center"/>
          </w:tcPr>
          <w:p w:rsidR="0077271E" w:rsidRDefault="00213C3C">
            <w:pPr>
              <w:pStyle w:val="2"/>
            </w:pPr>
            <w:r>
              <w:t>引领作用发挥好</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津补贴获得者满意度</w:t>
            </w:r>
          </w:p>
        </w:tc>
        <w:tc>
          <w:tcPr>
            <w:tcW w:w="2551" w:type="dxa"/>
            <w:vAlign w:val="center"/>
          </w:tcPr>
          <w:p w:rsidR="0077271E" w:rsidRDefault="00213C3C">
            <w:pPr>
              <w:pStyle w:val="2"/>
            </w:pPr>
            <w:r>
              <w:t>100%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02" w:name="_Toc157955337"/>
      <w:r>
        <w:rPr>
          <w:rFonts w:ascii="方正仿宋_GBK" w:eastAsia="方正仿宋_GBK" w:hAnsi="方正仿宋_GBK" w:cs="方正仿宋_GBK"/>
          <w:sz w:val="28"/>
        </w:rPr>
        <w:t>102.人才专项（人才引进和积分落户工作经费）绩效目标表</w:t>
      </w:r>
      <w:bookmarkEnd w:id="10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353215天津市引进人才综合服务中心</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人才专项（人才引进和积分落户工作经费）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110.00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110.00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保证积分落户业务顺利完成</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1.保证积分落户业务顺利完成</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服务人数</w:t>
            </w:r>
          </w:p>
        </w:tc>
        <w:tc>
          <w:tcPr>
            <w:tcW w:w="3430" w:type="dxa"/>
            <w:vAlign w:val="center"/>
          </w:tcPr>
          <w:p w:rsidR="0077271E" w:rsidRDefault="00213C3C">
            <w:pPr>
              <w:pStyle w:val="2"/>
            </w:pPr>
            <w:r>
              <w:t>服务人数</w:t>
            </w:r>
          </w:p>
        </w:tc>
        <w:tc>
          <w:tcPr>
            <w:tcW w:w="2551" w:type="dxa"/>
            <w:vAlign w:val="center"/>
          </w:tcPr>
          <w:p w:rsidR="0077271E" w:rsidRDefault="00213C3C">
            <w:pPr>
              <w:pStyle w:val="2"/>
            </w:pPr>
            <w:r>
              <w:t>≥35000人次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宣传视频质量</w:t>
            </w:r>
          </w:p>
        </w:tc>
        <w:tc>
          <w:tcPr>
            <w:tcW w:w="3430" w:type="dxa"/>
            <w:vAlign w:val="center"/>
          </w:tcPr>
          <w:p w:rsidR="0077271E" w:rsidRDefault="00213C3C">
            <w:pPr>
              <w:pStyle w:val="2"/>
            </w:pPr>
            <w:r>
              <w:t>政策宣传项目验收合规率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档案管理规范规范程度</w:t>
            </w:r>
          </w:p>
        </w:tc>
        <w:tc>
          <w:tcPr>
            <w:tcW w:w="3430" w:type="dxa"/>
            <w:vAlign w:val="center"/>
          </w:tcPr>
          <w:p w:rsidR="0077271E" w:rsidRDefault="00213C3C">
            <w:pPr>
              <w:pStyle w:val="2"/>
            </w:pPr>
            <w:r>
              <w:t>档案整理规范程度</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工作任务完成及时率</w:t>
            </w:r>
          </w:p>
        </w:tc>
        <w:tc>
          <w:tcPr>
            <w:tcW w:w="3430" w:type="dxa"/>
            <w:vAlign w:val="center"/>
          </w:tcPr>
          <w:p w:rsidR="0077271E" w:rsidRDefault="00213C3C">
            <w:pPr>
              <w:pStyle w:val="2"/>
            </w:pPr>
            <w:r>
              <w:t>积分业务档案归档工作完成及时率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工作完成及时率</w:t>
            </w:r>
          </w:p>
        </w:tc>
        <w:tc>
          <w:tcPr>
            <w:tcW w:w="3430" w:type="dxa"/>
            <w:vAlign w:val="center"/>
          </w:tcPr>
          <w:p w:rsidR="0077271E" w:rsidRDefault="00213C3C">
            <w:pPr>
              <w:pStyle w:val="2"/>
            </w:pPr>
            <w:r>
              <w:t>政策宣传工作完成及时率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资金支出总额</w:t>
            </w:r>
          </w:p>
        </w:tc>
        <w:tc>
          <w:tcPr>
            <w:tcW w:w="3430" w:type="dxa"/>
            <w:vAlign w:val="center"/>
          </w:tcPr>
          <w:p w:rsidR="0077271E" w:rsidRDefault="00213C3C">
            <w:pPr>
              <w:pStyle w:val="2"/>
            </w:pPr>
            <w:r>
              <w:t>档案托管支出总额</w:t>
            </w:r>
          </w:p>
        </w:tc>
        <w:tc>
          <w:tcPr>
            <w:tcW w:w="2551" w:type="dxa"/>
            <w:vAlign w:val="center"/>
          </w:tcPr>
          <w:p w:rsidR="0077271E" w:rsidRDefault="00213C3C">
            <w:pPr>
              <w:pStyle w:val="2"/>
            </w:pPr>
            <w:r>
              <w:t>≤48万元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资金支出总额</w:t>
            </w:r>
          </w:p>
        </w:tc>
        <w:tc>
          <w:tcPr>
            <w:tcW w:w="3430" w:type="dxa"/>
            <w:vAlign w:val="center"/>
          </w:tcPr>
          <w:p w:rsidR="0077271E" w:rsidRDefault="00213C3C">
            <w:pPr>
              <w:pStyle w:val="2"/>
            </w:pPr>
            <w:r>
              <w:t>政策宣传支出总额</w:t>
            </w:r>
          </w:p>
        </w:tc>
        <w:tc>
          <w:tcPr>
            <w:tcW w:w="2551" w:type="dxa"/>
            <w:vAlign w:val="center"/>
          </w:tcPr>
          <w:p w:rsidR="0077271E" w:rsidRDefault="00213C3C">
            <w:pPr>
              <w:pStyle w:val="2"/>
            </w:pPr>
            <w:r>
              <w:t>≤46万元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资金支出总额</w:t>
            </w:r>
          </w:p>
        </w:tc>
        <w:tc>
          <w:tcPr>
            <w:tcW w:w="3430" w:type="dxa"/>
            <w:vAlign w:val="center"/>
          </w:tcPr>
          <w:p w:rsidR="0077271E" w:rsidRDefault="00213C3C">
            <w:pPr>
              <w:pStyle w:val="2"/>
            </w:pPr>
            <w:r>
              <w:t>积分档案打印整理费用支出总额</w:t>
            </w:r>
          </w:p>
        </w:tc>
        <w:tc>
          <w:tcPr>
            <w:tcW w:w="2551" w:type="dxa"/>
            <w:vAlign w:val="center"/>
          </w:tcPr>
          <w:p w:rsidR="0077271E" w:rsidRDefault="00213C3C">
            <w:pPr>
              <w:pStyle w:val="2"/>
            </w:pPr>
            <w:r>
              <w:t>≤8万元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资金支出总额</w:t>
            </w:r>
          </w:p>
        </w:tc>
        <w:tc>
          <w:tcPr>
            <w:tcW w:w="3430" w:type="dxa"/>
            <w:vAlign w:val="center"/>
          </w:tcPr>
          <w:p w:rsidR="0077271E" w:rsidRDefault="00213C3C">
            <w:pPr>
              <w:pStyle w:val="2"/>
            </w:pPr>
            <w:r>
              <w:t>印刷费支出总额</w:t>
            </w:r>
          </w:p>
        </w:tc>
        <w:tc>
          <w:tcPr>
            <w:tcW w:w="2551" w:type="dxa"/>
            <w:vAlign w:val="center"/>
          </w:tcPr>
          <w:p w:rsidR="0077271E" w:rsidRDefault="00213C3C">
            <w:pPr>
              <w:pStyle w:val="2"/>
            </w:pPr>
            <w:r>
              <w:t>≤8万元</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档案保存率</w:t>
            </w:r>
          </w:p>
        </w:tc>
        <w:tc>
          <w:tcPr>
            <w:tcW w:w="3430" w:type="dxa"/>
            <w:vAlign w:val="center"/>
          </w:tcPr>
          <w:p w:rsidR="0077271E" w:rsidRDefault="00213C3C">
            <w:pPr>
              <w:pStyle w:val="2"/>
            </w:pPr>
            <w:r>
              <w:t>档案保存率</w:t>
            </w:r>
          </w:p>
        </w:tc>
        <w:tc>
          <w:tcPr>
            <w:tcW w:w="2551" w:type="dxa"/>
            <w:vAlign w:val="center"/>
          </w:tcPr>
          <w:p w:rsidR="0077271E" w:rsidRDefault="00213C3C">
            <w:pPr>
              <w:pStyle w:val="2"/>
            </w:pPr>
            <w:r>
              <w:t>100%</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服务对象满意度</w:t>
            </w:r>
          </w:p>
        </w:tc>
        <w:tc>
          <w:tcPr>
            <w:tcW w:w="2551" w:type="dxa"/>
            <w:vAlign w:val="center"/>
          </w:tcPr>
          <w:p w:rsidR="0077271E" w:rsidRDefault="00213C3C">
            <w:pPr>
              <w:pStyle w:val="2"/>
            </w:pPr>
            <w:r>
              <w:t>100%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03" w:name="_Toc157955338"/>
      <w:r>
        <w:rPr>
          <w:rFonts w:ascii="方正仿宋_GBK" w:eastAsia="方正仿宋_GBK" w:hAnsi="方正仿宋_GBK" w:cs="方正仿宋_GBK"/>
          <w:sz w:val="28"/>
        </w:rPr>
        <w:t>103.院士特别津贴和授衔专家津贴绩效目标表</w:t>
      </w:r>
      <w:bookmarkEnd w:id="10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353215天津市引进人才综合服务中心</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院士特别津贴和授衔专家津贴</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228.00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228.00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院士特贴和授衔专家津贴发放</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1.保障按标准发放</w:t>
            </w:r>
          </w:p>
          <w:p w:rsidR="0077271E" w:rsidRDefault="00213C3C">
            <w:pPr>
              <w:pStyle w:val="2"/>
            </w:pPr>
            <w:r>
              <w:t>2.保障及时发放</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专家数量</w:t>
            </w:r>
          </w:p>
        </w:tc>
        <w:tc>
          <w:tcPr>
            <w:tcW w:w="3430" w:type="dxa"/>
            <w:vAlign w:val="center"/>
          </w:tcPr>
          <w:p w:rsidR="0077271E" w:rsidRDefault="00213C3C">
            <w:pPr>
              <w:pStyle w:val="2"/>
            </w:pPr>
            <w:r>
              <w:t>发放授衔专家津贴人数</w:t>
            </w:r>
          </w:p>
        </w:tc>
        <w:tc>
          <w:tcPr>
            <w:tcW w:w="2551" w:type="dxa"/>
            <w:vAlign w:val="center"/>
          </w:tcPr>
          <w:p w:rsidR="0077271E" w:rsidRDefault="00213C3C">
            <w:pPr>
              <w:pStyle w:val="2"/>
            </w:pPr>
            <w:r>
              <w:t>1人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院士人数</w:t>
            </w:r>
          </w:p>
        </w:tc>
        <w:tc>
          <w:tcPr>
            <w:tcW w:w="3430" w:type="dxa"/>
            <w:vAlign w:val="center"/>
          </w:tcPr>
          <w:p w:rsidR="0077271E" w:rsidRDefault="00213C3C">
            <w:pPr>
              <w:pStyle w:val="2"/>
            </w:pPr>
            <w:r>
              <w:t>发放院士津贴人数</w:t>
            </w:r>
          </w:p>
        </w:tc>
        <w:tc>
          <w:tcPr>
            <w:tcW w:w="2551" w:type="dxa"/>
            <w:vAlign w:val="center"/>
          </w:tcPr>
          <w:p w:rsidR="0077271E" w:rsidRDefault="00213C3C">
            <w:pPr>
              <w:pStyle w:val="2"/>
            </w:pPr>
            <w:r>
              <w:t>≥33人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拨付资金准确率</w:t>
            </w:r>
          </w:p>
        </w:tc>
        <w:tc>
          <w:tcPr>
            <w:tcW w:w="3430" w:type="dxa"/>
            <w:vAlign w:val="center"/>
          </w:tcPr>
          <w:p w:rsidR="0077271E" w:rsidRDefault="00213C3C">
            <w:pPr>
              <w:pStyle w:val="2"/>
            </w:pPr>
            <w:r>
              <w:t>拨付资金准确率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资金发放及时率</w:t>
            </w:r>
          </w:p>
        </w:tc>
        <w:tc>
          <w:tcPr>
            <w:tcW w:w="3430" w:type="dxa"/>
            <w:vAlign w:val="center"/>
          </w:tcPr>
          <w:p w:rsidR="0077271E" w:rsidRDefault="00213C3C">
            <w:pPr>
              <w:pStyle w:val="2"/>
            </w:pPr>
            <w:r>
              <w:t>院士津贴发放及时率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资金发放及时率</w:t>
            </w:r>
          </w:p>
        </w:tc>
        <w:tc>
          <w:tcPr>
            <w:tcW w:w="3430" w:type="dxa"/>
            <w:vAlign w:val="center"/>
          </w:tcPr>
          <w:p w:rsidR="0077271E" w:rsidRDefault="00213C3C">
            <w:pPr>
              <w:pStyle w:val="2"/>
            </w:pPr>
            <w:r>
              <w:t>授衔专家津贴发放及时率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资金支出总额</w:t>
            </w:r>
          </w:p>
        </w:tc>
        <w:tc>
          <w:tcPr>
            <w:tcW w:w="3430" w:type="dxa"/>
            <w:vAlign w:val="center"/>
          </w:tcPr>
          <w:p w:rsidR="0077271E" w:rsidRDefault="00213C3C">
            <w:pPr>
              <w:pStyle w:val="2"/>
            </w:pPr>
            <w:r>
              <w:t>院士津贴和授衔专家津贴支出总额</w:t>
            </w:r>
          </w:p>
        </w:tc>
        <w:tc>
          <w:tcPr>
            <w:tcW w:w="2551" w:type="dxa"/>
            <w:vAlign w:val="center"/>
          </w:tcPr>
          <w:p w:rsidR="0077271E" w:rsidRDefault="00213C3C">
            <w:pPr>
              <w:pStyle w:val="2"/>
            </w:pPr>
            <w:r>
              <w:t xml:space="preserve">≤228万元 </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经济效益指标</w:t>
            </w:r>
          </w:p>
        </w:tc>
        <w:tc>
          <w:tcPr>
            <w:tcW w:w="1332" w:type="dxa"/>
            <w:vAlign w:val="center"/>
          </w:tcPr>
          <w:p w:rsidR="0077271E" w:rsidRDefault="00213C3C">
            <w:pPr>
              <w:pStyle w:val="2"/>
            </w:pPr>
            <w:r>
              <w:t>对经济发展的促进作用</w:t>
            </w:r>
          </w:p>
        </w:tc>
        <w:tc>
          <w:tcPr>
            <w:tcW w:w="3430" w:type="dxa"/>
            <w:vAlign w:val="center"/>
          </w:tcPr>
          <w:p w:rsidR="0077271E" w:rsidRDefault="00213C3C">
            <w:pPr>
              <w:pStyle w:val="2"/>
            </w:pPr>
            <w:r>
              <w:t>津贴享有者在所在单位发挥领衔作用</w:t>
            </w:r>
          </w:p>
        </w:tc>
        <w:tc>
          <w:tcPr>
            <w:tcW w:w="2551" w:type="dxa"/>
            <w:vAlign w:val="center"/>
          </w:tcPr>
          <w:p w:rsidR="0077271E" w:rsidRDefault="00213C3C">
            <w:pPr>
              <w:pStyle w:val="2"/>
            </w:pPr>
            <w:r>
              <w:t>提供经济价值</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受补助对象满意度</w:t>
            </w:r>
          </w:p>
        </w:tc>
        <w:tc>
          <w:tcPr>
            <w:tcW w:w="3430" w:type="dxa"/>
            <w:vAlign w:val="center"/>
          </w:tcPr>
          <w:p w:rsidR="0077271E" w:rsidRDefault="00213C3C">
            <w:pPr>
              <w:pStyle w:val="2"/>
            </w:pPr>
            <w:r>
              <w:t>院士和授衔专家满意度</w:t>
            </w:r>
          </w:p>
        </w:tc>
        <w:tc>
          <w:tcPr>
            <w:tcW w:w="2551" w:type="dxa"/>
            <w:vAlign w:val="center"/>
          </w:tcPr>
          <w:p w:rsidR="0077271E" w:rsidRDefault="00213C3C">
            <w:pPr>
              <w:pStyle w:val="2"/>
            </w:pPr>
            <w:r>
              <w:t>100%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04" w:name="_Toc157955339"/>
      <w:r>
        <w:rPr>
          <w:rFonts w:ascii="方正仿宋_GBK" w:eastAsia="方正仿宋_GBK" w:hAnsi="方正仿宋_GBK" w:cs="方正仿宋_GBK"/>
          <w:sz w:val="28"/>
        </w:rPr>
        <w:t>104.技能人才评价培养服务管理经费绩效目标表</w:t>
      </w:r>
      <w:bookmarkEnd w:id="10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353216天津市职业技能鉴定指导中心（天津市职业技能培训研究室）</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技能人才评价培养服务管理经费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425.50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425.50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技能人才评价培养服务管理经费</w:t>
            </w:r>
            <w:r>
              <w:tab/>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1.开展技能评价机构管理、技能评价质量监管、技能人才评价培养服务及技能人才培养的相关宣传工作。达到保障我市技能人才“考、培、就业”等一体化综合发展，提升职业能力建设水平。</w:t>
            </w:r>
            <w:r>
              <w:tab/>
            </w:r>
            <w:r>
              <w:tab/>
            </w:r>
            <w:r>
              <w:tab/>
            </w:r>
            <w:r>
              <w:tab/>
            </w:r>
            <w:r>
              <w:tab/>
            </w:r>
            <w:r>
              <w:tab/>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参加技能人员评价的劳动者人数</w:t>
            </w:r>
          </w:p>
        </w:tc>
        <w:tc>
          <w:tcPr>
            <w:tcW w:w="3430" w:type="dxa"/>
            <w:vAlign w:val="center"/>
          </w:tcPr>
          <w:p w:rsidR="0077271E" w:rsidRDefault="00213C3C">
            <w:pPr>
              <w:pStyle w:val="2"/>
            </w:pPr>
            <w:r>
              <w:t>反映参加技能人员评价的劳动者的人数情况。</w:t>
            </w:r>
          </w:p>
        </w:tc>
        <w:tc>
          <w:tcPr>
            <w:tcW w:w="2551" w:type="dxa"/>
            <w:vAlign w:val="center"/>
          </w:tcPr>
          <w:p w:rsidR="0077271E" w:rsidRDefault="00213C3C">
            <w:pPr>
              <w:pStyle w:val="2"/>
            </w:pPr>
            <w:r>
              <w:t>≥80000人次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认定社会培训评价组织数量</w:t>
            </w:r>
          </w:p>
        </w:tc>
        <w:tc>
          <w:tcPr>
            <w:tcW w:w="3430" w:type="dxa"/>
            <w:vAlign w:val="center"/>
          </w:tcPr>
          <w:p w:rsidR="0077271E" w:rsidRDefault="00213C3C">
            <w:pPr>
              <w:pStyle w:val="2"/>
            </w:pPr>
            <w:r>
              <w:t>反映社会培训评价组织的数量情况。</w:t>
            </w:r>
          </w:p>
        </w:tc>
        <w:tc>
          <w:tcPr>
            <w:tcW w:w="2551" w:type="dxa"/>
            <w:vAlign w:val="center"/>
          </w:tcPr>
          <w:p w:rsidR="0077271E" w:rsidRDefault="00213C3C">
            <w:pPr>
              <w:pStyle w:val="2"/>
            </w:pPr>
            <w:r>
              <w:t>≥20家</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聘请专家资质达标率</w:t>
            </w:r>
          </w:p>
        </w:tc>
        <w:tc>
          <w:tcPr>
            <w:tcW w:w="3430" w:type="dxa"/>
            <w:vAlign w:val="center"/>
          </w:tcPr>
          <w:p w:rsidR="0077271E" w:rsidRDefault="00213C3C">
            <w:pPr>
              <w:pStyle w:val="2"/>
            </w:pPr>
            <w:r>
              <w:t>反映聘请专家资质的达标情况。</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考核程序合规率</w:t>
            </w:r>
          </w:p>
        </w:tc>
        <w:tc>
          <w:tcPr>
            <w:tcW w:w="3430" w:type="dxa"/>
            <w:vAlign w:val="center"/>
          </w:tcPr>
          <w:p w:rsidR="0077271E" w:rsidRDefault="00213C3C">
            <w:pPr>
              <w:pStyle w:val="2"/>
            </w:pPr>
            <w:r>
              <w:t>反映组织人才评价考核流程的合规情况。</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人才评价考核及时率</w:t>
            </w:r>
          </w:p>
        </w:tc>
        <w:tc>
          <w:tcPr>
            <w:tcW w:w="3430" w:type="dxa"/>
            <w:vAlign w:val="center"/>
          </w:tcPr>
          <w:p w:rsidR="0077271E" w:rsidRDefault="00213C3C">
            <w:pPr>
              <w:pStyle w:val="2"/>
            </w:pPr>
            <w:r>
              <w:t>反映完成职称评审的及时性情况。</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机构立项专家评审时限</w:t>
            </w:r>
          </w:p>
        </w:tc>
        <w:tc>
          <w:tcPr>
            <w:tcW w:w="3430" w:type="dxa"/>
            <w:vAlign w:val="center"/>
          </w:tcPr>
          <w:p w:rsidR="0077271E" w:rsidRDefault="00213C3C">
            <w:pPr>
              <w:pStyle w:val="2"/>
            </w:pPr>
            <w:r>
              <w:t>反映机构立项评审受理的及时性情况。</w:t>
            </w:r>
          </w:p>
        </w:tc>
        <w:tc>
          <w:tcPr>
            <w:tcW w:w="2551" w:type="dxa"/>
            <w:vAlign w:val="center"/>
          </w:tcPr>
          <w:p w:rsidR="0077271E" w:rsidRDefault="00213C3C">
            <w:pPr>
              <w:pStyle w:val="2"/>
            </w:pPr>
            <w:r>
              <w:t>≤10工作日</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评价管理工作人员经费</w:t>
            </w:r>
          </w:p>
        </w:tc>
        <w:tc>
          <w:tcPr>
            <w:tcW w:w="3430" w:type="dxa"/>
            <w:vAlign w:val="center"/>
          </w:tcPr>
          <w:p w:rsidR="0077271E" w:rsidRDefault="00213C3C">
            <w:pPr>
              <w:pStyle w:val="2"/>
            </w:pPr>
            <w:r>
              <w:t>反映项目成本控制情况。</w:t>
            </w:r>
          </w:p>
        </w:tc>
        <w:tc>
          <w:tcPr>
            <w:tcW w:w="2551" w:type="dxa"/>
            <w:vAlign w:val="center"/>
          </w:tcPr>
          <w:p w:rsidR="0077271E" w:rsidRDefault="00213C3C">
            <w:pPr>
              <w:pStyle w:val="2"/>
            </w:pPr>
            <w:r>
              <w:t>≤396万元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评审专家聘用费用</w:t>
            </w:r>
          </w:p>
        </w:tc>
        <w:tc>
          <w:tcPr>
            <w:tcW w:w="3430" w:type="dxa"/>
            <w:vAlign w:val="center"/>
          </w:tcPr>
          <w:p w:rsidR="0077271E" w:rsidRDefault="00213C3C">
            <w:pPr>
              <w:pStyle w:val="2"/>
            </w:pPr>
            <w:r>
              <w:t>反映项目成本控制情况。</w:t>
            </w:r>
          </w:p>
        </w:tc>
        <w:tc>
          <w:tcPr>
            <w:tcW w:w="2551" w:type="dxa"/>
            <w:vAlign w:val="center"/>
          </w:tcPr>
          <w:p w:rsidR="0077271E" w:rsidRDefault="00213C3C">
            <w:pPr>
              <w:pStyle w:val="2"/>
            </w:pPr>
            <w:r>
              <w:t>≤10万元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外部督导员聘用费用</w:t>
            </w:r>
          </w:p>
        </w:tc>
        <w:tc>
          <w:tcPr>
            <w:tcW w:w="3430" w:type="dxa"/>
            <w:vAlign w:val="center"/>
          </w:tcPr>
          <w:p w:rsidR="0077271E" w:rsidRDefault="00213C3C">
            <w:pPr>
              <w:pStyle w:val="2"/>
            </w:pPr>
            <w:r>
              <w:t>反映项目成本控制情况。</w:t>
            </w:r>
          </w:p>
        </w:tc>
        <w:tc>
          <w:tcPr>
            <w:tcW w:w="2551" w:type="dxa"/>
            <w:vAlign w:val="center"/>
          </w:tcPr>
          <w:p w:rsidR="0077271E" w:rsidRDefault="00213C3C">
            <w:pPr>
              <w:pStyle w:val="2"/>
            </w:pPr>
            <w:r>
              <w:t>≤4.5万元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管理监管系统运维费用</w:t>
            </w:r>
          </w:p>
        </w:tc>
        <w:tc>
          <w:tcPr>
            <w:tcW w:w="3430" w:type="dxa"/>
            <w:vAlign w:val="center"/>
          </w:tcPr>
          <w:p w:rsidR="0077271E" w:rsidRDefault="00213C3C">
            <w:pPr>
              <w:pStyle w:val="2"/>
            </w:pPr>
            <w:r>
              <w:t>反映项目成本控制情况。</w:t>
            </w:r>
          </w:p>
        </w:tc>
        <w:tc>
          <w:tcPr>
            <w:tcW w:w="2551" w:type="dxa"/>
            <w:vAlign w:val="center"/>
          </w:tcPr>
          <w:p w:rsidR="0077271E" w:rsidRDefault="00213C3C">
            <w:pPr>
              <w:pStyle w:val="2"/>
            </w:pPr>
            <w:r>
              <w:t>≤10万元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技能人才工作宣传费用</w:t>
            </w:r>
          </w:p>
        </w:tc>
        <w:tc>
          <w:tcPr>
            <w:tcW w:w="3430" w:type="dxa"/>
            <w:vAlign w:val="center"/>
          </w:tcPr>
          <w:p w:rsidR="0077271E" w:rsidRDefault="00213C3C">
            <w:pPr>
              <w:pStyle w:val="2"/>
            </w:pPr>
            <w:r>
              <w:t>反映项目成本控制情况。</w:t>
            </w:r>
          </w:p>
        </w:tc>
        <w:tc>
          <w:tcPr>
            <w:tcW w:w="2551" w:type="dxa"/>
            <w:vAlign w:val="center"/>
          </w:tcPr>
          <w:p w:rsidR="0077271E" w:rsidRDefault="00213C3C">
            <w:pPr>
              <w:pStyle w:val="2"/>
            </w:pPr>
            <w:r>
              <w:t>≤5万元</w:t>
            </w:r>
          </w:p>
        </w:tc>
      </w:tr>
      <w:tr w:rsidR="00134CEC" w:rsidTr="00134CEC">
        <w:trPr>
          <w:trHeight w:val="369"/>
          <w:jc w:val="center"/>
        </w:trPr>
        <w:tc>
          <w:tcPr>
            <w:tcW w:w="1276" w:type="dxa"/>
            <w:vMerge w:val="restart"/>
            <w:vAlign w:val="center"/>
          </w:tcPr>
          <w:p w:rsidR="0077271E" w:rsidRDefault="00213C3C">
            <w:pPr>
              <w:pStyle w:val="3"/>
            </w:pPr>
            <w:r>
              <w:lastRenderedPageBreak/>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新增取得职业技能等级证书人数</w:t>
            </w:r>
          </w:p>
        </w:tc>
        <w:tc>
          <w:tcPr>
            <w:tcW w:w="3430" w:type="dxa"/>
            <w:vAlign w:val="center"/>
          </w:tcPr>
          <w:p w:rsidR="0077271E" w:rsidRDefault="00213C3C">
            <w:pPr>
              <w:pStyle w:val="2"/>
            </w:pPr>
            <w:r>
              <w:t>反映通过项目开展，对取得职业技能等级证书人数的提升情况。</w:t>
            </w:r>
          </w:p>
        </w:tc>
        <w:tc>
          <w:tcPr>
            <w:tcW w:w="2551" w:type="dxa"/>
            <w:vAlign w:val="center"/>
          </w:tcPr>
          <w:p w:rsidR="0077271E" w:rsidRDefault="00213C3C">
            <w:pPr>
              <w:pStyle w:val="2"/>
            </w:pPr>
            <w:r>
              <w:t>≥70000人次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新增高技能人才人数</w:t>
            </w:r>
          </w:p>
        </w:tc>
        <w:tc>
          <w:tcPr>
            <w:tcW w:w="3430" w:type="dxa"/>
            <w:vAlign w:val="center"/>
          </w:tcPr>
          <w:p w:rsidR="0077271E" w:rsidRDefault="00213C3C">
            <w:pPr>
              <w:pStyle w:val="2"/>
            </w:pPr>
            <w:r>
              <w:t>反映通过项目开展，对高技能人才人数的提升情况。</w:t>
            </w:r>
          </w:p>
        </w:tc>
        <w:tc>
          <w:tcPr>
            <w:tcW w:w="2551" w:type="dxa"/>
            <w:vAlign w:val="center"/>
          </w:tcPr>
          <w:p w:rsidR="0077271E" w:rsidRDefault="00213C3C">
            <w:pPr>
              <w:pStyle w:val="2"/>
            </w:pPr>
            <w:r>
              <w:t>≥28000人次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新增社会培训评价组织数量</w:t>
            </w:r>
          </w:p>
        </w:tc>
        <w:tc>
          <w:tcPr>
            <w:tcW w:w="3430" w:type="dxa"/>
            <w:vAlign w:val="center"/>
          </w:tcPr>
          <w:p w:rsidR="0077271E" w:rsidRDefault="00213C3C">
            <w:pPr>
              <w:pStyle w:val="2"/>
            </w:pPr>
            <w:r>
              <w:t>反映通过项目开展，对社会培训评价组织数量的提升情况。</w:t>
            </w:r>
          </w:p>
        </w:tc>
        <w:tc>
          <w:tcPr>
            <w:tcW w:w="2551" w:type="dxa"/>
            <w:vAlign w:val="center"/>
          </w:tcPr>
          <w:p w:rsidR="0077271E" w:rsidRDefault="00213C3C">
            <w:pPr>
              <w:pStyle w:val="2"/>
            </w:pPr>
            <w:r>
              <w:t>≥20家</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完善评价机构认定管理机制</w:t>
            </w:r>
          </w:p>
        </w:tc>
        <w:tc>
          <w:tcPr>
            <w:tcW w:w="3430" w:type="dxa"/>
            <w:vAlign w:val="center"/>
          </w:tcPr>
          <w:p w:rsidR="0077271E" w:rsidRDefault="00213C3C">
            <w:pPr>
              <w:pStyle w:val="2"/>
            </w:pPr>
            <w:r>
              <w:t>反映评价机构认定管理工作的持续开展保障情况。</w:t>
            </w:r>
          </w:p>
        </w:tc>
        <w:tc>
          <w:tcPr>
            <w:tcW w:w="2551" w:type="dxa"/>
            <w:vAlign w:val="center"/>
          </w:tcPr>
          <w:p w:rsidR="0077271E" w:rsidRDefault="00213C3C">
            <w:pPr>
              <w:pStyle w:val="2"/>
            </w:pPr>
            <w:r>
              <w:t>完善</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参加评审机构满意度</w:t>
            </w:r>
          </w:p>
        </w:tc>
        <w:tc>
          <w:tcPr>
            <w:tcW w:w="3430" w:type="dxa"/>
            <w:vAlign w:val="center"/>
          </w:tcPr>
          <w:p w:rsidR="0077271E" w:rsidRDefault="00213C3C">
            <w:pPr>
              <w:pStyle w:val="2"/>
            </w:pPr>
            <w:r>
              <w:t>反映被调查对象对本项目的满意程度。</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参加技能评价人员满意度</w:t>
            </w:r>
          </w:p>
        </w:tc>
        <w:tc>
          <w:tcPr>
            <w:tcW w:w="3430" w:type="dxa"/>
            <w:vAlign w:val="center"/>
          </w:tcPr>
          <w:p w:rsidR="0077271E" w:rsidRDefault="00213C3C">
            <w:pPr>
              <w:pStyle w:val="2"/>
            </w:pPr>
            <w:r>
              <w:t>反映被调查对象对本项目的满意程度。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05" w:name="_Toc157955340"/>
      <w:r>
        <w:rPr>
          <w:rFonts w:ascii="方正仿宋_GBK" w:eastAsia="方正仿宋_GBK" w:hAnsi="方正仿宋_GBK" w:cs="方正仿宋_GBK"/>
          <w:sz w:val="28"/>
        </w:rPr>
        <w:t>105.天津市人社局 12333云平台（四期）服务项目绩效目标表</w:t>
      </w:r>
      <w:bookmarkEnd w:id="10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353216天津市职业技能鉴定指导中心（天津市职业技能培训研究室）</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天津市人社局 12333云平台（四期）服务项目</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154.00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154.00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支付12333云平台（四期）项目运维费用</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1.完成合同款项支付，推进合同项目按计划实施，为12333热线正常运转提供支撑。</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软、硬件运维服务项数</w:t>
            </w:r>
          </w:p>
          <w:p w:rsidR="0077271E" w:rsidRDefault="0077271E">
            <w:pPr>
              <w:pStyle w:val="2"/>
            </w:pPr>
          </w:p>
        </w:tc>
        <w:tc>
          <w:tcPr>
            <w:tcW w:w="3430" w:type="dxa"/>
            <w:vAlign w:val="center"/>
          </w:tcPr>
          <w:p w:rsidR="0077271E" w:rsidRDefault="00213C3C">
            <w:pPr>
              <w:pStyle w:val="2"/>
            </w:pPr>
            <w:r>
              <w:t>通过统计软、硬件运维实际服务项数，反映软、硬件运维服务工作的完成情况。</w:t>
            </w:r>
          </w:p>
        </w:tc>
        <w:tc>
          <w:tcPr>
            <w:tcW w:w="2551" w:type="dxa"/>
            <w:vAlign w:val="center"/>
          </w:tcPr>
          <w:p w:rsidR="0077271E" w:rsidRDefault="00213C3C">
            <w:pPr>
              <w:pStyle w:val="2"/>
            </w:pPr>
            <w:r>
              <w:t>≥3项</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软、硬件运维服务验收合格率</w:t>
            </w:r>
          </w:p>
        </w:tc>
        <w:tc>
          <w:tcPr>
            <w:tcW w:w="3430" w:type="dxa"/>
            <w:vAlign w:val="center"/>
          </w:tcPr>
          <w:p w:rsidR="0077271E" w:rsidRDefault="00213C3C">
            <w:pPr>
              <w:pStyle w:val="2"/>
            </w:pPr>
            <w:r>
              <w:t>通过验收合格软、硬件运维服务项数与软、硬件运维服务总项数比对，反映软、硬件运维服务工作完成质量的情况。</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软、硬件故障处置及时率</w:t>
            </w:r>
          </w:p>
        </w:tc>
        <w:tc>
          <w:tcPr>
            <w:tcW w:w="3430" w:type="dxa"/>
            <w:vAlign w:val="center"/>
          </w:tcPr>
          <w:p w:rsidR="0077271E" w:rsidRDefault="00213C3C">
            <w:pPr>
              <w:pStyle w:val="2"/>
            </w:pPr>
            <w:r>
              <w:t>通过于规定时点前完成处置软、硬件故障数与软、硬件故障处置总数比对，反映软、硬件故障处置工作完成时效的情况。</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三期软、硬件运维服务费</w:t>
            </w:r>
          </w:p>
        </w:tc>
        <w:tc>
          <w:tcPr>
            <w:tcW w:w="3430" w:type="dxa"/>
            <w:vAlign w:val="center"/>
          </w:tcPr>
          <w:p w:rsidR="0077271E" w:rsidRDefault="00213C3C">
            <w:pPr>
              <w:pStyle w:val="2"/>
            </w:pPr>
            <w:r>
              <w:t>反映软、硬件运维服务的成本控制情况。</w:t>
            </w:r>
          </w:p>
        </w:tc>
        <w:tc>
          <w:tcPr>
            <w:tcW w:w="2551" w:type="dxa"/>
            <w:vAlign w:val="center"/>
          </w:tcPr>
          <w:p w:rsidR="0077271E" w:rsidRDefault="00213C3C">
            <w:pPr>
              <w:pStyle w:val="2"/>
            </w:pPr>
            <w:r>
              <w:t>≤92.25万元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"四期软、硬件运维服务费</w:t>
            </w:r>
          </w:p>
          <w:p w:rsidR="0077271E" w:rsidRDefault="00213C3C">
            <w:pPr>
              <w:pStyle w:val="2"/>
            </w:pPr>
            <w:r>
              <w:t>"</w:t>
            </w:r>
          </w:p>
          <w:p w:rsidR="0077271E" w:rsidRDefault="0077271E">
            <w:pPr>
              <w:pStyle w:val="2"/>
            </w:pPr>
          </w:p>
        </w:tc>
        <w:tc>
          <w:tcPr>
            <w:tcW w:w="3430" w:type="dxa"/>
            <w:vAlign w:val="center"/>
          </w:tcPr>
          <w:p w:rsidR="0077271E" w:rsidRDefault="00213C3C">
            <w:pPr>
              <w:pStyle w:val="2"/>
            </w:pPr>
            <w:r>
              <w:t>反映软、硬件运维服务的成本控制情况。</w:t>
            </w:r>
          </w:p>
        </w:tc>
        <w:tc>
          <w:tcPr>
            <w:tcW w:w="2551" w:type="dxa"/>
            <w:vAlign w:val="center"/>
          </w:tcPr>
          <w:p w:rsidR="0077271E" w:rsidRDefault="00213C3C">
            <w:pPr>
              <w:pStyle w:val="2"/>
            </w:pPr>
            <w:r>
              <w:t>≤51.75万元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系统等保测评服务费</w:t>
            </w:r>
          </w:p>
        </w:tc>
        <w:tc>
          <w:tcPr>
            <w:tcW w:w="3430" w:type="dxa"/>
            <w:vAlign w:val="center"/>
          </w:tcPr>
          <w:p w:rsidR="0077271E" w:rsidRDefault="00213C3C">
            <w:pPr>
              <w:pStyle w:val="2"/>
            </w:pPr>
            <w:r>
              <w:t>反映网络数据安全与其他信息化运维服务的成本控制情况。</w:t>
            </w:r>
          </w:p>
        </w:tc>
        <w:tc>
          <w:tcPr>
            <w:tcW w:w="2551" w:type="dxa"/>
            <w:vAlign w:val="center"/>
          </w:tcPr>
          <w:p w:rsidR="0077271E" w:rsidRDefault="00213C3C">
            <w:pPr>
              <w:pStyle w:val="2"/>
            </w:pPr>
            <w:r>
              <w:t>≤10万元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信息系统运行稳定率</w:t>
            </w:r>
          </w:p>
        </w:tc>
        <w:tc>
          <w:tcPr>
            <w:tcW w:w="3430" w:type="dxa"/>
            <w:vAlign w:val="center"/>
          </w:tcPr>
          <w:p w:rsidR="0077271E" w:rsidRDefault="00213C3C">
            <w:pPr>
              <w:pStyle w:val="2"/>
            </w:pPr>
            <w:r>
              <w:t>通过比对信息系统运行稳定天数与运行总天数，反映本项目工作开展对信息系统稳定运行的促进作用。</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建立健全信息系统运维服务机制</w:t>
            </w:r>
          </w:p>
        </w:tc>
        <w:tc>
          <w:tcPr>
            <w:tcW w:w="3430" w:type="dxa"/>
            <w:vAlign w:val="center"/>
          </w:tcPr>
          <w:p w:rsidR="0077271E" w:rsidRDefault="00213C3C">
            <w:pPr>
              <w:pStyle w:val="2"/>
            </w:pPr>
            <w:r>
              <w:t>反映单位对信息系统运维工作有效开展的机制保障情况。</w:t>
            </w:r>
          </w:p>
        </w:tc>
        <w:tc>
          <w:tcPr>
            <w:tcW w:w="2551" w:type="dxa"/>
            <w:vAlign w:val="center"/>
          </w:tcPr>
          <w:p w:rsidR="0077271E" w:rsidRDefault="00213C3C">
            <w:pPr>
              <w:pStyle w:val="2"/>
            </w:pPr>
            <w:r>
              <w:t>不断健全</w:t>
            </w:r>
          </w:p>
        </w:tc>
      </w:tr>
      <w:tr w:rsidR="00134CEC" w:rsidTr="00134CEC">
        <w:trPr>
          <w:trHeight w:val="369"/>
          <w:jc w:val="center"/>
        </w:trPr>
        <w:tc>
          <w:tcPr>
            <w:tcW w:w="1276" w:type="dxa"/>
            <w:vAlign w:val="center"/>
          </w:tcPr>
          <w:p w:rsidR="0077271E" w:rsidRDefault="00213C3C">
            <w:pPr>
              <w:pStyle w:val="3"/>
            </w:pPr>
            <w:r>
              <w:lastRenderedPageBreak/>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信息系统使用人员满意度</w:t>
            </w:r>
          </w:p>
        </w:tc>
        <w:tc>
          <w:tcPr>
            <w:tcW w:w="3430" w:type="dxa"/>
            <w:vAlign w:val="center"/>
          </w:tcPr>
          <w:p w:rsidR="0077271E" w:rsidRDefault="00213C3C">
            <w:pPr>
              <w:pStyle w:val="2"/>
            </w:pPr>
            <w:r>
              <w:t>通过统计调查问卷中满意人数与调查总人数的比率，反映被调查对象对本项目的满意程度</w:t>
            </w:r>
          </w:p>
        </w:tc>
        <w:tc>
          <w:tcPr>
            <w:tcW w:w="2551" w:type="dxa"/>
            <w:vAlign w:val="center"/>
          </w:tcPr>
          <w:p w:rsidR="0077271E" w:rsidRDefault="00213C3C">
            <w:pPr>
              <w:pStyle w:val="2"/>
            </w:pPr>
            <w:r>
              <w:t>≥98%</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06" w:name="_Toc157955341"/>
      <w:r>
        <w:rPr>
          <w:rFonts w:ascii="方正仿宋_GBK" w:eastAsia="方正仿宋_GBK" w:hAnsi="方正仿宋_GBK" w:cs="方正仿宋_GBK"/>
          <w:sz w:val="28"/>
        </w:rPr>
        <w:t>106.职业技能公共实训中心非财政拨款（其他运转类）绩效目标表</w:t>
      </w:r>
      <w:bookmarkEnd w:id="10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353217天津市职业技能公共实训中心</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职业技能公共实训中心非财政拨款（其他运转类）</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802.11</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 xml:space="preserve"> </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802.11</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支付实训中心2024年度制造领域实训设备维保费、控制领域实训设备维保费、维保评价服务费、水费、电费、物业、保洁、安保服务费</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1.对实训设备进行维修作业和周期性的保养作业、点检作业、润滑作业，保障实训设备正常运行。</w:t>
            </w:r>
            <w:r>
              <w:tab/>
            </w:r>
            <w:r>
              <w:tab/>
            </w:r>
            <w:r>
              <w:tab/>
            </w:r>
            <w:r>
              <w:tab/>
            </w:r>
            <w:r>
              <w:tab/>
            </w:r>
            <w:r>
              <w:tab/>
            </w:r>
            <w:r>
              <w:tab/>
            </w:r>
            <w:r>
              <w:tab/>
            </w:r>
            <w:r>
              <w:tab/>
            </w:r>
            <w:r>
              <w:tab/>
            </w:r>
          </w:p>
          <w:p w:rsidR="0077271E" w:rsidRDefault="00213C3C">
            <w:pPr>
              <w:pStyle w:val="2"/>
            </w:pPr>
            <w:r>
              <w:tab/>
            </w:r>
            <w:r>
              <w:tab/>
            </w:r>
            <w:r>
              <w:tab/>
            </w:r>
            <w:r>
              <w:tab/>
            </w:r>
            <w:r>
              <w:tab/>
            </w:r>
            <w:r>
              <w:tab/>
            </w:r>
            <w:r>
              <w:tab/>
            </w:r>
            <w:r>
              <w:tab/>
            </w:r>
            <w:r>
              <w:tab/>
            </w:r>
            <w:r>
              <w:tab/>
            </w:r>
            <w:r>
              <w:tab/>
            </w:r>
            <w:r>
              <w:tab/>
            </w:r>
            <w:r>
              <w:tab/>
            </w:r>
            <w:r>
              <w:tab/>
            </w:r>
          </w:p>
          <w:p w:rsidR="0077271E" w:rsidRDefault="0077271E">
            <w:pPr>
              <w:pStyle w:val="2"/>
            </w:pPr>
          </w:p>
          <w:p w:rsidR="0077271E" w:rsidRDefault="00213C3C">
            <w:pPr>
              <w:pStyle w:val="2"/>
            </w:pPr>
            <w:r>
              <w:t>2.及时修复实训设备故障，确保中心培训、鉴定、技能竞赛等业务正常开展。</w:t>
            </w:r>
            <w:r>
              <w:tab/>
            </w:r>
            <w:r>
              <w:tab/>
            </w:r>
            <w:r>
              <w:tab/>
            </w:r>
            <w:r>
              <w:tab/>
            </w:r>
            <w:r>
              <w:tab/>
            </w:r>
            <w:r>
              <w:tab/>
            </w:r>
            <w:r>
              <w:tab/>
            </w:r>
            <w:r>
              <w:tab/>
            </w:r>
            <w:r>
              <w:tab/>
            </w:r>
            <w:r>
              <w:tab/>
            </w:r>
            <w:r>
              <w:tab/>
            </w:r>
            <w:r>
              <w:tab/>
            </w:r>
            <w:r>
              <w:tab/>
            </w:r>
            <w:r>
              <w:tab/>
            </w:r>
            <w:r>
              <w:tab/>
            </w:r>
            <w:r>
              <w:tab/>
            </w:r>
          </w:p>
          <w:p w:rsidR="0077271E" w:rsidRDefault="0077271E">
            <w:pPr>
              <w:pStyle w:val="2"/>
            </w:pPr>
          </w:p>
          <w:p w:rsidR="0077271E" w:rsidRDefault="00213C3C">
            <w:pPr>
              <w:pStyle w:val="2"/>
            </w:pPr>
            <w:r>
              <w:t>3.保障实训中心建筑设施设备正常运转，重点维护保养视频系统、压力容器管理、35KV变电站、地源热泵机房、消防系统、空调采暖系统、给排水系统、弱电系统、低压配电和照明系统、防雷系统、电梯等。</w:t>
            </w:r>
            <w:r>
              <w:tab/>
            </w:r>
            <w:r>
              <w:tab/>
            </w:r>
            <w:r>
              <w:tab/>
            </w:r>
            <w:r>
              <w:tab/>
            </w:r>
            <w:r>
              <w:tab/>
            </w:r>
            <w:r>
              <w:tab/>
            </w:r>
            <w:r>
              <w:tab/>
            </w:r>
            <w:r>
              <w:tab/>
            </w:r>
            <w:r>
              <w:tab/>
            </w:r>
            <w:r>
              <w:tab/>
            </w:r>
            <w:r>
              <w:tab/>
            </w:r>
            <w:r>
              <w:tab/>
            </w:r>
            <w:r>
              <w:tab/>
            </w:r>
            <w:r>
              <w:tab/>
            </w:r>
            <w:r>
              <w:tab/>
            </w:r>
            <w:r>
              <w:tab/>
            </w:r>
            <w:r>
              <w:tab/>
            </w:r>
          </w:p>
          <w:p w:rsidR="0077271E" w:rsidRDefault="0077271E">
            <w:pPr>
              <w:pStyle w:val="2"/>
            </w:pPr>
          </w:p>
          <w:p w:rsidR="0077271E" w:rsidRDefault="00213C3C">
            <w:pPr>
              <w:pStyle w:val="2"/>
            </w:pPr>
            <w:r>
              <w:t>4.负责中心全天门卫管理，7.6万平米建筑及周边区域内24小时防火、防盗、治安巡逻等安全保卫工作，以及在中心举办的国家级、市级各类活动外场秩序、人员安全、外围交通疏散和其它临时性服务工作，确保中心安全运行。</w:t>
            </w:r>
            <w:r>
              <w:tab/>
            </w:r>
            <w:r>
              <w:tab/>
            </w:r>
            <w:r>
              <w:tab/>
            </w:r>
            <w:r>
              <w:tab/>
            </w:r>
            <w:r>
              <w:tab/>
            </w:r>
            <w:r>
              <w:tab/>
            </w:r>
            <w:r>
              <w:tab/>
            </w:r>
            <w:r>
              <w:tab/>
            </w:r>
            <w:r>
              <w:tab/>
            </w:r>
            <w:r>
              <w:tab/>
            </w:r>
            <w:r>
              <w:tab/>
            </w:r>
            <w:r>
              <w:tab/>
            </w:r>
            <w:r>
              <w:tab/>
            </w:r>
            <w:r>
              <w:tab/>
            </w:r>
            <w:r>
              <w:tab/>
            </w:r>
            <w:r>
              <w:tab/>
            </w:r>
            <w:r>
              <w:tab/>
            </w:r>
          </w:p>
          <w:p w:rsidR="0077271E" w:rsidRDefault="0077271E">
            <w:pPr>
              <w:pStyle w:val="2"/>
            </w:pPr>
          </w:p>
          <w:p w:rsidR="0077271E" w:rsidRDefault="00213C3C">
            <w:pPr>
              <w:pStyle w:val="2"/>
            </w:pPr>
            <w:r>
              <w:t>5.保障中心建筑（1-4层）、体育馆及周边环路共8万平米区域的环境整洁、生活垃圾及时清运、卫生消杀干净。</w:t>
            </w:r>
            <w:r>
              <w:tab/>
            </w:r>
            <w:r>
              <w:tab/>
            </w:r>
            <w:r>
              <w:tab/>
            </w:r>
            <w:r>
              <w:tab/>
            </w:r>
            <w:r>
              <w:tab/>
            </w:r>
            <w:r>
              <w:tab/>
            </w:r>
            <w:r>
              <w:tab/>
            </w:r>
            <w:r>
              <w:tab/>
            </w:r>
            <w:r>
              <w:tab/>
            </w:r>
            <w:r>
              <w:tab/>
            </w:r>
            <w:r>
              <w:tab/>
            </w:r>
            <w:r>
              <w:tab/>
            </w:r>
            <w:r>
              <w:tab/>
            </w:r>
            <w:r>
              <w:tab/>
            </w:r>
            <w:r>
              <w:tab/>
            </w:r>
            <w:r>
              <w:tab/>
            </w:r>
            <w:r>
              <w:tab/>
            </w:r>
            <w:r>
              <w:tab/>
            </w:r>
          </w:p>
          <w:p w:rsidR="0077271E" w:rsidRDefault="0077271E">
            <w:pPr>
              <w:pStyle w:val="2"/>
            </w:pP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制造领域实训设备维保次数</w:t>
            </w:r>
          </w:p>
        </w:tc>
        <w:tc>
          <w:tcPr>
            <w:tcW w:w="3430" w:type="dxa"/>
            <w:vAlign w:val="center"/>
          </w:tcPr>
          <w:p w:rsidR="0077271E" w:rsidRDefault="00213C3C">
            <w:pPr>
              <w:pStyle w:val="2"/>
            </w:pPr>
            <w:r>
              <w:t>对于制造领域设备进行维护保养作业的次数</w:t>
            </w:r>
          </w:p>
        </w:tc>
        <w:tc>
          <w:tcPr>
            <w:tcW w:w="2551" w:type="dxa"/>
            <w:vAlign w:val="center"/>
          </w:tcPr>
          <w:p w:rsidR="0077271E" w:rsidRDefault="00213C3C">
            <w:pPr>
              <w:pStyle w:val="2"/>
            </w:pPr>
            <w:r>
              <w:t>≥8045台次/年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制造领域实训设备点检作业次数</w:t>
            </w:r>
          </w:p>
        </w:tc>
        <w:tc>
          <w:tcPr>
            <w:tcW w:w="3430" w:type="dxa"/>
            <w:vAlign w:val="center"/>
          </w:tcPr>
          <w:p w:rsidR="0077271E" w:rsidRDefault="00213C3C">
            <w:pPr>
              <w:pStyle w:val="2"/>
            </w:pPr>
            <w:r>
              <w:t>对于制造领域设备进行点检作业的次数</w:t>
            </w:r>
          </w:p>
        </w:tc>
        <w:tc>
          <w:tcPr>
            <w:tcW w:w="2551" w:type="dxa"/>
            <w:vAlign w:val="center"/>
          </w:tcPr>
          <w:p w:rsidR="0077271E" w:rsidRDefault="00213C3C">
            <w:pPr>
              <w:pStyle w:val="2"/>
            </w:pPr>
            <w:r>
              <w:t>≥5600台次/年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制造领域实训设备润滑作业次数</w:t>
            </w:r>
          </w:p>
        </w:tc>
        <w:tc>
          <w:tcPr>
            <w:tcW w:w="3430" w:type="dxa"/>
            <w:vAlign w:val="center"/>
          </w:tcPr>
          <w:p w:rsidR="0077271E" w:rsidRDefault="00213C3C">
            <w:pPr>
              <w:pStyle w:val="2"/>
            </w:pPr>
            <w:r>
              <w:t>对于制造领域设备进行润滑作业的次数</w:t>
            </w:r>
          </w:p>
        </w:tc>
        <w:tc>
          <w:tcPr>
            <w:tcW w:w="2551" w:type="dxa"/>
            <w:vAlign w:val="center"/>
          </w:tcPr>
          <w:p w:rsidR="0077271E" w:rsidRDefault="00213C3C">
            <w:pPr>
              <w:pStyle w:val="2"/>
            </w:pPr>
            <w:r>
              <w:t>≥5200台次/年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控制领域实训设备维保次数</w:t>
            </w:r>
          </w:p>
        </w:tc>
        <w:tc>
          <w:tcPr>
            <w:tcW w:w="3430" w:type="dxa"/>
            <w:vAlign w:val="center"/>
          </w:tcPr>
          <w:p w:rsidR="0077271E" w:rsidRDefault="00213C3C">
            <w:pPr>
              <w:pStyle w:val="2"/>
            </w:pPr>
            <w:r>
              <w:t>对于控制领域设备进行维护保养作业的次数</w:t>
            </w:r>
          </w:p>
        </w:tc>
        <w:tc>
          <w:tcPr>
            <w:tcW w:w="2551" w:type="dxa"/>
            <w:vAlign w:val="center"/>
          </w:tcPr>
          <w:p w:rsidR="0077271E" w:rsidRDefault="00213C3C">
            <w:pPr>
              <w:pStyle w:val="2"/>
            </w:pPr>
            <w:r>
              <w:t>≥5300台次/年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控制领域实训设备点检作业次数</w:t>
            </w:r>
          </w:p>
        </w:tc>
        <w:tc>
          <w:tcPr>
            <w:tcW w:w="3430" w:type="dxa"/>
            <w:vAlign w:val="center"/>
          </w:tcPr>
          <w:p w:rsidR="0077271E" w:rsidRDefault="00213C3C">
            <w:pPr>
              <w:pStyle w:val="2"/>
            </w:pPr>
            <w:r>
              <w:t>对于控制领域设备进行点检作业的次数</w:t>
            </w:r>
          </w:p>
        </w:tc>
        <w:tc>
          <w:tcPr>
            <w:tcW w:w="2551" w:type="dxa"/>
            <w:vAlign w:val="center"/>
          </w:tcPr>
          <w:p w:rsidR="0077271E" w:rsidRDefault="00213C3C">
            <w:pPr>
              <w:pStyle w:val="2"/>
            </w:pPr>
            <w:r>
              <w:t>≥3300台次/年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控制领域实训设备润滑作业次数</w:t>
            </w:r>
          </w:p>
        </w:tc>
        <w:tc>
          <w:tcPr>
            <w:tcW w:w="3430" w:type="dxa"/>
            <w:vAlign w:val="center"/>
          </w:tcPr>
          <w:p w:rsidR="0077271E" w:rsidRDefault="00213C3C">
            <w:pPr>
              <w:pStyle w:val="2"/>
            </w:pPr>
            <w:r>
              <w:t>对于控制领域设备进行润滑作业的次数</w:t>
            </w:r>
          </w:p>
        </w:tc>
        <w:tc>
          <w:tcPr>
            <w:tcW w:w="2551" w:type="dxa"/>
            <w:vAlign w:val="center"/>
          </w:tcPr>
          <w:p w:rsidR="0077271E" w:rsidRDefault="00213C3C">
            <w:pPr>
              <w:pStyle w:val="2"/>
            </w:pPr>
            <w:r>
              <w:t>≥900台次/每年</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聘请保安人数</w:t>
            </w:r>
          </w:p>
        </w:tc>
        <w:tc>
          <w:tcPr>
            <w:tcW w:w="3430" w:type="dxa"/>
            <w:vAlign w:val="center"/>
          </w:tcPr>
          <w:p w:rsidR="0077271E" w:rsidRDefault="00213C3C">
            <w:pPr>
              <w:pStyle w:val="2"/>
            </w:pPr>
            <w:r>
              <w:t>保安人员配置数量</w:t>
            </w:r>
          </w:p>
        </w:tc>
        <w:tc>
          <w:tcPr>
            <w:tcW w:w="2551" w:type="dxa"/>
            <w:vAlign w:val="center"/>
          </w:tcPr>
          <w:p w:rsidR="0077271E" w:rsidRDefault="00213C3C">
            <w:pPr>
              <w:pStyle w:val="2"/>
            </w:pPr>
            <w:r>
              <w:t>33人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聘请物业服务人员</w:t>
            </w:r>
          </w:p>
        </w:tc>
        <w:tc>
          <w:tcPr>
            <w:tcW w:w="3430" w:type="dxa"/>
            <w:vAlign w:val="center"/>
          </w:tcPr>
          <w:p w:rsidR="0077271E" w:rsidRDefault="00213C3C">
            <w:pPr>
              <w:pStyle w:val="2"/>
            </w:pPr>
            <w:r>
              <w:t>物业服务人员配置数量</w:t>
            </w:r>
          </w:p>
        </w:tc>
        <w:tc>
          <w:tcPr>
            <w:tcW w:w="2551" w:type="dxa"/>
            <w:vAlign w:val="center"/>
          </w:tcPr>
          <w:p w:rsidR="0077271E" w:rsidRDefault="00213C3C">
            <w:pPr>
              <w:pStyle w:val="2"/>
            </w:pPr>
            <w:r>
              <w:t>23人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聘请保洁服务人员</w:t>
            </w:r>
          </w:p>
        </w:tc>
        <w:tc>
          <w:tcPr>
            <w:tcW w:w="3430" w:type="dxa"/>
            <w:vAlign w:val="center"/>
          </w:tcPr>
          <w:p w:rsidR="0077271E" w:rsidRDefault="00213C3C">
            <w:pPr>
              <w:pStyle w:val="2"/>
            </w:pPr>
            <w:r>
              <w:t>保洁服务人员配置数量</w:t>
            </w:r>
          </w:p>
        </w:tc>
        <w:tc>
          <w:tcPr>
            <w:tcW w:w="2551" w:type="dxa"/>
            <w:vAlign w:val="center"/>
          </w:tcPr>
          <w:p w:rsidR="0077271E" w:rsidRDefault="00213C3C">
            <w:pPr>
              <w:pStyle w:val="2"/>
            </w:pPr>
            <w:r>
              <w:t>24人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卫生消杀面积</w:t>
            </w:r>
          </w:p>
        </w:tc>
        <w:tc>
          <w:tcPr>
            <w:tcW w:w="3430" w:type="dxa"/>
            <w:vAlign w:val="center"/>
          </w:tcPr>
          <w:p w:rsidR="0077271E" w:rsidRDefault="00213C3C">
            <w:pPr>
              <w:pStyle w:val="2"/>
            </w:pPr>
            <w:r>
              <w:t>卫生消杀面积</w:t>
            </w:r>
          </w:p>
        </w:tc>
        <w:tc>
          <w:tcPr>
            <w:tcW w:w="2551" w:type="dxa"/>
            <w:vAlign w:val="center"/>
          </w:tcPr>
          <w:p w:rsidR="0077271E" w:rsidRDefault="00213C3C">
            <w:pPr>
              <w:pStyle w:val="2"/>
            </w:pPr>
            <w:r>
              <w:t>≥3.2万平方米</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物业管理面积</w:t>
            </w:r>
          </w:p>
        </w:tc>
        <w:tc>
          <w:tcPr>
            <w:tcW w:w="3430" w:type="dxa"/>
            <w:vAlign w:val="center"/>
          </w:tcPr>
          <w:p w:rsidR="0077271E" w:rsidRDefault="00213C3C">
            <w:pPr>
              <w:pStyle w:val="2"/>
            </w:pPr>
            <w:r>
              <w:t>物业管理面积</w:t>
            </w:r>
          </w:p>
        </w:tc>
        <w:tc>
          <w:tcPr>
            <w:tcW w:w="2551" w:type="dxa"/>
            <w:vAlign w:val="center"/>
          </w:tcPr>
          <w:p w:rsidR="0077271E" w:rsidRDefault="00213C3C">
            <w:pPr>
              <w:pStyle w:val="2"/>
            </w:pPr>
            <w:r>
              <w:t>≥7.6万平方米</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实训设备完好率</w:t>
            </w:r>
          </w:p>
        </w:tc>
        <w:tc>
          <w:tcPr>
            <w:tcW w:w="3430" w:type="dxa"/>
            <w:vAlign w:val="center"/>
          </w:tcPr>
          <w:p w:rsidR="0077271E" w:rsidRDefault="00213C3C">
            <w:pPr>
              <w:pStyle w:val="2"/>
            </w:pPr>
            <w:r>
              <w:t>实训设备全年所保持的完好率，根据故障次数而实时变动，属于动态率</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故障率</w:t>
            </w:r>
          </w:p>
        </w:tc>
        <w:tc>
          <w:tcPr>
            <w:tcW w:w="3430" w:type="dxa"/>
            <w:vAlign w:val="center"/>
          </w:tcPr>
          <w:p w:rsidR="0077271E" w:rsidRDefault="00213C3C">
            <w:pPr>
              <w:pStyle w:val="2"/>
            </w:pPr>
            <w:r>
              <w:t>保障建筑附属设施设备正常运转、维护</w:t>
            </w:r>
          </w:p>
        </w:tc>
        <w:tc>
          <w:tcPr>
            <w:tcW w:w="2551" w:type="dxa"/>
            <w:vAlign w:val="center"/>
          </w:tcPr>
          <w:p w:rsidR="0077271E" w:rsidRDefault="00213C3C">
            <w:pPr>
              <w:pStyle w:val="2"/>
            </w:pPr>
            <w:r>
              <w:t>≤5%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安全性</w:t>
            </w:r>
          </w:p>
        </w:tc>
        <w:tc>
          <w:tcPr>
            <w:tcW w:w="3430" w:type="dxa"/>
            <w:vAlign w:val="center"/>
          </w:tcPr>
          <w:p w:rsidR="0077271E" w:rsidRDefault="00213C3C">
            <w:pPr>
              <w:pStyle w:val="2"/>
            </w:pPr>
            <w:r>
              <w:t>保障人员财产安全、赛事活动正常有序进行。</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整洁度</w:t>
            </w:r>
          </w:p>
        </w:tc>
        <w:tc>
          <w:tcPr>
            <w:tcW w:w="3430" w:type="dxa"/>
            <w:vAlign w:val="center"/>
          </w:tcPr>
          <w:p w:rsidR="0077271E" w:rsidRDefault="00213C3C">
            <w:pPr>
              <w:pStyle w:val="2"/>
            </w:pPr>
            <w:r>
              <w:t>保障中心8万平米区域环境整洁。</w:t>
            </w:r>
          </w:p>
        </w:tc>
        <w:tc>
          <w:tcPr>
            <w:tcW w:w="2551" w:type="dxa"/>
            <w:vAlign w:val="center"/>
          </w:tcPr>
          <w:p w:rsidR="0077271E" w:rsidRDefault="00213C3C">
            <w:pPr>
              <w:pStyle w:val="2"/>
            </w:pPr>
            <w:r>
              <w:t>≥95%</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服务时间</w:t>
            </w:r>
          </w:p>
        </w:tc>
        <w:tc>
          <w:tcPr>
            <w:tcW w:w="3430" w:type="dxa"/>
            <w:vAlign w:val="center"/>
          </w:tcPr>
          <w:p w:rsidR="0077271E" w:rsidRDefault="00213C3C">
            <w:pPr>
              <w:pStyle w:val="2"/>
            </w:pPr>
            <w:r>
              <w:t>维保服务时间</w:t>
            </w:r>
          </w:p>
        </w:tc>
        <w:tc>
          <w:tcPr>
            <w:tcW w:w="2551" w:type="dxa"/>
            <w:vAlign w:val="center"/>
          </w:tcPr>
          <w:p w:rsidR="0077271E" w:rsidRDefault="00213C3C">
            <w:pPr>
              <w:pStyle w:val="2"/>
            </w:pPr>
            <w:r>
              <w:t>2024年1月至12月</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上半年维保评价或考评时间</w:t>
            </w:r>
          </w:p>
        </w:tc>
        <w:tc>
          <w:tcPr>
            <w:tcW w:w="3430" w:type="dxa"/>
            <w:vAlign w:val="center"/>
          </w:tcPr>
          <w:p w:rsidR="0077271E" w:rsidRDefault="00213C3C">
            <w:pPr>
              <w:pStyle w:val="2"/>
            </w:pPr>
            <w:r>
              <w:t>上半年维保服务评价或现场服务考评时间</w:t>
            </w:r>
          </w:p>
        </w:tc>
        <w:tc>
          <w:tcPr>
            <w:tcW w:w="2551" w:type="dxa"/>
            <w:vAlign w:val="center"/>
          </w:tcPr>
          <w:p w:rsidR="0077271E" w:rsidRDefault="00213C3C">
            <w:pPr>
              <w:pStyle w:val="2"/>
            </w:pPr>
            <w:r>
              <w:t>2024年7月1日前</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下半年维保评价或考评时间</w:t>
            </w:r>
          </w:p>
        </w:tc>
        <w:tc>
          <w:tcPr>
            <w:tcW w:w="3430" w:type="dxa"/>
            <w:vAlign w:val="center"/>
          </w:tcPr>
          <w:p w:rsidR="0077271E" w:rsidRDefault="00213C3C">
            <w:pPr>
              <w:pStyle w:val="2"/>
            </w:pPr>
            <w:r>
              <w:t>下半年维保服务评价或现场服务考评时间</w:t>
            </w:r>
          </w:p>
        </w:tc>
        <w:tc>
          <w:tcPr>
            <w:tcW w:w="2551" w:type="dxa"/>
            <w:vAlign w:val="center"/>
          </w:tcPr>
          <w:p w:rsidR="0077271E" w:rsidRDefault="00213C3C">
            <w:pPr>
              <w:pStyle w:val="2"/>
            </w:pPr>
            <w:r>
              <w:t>2024年12月25日前</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报修完成时间</w:t>
            </w:r>
          </w:p>
        </w:tc>
        <w:tc>
          <w:tcPr>
            <w:tcW w:w="3430" w:type="dxa"/>
            <w:vAlign w:val="center"/>
          </w:tcPr>
          <w:p w:rsidR="0077271E" w:rsidRDefault="00213C3C">
            <w:pPr>
              <w:pStyle w:val="2"/>
            </w:pPr>
            <w:r>
              <w:t>保障设施设备报修及时</w:t>
            </w:r>
          </w:p>
        </w:tc>
        <w:tc>
          <w:tcPr>
            <w:tcW w:w="2551" w:type="dxa"/>
            <w:vAlign w:val="center"/>
          </w:tcPr>
          <w:p w:rsidR="0077271E" w:rsidRDefault="00213C3C">
            <w:pPr>
              <w:pStyle w:val="2"/>
            </w:pPr>
            <w:r>
              <w:t>≤30分钟</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巡视巡查次数</w:t>
            </w:r>
          </w:p>
        </w:tc>
        <w:tc>
          <w:tcPr>
            <w:tcW w:w="3430" w:type="dxa"/>
            <w:vAlign w:val="center"/>
          </w:tcPr>
          <w:p w:rsidR="0077271E" w:rsidRDefault="00213C3C">
            <w:pPr>
              <w:pStyle w:val="2"/>
            </w:pPr>
            <w:r>
              <w:t>24小时全天保卫，每两时巡视巡查1次</w:t>
            </w:r>
          </w:p>
        </w:tc>
        <w:tc>
          <w:tcPr>
            <w:tcW w:w="2551" w:type="dxa"/>
            <w:vAlign w:val="center"/>
          </w:tcPr>
          <w:p w:rsidR="0077271E" w:rsidRDefault="00213C3C">
            <w:pPr>
              <w:pStyle w:val="2"/>
            </w:pPr>
            <w:r>
              <w:t>12次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垃圾清运次数</w:t>
            </w:r>
          </w:p>
        </w:tc>
        <w:tc>
          <w:tcPr>
            <w:tcW w:w="3430" w:type="dxa"/>
            <w:vAlign w:val="center"/>
          </w:tcPr>
          <w:p w:rsidR="0077271E" w:rsidRDefault="00213C3C">
            <w:pPr>
              <w:pStyle w:val="2"/>
            </w:pPr>
            <w:r>
              <w:t>楼内垃圾清运每日两次，室外垃圾清运每日一次</w:t>
            </w:r>
          </w:p>
        </w:tc>
        <w:tc>
          <w:tcPr>
            <w:tcW w:w="2551" w:type="dxa"/>
            <w:vAlign w:val="center"/>
          </w:tcPr>
          <w:p w:rsidR="0077271E" w:rsidRDefault="00213C3C">
            <w:pPr>
              <w:pStyle w:val="2"/>
            </w:pPr>
            <w:r>
              <w:t>3次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清洁擦拭次数</w:t>
            </w:r>
          </w:p>
        </w:tc>
        <w:tc>
          <w:tcPr>
            <w:tcW w:w="3430" w:type="dxa"/>
            <w:vAlign w:val="center"/>
          </w:tcPr>
          <w:p w:rsidR="0077271E" w:rsidRDefault="00213C3C">
            <w:pPr>
              <w:pStyle w:val="2"/>
            </w:pPr>
            <w:r>
              <w:t>每日全区域清洁擦拭次数</w:t>
            </w:r>
          </w:p>
        </w:tc>
        <w:tc>
          <w:tcPr>
            <w:tcW w:w="2551" w:type="dxa"/>
            <w:vAlign w:val="center"/>
          </w:tcPr>
          <w:p w:rsidR="0077271E" w:rsidRDefault="00213C3C">
            <w:pPr>
              <w:pStyle w:val="2"/>
            </w:pPr>
            <w:r>
              <w:t>≥4次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采购完成时间</w:t>
            </w:r>
          </w:p>
        </w:tc>
        <w:tc>
          <w:tcPr>
            <w:tcW w:w="3430" w:type="dxa"/>
            <w:vAlign w:val="center"/>
          </w:tcPr>
          <w:p w:rsidR="0077271E" w:rsidRDefault="00213C3C">
            <w:pPr>
              <w:pStyle w:val="2"/>
            </w:pPr>
            <w:r>
              <w:t>完成招标采购时间</w:t>
            </w:r>
          </w:p>
        </w:tc>
        <w:tc>
          <w:tcPr>
            <w:tcW w:w="2551" w:type="dxa"/>
            <w:vAlign w:val="center"/>
          </w:tcPr>
          <w:p w:rsidR="0077271E" w:rsidRDefault="00213C3C">
            <w:pPr>
              <w:pStyle w:val="2"/>
            </w:pPr>
            <w:r>
              <w:t>每年年底之前完成下年招标采购</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费用拨付时间</w:t>
            </w:r>
          </w:p>
        </w:tc>
        <w:tc>
          <w:tcPr>
            <w:tcW w:w="3430" w:type="dxa"/>
            <w:vAlign w:val="center"/>
          </w:tcPr>
          <w:p w:rsidR="0077271E" w:rsidRDefault="00213C3C">
            <w:pPr>
              <w:pStyle w:val="2"/>
            </w:pPr>
            <w:r>
              <w:t>费用拨付时间</w:t>
            </w:r>
          </w:p>
        </w:tc>
        <w:tc>
          <w:tcPr>
            <w:tcW w:w="2551" w:type="dxa"/>
            <w:vAlign w:val="center"/>
          </w:tcPr>
          <w:p w:rsidR="0077271E" w:rsidRDefault="00213C3C">
            <w:pPr>
              <w:pStyle w:val="2"/>
            </w:pPr>
            <w:r>
              <w:t>物业管理费、保洁费每半年拨付一次，安保费每季度拨付一次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制造领域实训设备维保服务费</w:t>
            </w:r>
          </w:p>
        </w:tc>
        <w:tc>
          <w:tcPr>
            <w:tcW w:w="3430" w:type="dxa"/>
            <w:vAlign w:val="center"/>
          </w:tcPr>
          <w:p w:rsidR="0077271E" w:rsidRDefault="00213C3C">
            <w:pPr>
              <w:pStyle w:val="2"/>
            </w:pPr>
            <w:r>
              <w:t>制造领域实训设备维保服务费</w:t>
            </w:r>
          </w:p>
        </w:tc>
        <w:tc>
          <w:tcPr>
            <w:tcW w:w="2551" w:type="dxa"/>
            <w:vAlign w:val="center"/>
          </w:tcPr>
          <w:p w:rsidR="0077271E" w:rsidRDefault="00213C3C">
            <w:pPr>
              <w:pStyle w:val="2"/>
            </w:pPr>
            <w:r>
              <w:t>≤104.56万元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控制领域实训设备维保服务费</w:t>
            </w:r>
          </w:p>
        </w:tc>
        <w:tc>
          <w:tcPr>
            <w:tcW w:w="3430" w:type="dxa"/>
            <w:vAlign w:val="center"/>
          </w:tcPr>
          <w:p w:rsidR="0077271E" w:rsidRDefault="00213C3C">
            <w:pPr>
              <w:pStyle w:val="2"/>
            </w:pPr>
            <w:r>
              <w:t>控制领域实训设备维保服务费</w:t>
            </w:r>
          </w:p>
        </w:tc>
        <w:tc>
          <w:tcPr>
            <w:tcW w:w="2551" w:type="dxa"/>
            <w:vAlign w:val="center"/>
          </w:tcPr>
          <w:p w:rsidR="0077271E" w:rsidRDefault="00213C3C">
            <w:pPr>
              <w:pStyle w:val="2"/>
            </w:pPr>
            <w:r>
              <w:t>≤99.99万元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维保服务监控评价服务费</w:t>
            </w:r>
          </w:p>
        </w:tc>
        <w:tc>
          <w:tcPr>
            <w:tcW w:w="3430" w:type="dxa"/>
            <w:vAlign w:val="center"/>
          </w:tcPr>
          <w:p w:rsidR="0077271E" w:rsidRDefault="00213C3C">
            <w:pPr>
              <w:pStyle w:val="2"/>
            </w:pPr>
            <w:r>
              <w:t>维保服务监控评价服务费</w:t>
            </w:r>
          </w:p>
        </w:tc>
        <w:tc>
          <w:tcPr>
            <w:tcW w:w="2551" w:type="dxa"/>
            <w:vAlign w:val="center"/>
          </w:tcPr>
          <w:p w:rsidR="0077271E" w:rsidRDefault="00213C3C">
            <w:pPr>
              <w:pStyle w:val="2"/>
            </w:pPr>
            <w:r>
              <w:t>≤8万元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保安服务</w:t>
            </w:r>
          </w:p>
        </w:tc>
        <w:tc>
          <w:tcPr>
            <w:tcW w:w="3430" w:type="dxa"/>
            <w:vAlign w:val="center"/>
          </w:tcPr>
          <w:p w:rsidR="0077271E" w:rsidRDefault="00213C3C">
            <w:pPr>
              <w:pStyle w:val="2"/>
            </w:pPr>
            <w:r>
              <w:t>保安服务费用，保障实训中心7.6万平米建筑及周边区域，24小时安防和防火、防盗，治安巡逻，维护中心的秩序，及时和消除隐患，确保中心职工生命财产安全。</w:t>
            </w:r>
          </w:p>
        </w:tc>
        <w:tc>
          <w:tcPr>
            <w:tcW w:w="2551" w:type="dxa"/>
            <w:vAlign w:val="center"/>
          </w:tcPr>
          <w:p w:rsidR="0077271E" w:rsidRDefault="00213C3C">
            <w:pPr>
              <w:pStyle w:val="2"/>
            </w:pPr>
            <w:r>
              <w:t>≤88.56万元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物业管理服务</w:t>
            </w:r>
          </w:p>
        </w:tc>
        <w:tc>
          <w:tcPr>
            <w:tcW w:w="3430" w:type="dxa"/>
            <w:vAlign w:val="center"/>
          </w:tcPr>
          <w:p w:rsidR="0077271E" w:rsidRDefault="00213C3C">
            <w:pPr>
              <w:pStyle w:val="2"/>
            </w:pPr>
            <w:r>
              <w:t>物业管理服务费用，保障实训中心7.6万平米建筑设备正常运转，重</w:t>
            </w:r>
            <w:r>
              <w:lastRenderedPageBreak/>
              <w:t>点维护保养视频系统，压力容器管理、变电站、地源热泵机房、消防系统、空调采暖系统、给排水系统、弱电系统、低压配电和照明系统、防雷系统、电梯等。</w:t>
            </w:r>
          </w:p>
        </w:tc>
        <w:tc>
          <w:tcPr>
            <w:tcW w:w="2551" w:type="dxa"/>
            <w:vAlign w:val="center"/>
          </w:tcPr>
          <w:p w:rsidR="0077271E" w:rsidRDefault="00213C3C">
            <w:pPr>
              <w:pStyle w:val="2"/>
            </w:pPr>
            <w:r>
              <w:lastRenderedPageBreak/>
              <w:t>≤126万元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保洁服务</w:t>
            </w:r>
          </w:p>
        </w:tc>
        <w:tc>
          <w:tcPr>
            <w:tcW w:w="3430" w:type="dxa"/>
            <w:vAlign w:val="center"/>
          </w:tcPr>
          <w:p w:rsidR="0077271E" w:rsidRDefault="00213C3C">
            <w:pPr>
              <w:pStyle w:val="2"/>
            </w:pPr>
            <w:r>
              <w:t>保洁服务费，保障中心生产生活秩序，保障中心7.6万平米环境整洁，卫生消杀3.2万平米干净。</w:t>
            </w:r>
          </w:p>
        </w:tc>
        <w:tc>
          <w:tcPr>
            <w:tcW w:w="2551" w:type="dxa"/>
            <w:vAlign w:val="center"/>
          </w:tcPr>
          <w:p w:rsidR="0077271E" w:rsidRDefault="00213C3C">
            <w:pPr>
              <w:pStyle w:val="2"/>
            </w:pPr>
            <w:r>
              <w:t>≤73万元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水费</w:t>
            </w:r>
          </w:p>
        </w:tc>
        <w:tc>
          <w:tcPr>
            <w:tcW w:w="3430" w:type="dxa"/>
            <w:vAlign w:val="center"/>
          </w:tcPr>
          <w:p w:rsidR="0077271E" w:rsidRDefault="00213C3C">
            <w:pPr>
              <w:pStyle w:val="2"/>
            </w:pPr>
            <w:r>
              <w:t>水费，按时缴纳水费，保障中心安全用水。</w:t>
            </w:r>
          </w:p>
        </w:tc>
        <w:tc>
          <w:tcPr>
            <w:tcW w:w="2551" w:type="dxa"/>
            <w:vAlign w:val="center"/>
          </w:tcPr>
          <w:p w:rsidR="0077271E" w:rsidRDefault="00213C3C">
            <w:pPr>
              <w:pStyle w:val="2"/>
            </w:pPr>
            <w:r>
              <w:t>≤11万元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电费</w:t>
            </w:r>
          </w:p>
        </w:tc>
        <w:tc>
          <w:tcPr>
            <w:tcW w:w="3430" w:type="dxa"/>
            <w:vAlign w:val="center"/>
          </w:tcPr>
          <w:p w:rsidR="0077271E" w:rsidRDefault="00213C3C">
            <w:pPr>
              <w:pStyle w:val="2"/>
            </w:pPr>
            <w:r>
              <w:t>电费，按时缴纳电费，保障中心用电安全。</w:t>
            </w:r>
          </w:p>
        </w:tc>
        <w:tc>
          <w:tcPr>
            <w:tcW w:w="2551" w:type="dxa"/>
            <w:vAlign w:val="center"/>
          </w:tcPr>
          <w:p w:rsidR="0077271E" w:rsidRDefault="00213C3C">
            <w:pPr>
              <w:pStyle w:val="2"/>
            </w:pPr>
            <w:r>
              <w:t>≤275万元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燃气费</w:t>
            </w:r>
          </w:p>
        </w:tc>
        <w:tc>
          <w:tcPr>
            <w:tcW w:w="3430" w:type="dxa"/>
            <w:vAlign w:val="center"/>
          </w:tcPr>
          <w:p w:rsidR="0077271E" w:rsidRDefault="00213C3C">
            <w:pPr>
              <w:pStyle w:val="2"/>
            </w:pPr>
            <w:r>
              <w:t>燃气费，根据冬天天气情况，及时采购燃气，保障中心冬季正常供暖。</w:t>
            </w:r>
          </w:p>
        </w:tc>
        <w:tc>
          <w:tcPr>
            <w:tcW w:w="2551" w:type="dxa"/>
            <w:vAlign w:val="center"/>
          </w:tcPr>
          <w:p w:rsidR="0077271E" w:rsidRDefault="00213C3C">
            <w:pPr>
              <w:pStyle w:val="2"/>
            </w:pPr>
            <w:r>
              <w:t>≤16万元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保障效果</w:t>
            </w:r>
          </w:p>
        </w:tc>
        <w:tc>
          <w:tcPr>
            <w:tcW w:w="3430" w:type="dxa"/>
            <w:vAlign w:val="center"/>
          </w:tcPr>
          <w:p w:rsidR="0077271E" w:rsidRDefault="00213C3C">
            <w:pPr>
              <w:pStyle w:val="2"/>
            </w:pPr>
            <w:r>
              <w:t>保持设备完好，确保中心培训、鉴定、技能竞赛等业务正常开展</w:t>
            </w:r>
          </w:p>
        </w:tc>
        <w:tc>
          <w:tcPr>
            <w:tcW w:w="2551" w:type="dxa"/>
            <w:vAlign w:val="center"/>
          </w:tcPr>
          <w:p w:rsidR="0077271E" w:rsidRDefault="00213C3C">
            <w:pPr>
              <w:pStyle w:val="2"/>
            </w:pPr>
            <w:r>
              <w:t>有效保障</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保障效果</w:t>
            </w:r>
          </w:p>
        </w:tc>
        <w:tc>
          <w:tcPr>
            <w:tcW w:w="3430" w:type="dxa"/>
            <w:vAlign w:val="center"/>
          </w:tcPr>
          <w:p w:rsidR="0077271E" w:rsidRDefault="00213C3C">
            <w:pPr>
              <w:pStyle w:val="2"/>
            </w:pPr>
            <w:r>
              <w:t>全年保障中心培训、鉴定、技能竞赛业务正常开展、环境整洁、设施设备正常运转。为社会各界参观高技能人才培训基地提供优质安全的良好面貌。</w:t>
            </w:r>
          </w:p>
        </w:tc>
        <w:tc>
          <w:tcPr>
            <w:tcW w:w="2551" w:type="dxa"/>
            <w:vAlign w:val="center"/>
          </w:tcPr>
          <w:p w:rsidR="0077271E" w:rsidRDefault="00213C3C">
            <w:pPr>
              <w:pStyle w:val="2"/>
            </w:pPr>
            <w:r>
              <w:t>有效保障</w:t>
            </w:r>
          </w:p>
        </w:tc>
      </w:tr>
      <w:tr w:rsidR="00134CEC" w:rsidTr="00134CEC">
        <w:trPr>
          <w:trHeight w:val="369"/>
          <w:jc w:val="center"/>
        </w:trPr>
        <w:tc>
          <w:tcPr>
            <w:tcW w:w="1276" w:type="dxa"/>
            <w:vMerge w:val="restart"/>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制造领域实训设备维保服务对象满意度调查</w:t>
            </w:r>
          </w:p>
        </w:tc>
        <w:tc>
          <w:tcPr>
            <w:tcW w:w="3430" w:type="dxa"/>
            <w:vAlign w:val="center"/>
          </w:tcPr>
          <w:p w:rsidR="0077271E" w:rsidRDefault="00213C3C">
            <w:pPr>
              <w:pStyle w:val="2"/>
            </w:pPr>
            <w:r>
              <w:t>制造领域实训设备维保服务对象满意度调查</w:t>
            </w:r>
          </w:p>
        </w:tc>
        <w:tc>
          <w:tcPr>
            <w:tcW w:w="2551" w:type="dxa"/>
            <w:vAlign w:val="center"/>
          </w:tcPr>
          <w:p w:rsidR="0077271E" w:rsidRDefault="00213C3C">
            <w:pPr>
              <w:pStyle w:val="2"/>
            </w:pPr>
            <w:r>
              <w:t>≥85分</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控制领域实训设备维保服务对象满意度调查</w:t>
            </w:r>
          </w:p>
        </w:tc>
        <w:tc>
          <w:tcPr>
            <w:tcW w:w="3430" w:type="dxa"/>
            <w:vAlign w:val="center"/>
          </w:tcPr>
          <w:p w:rsidR="0077271E" w:rsidRDefault="00213C3C">
            <w:pPr>
              <w:pStyle w:val="2"/>
            </w:pPr>
            <w:r>
              <w:t>控制领域实训设备维保服务对象满意度调查</w:t>
            </w:r>
          </w:p>
        </w:tc>
        <w:tc>
          <w:tcPr>
            <w:tcW w:w="2551" w:type="dxa"/>
            <w:vAlign w:val="center"/>
          </w:tcPr>
          <w:p w:rsidR="0077271E" w:rsidRDefault="00213C3C">
            <w:pPr>
              <w:pStyle w:val="2"/>
            </w:pPr>
            <w:r>
              <w:t>≥85分</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中心工作人员满意度</w:t>
            </w:r>
          </w:p>
        </w:tc>
        <w:tc>
          <w:tcPr>
            <w:tcW w:w="3430" w:type="dxa"/>
            <w:vAlign w:val="center"/>
          </w:tcPr>
          <w:p w:rsidR="0077271E" w:rsidRDefault="00213C3C">
            <w:pPr>
              <w:pStyle w:val="2"/>
            </w:pPr>
            <w:r>
              <w:t>中心工作人员满意度</w:t>
            </w:r>
          </w:p>
        </w:tc>
        <w:tc>
          <w:tcPr>
            <w:tcW w:w="2551" w:type="dxa"/>
            <w:vAlign w:val="center"/>
          </w:tcPr>
          <w:p w:rsidR="0077271E" w:rsidRDefault="00213C3C">
            <w:pPr>
              <w:pStyle w:val="2"/>
            </w:pPr>
            <w:r>
              <w:t>≥97%</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07" w:name="_Toc157955342"/>
      <w:r>
        <w:rPr>
          <w:rFonts w:ascii="方正仿宋_GBK" w:eastAsia="方正仿宋_GBK" w:hAnsi="方正仿宋_GBK" w:cs="方正仿宋_GBK"/>
          <w:sz w:val="28"/>
        </w:rPr>
        <w:t>107.档案工作专项经费绩效目标表</w:t>
      </w:r>
      <w:bookmarkEnd w:id="10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353219天津市社会保险基金管理中心档案馆</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档案工作专项经费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12.50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12.50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档案装具购置，档案运输搬运服务</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1.为保障中心档案工作开展，购置各类档案装具。</w:t>
            </w:r>
          </w:p>
          <w:p w:rsidR="0077271E" w:rsidRDefault="00213C3C">
            <w:pPr>
              <w:pStyle w:val="2"/>
            </w:pPr>
            <w:r>
              <w:t>2.按工作任务接收全市中长期业务档案和基金会计档案等，运输和搬运各类档案及装具，确保社保档案安全。</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档案装具抽检合格率</w:t>
            </w:r>
          </w:p>
        </w:tc>
        <w:tc>
          <w:tcPr>
            <w:tcW w:w="3430" w:type="dxa"/>
            <w:vAlign w:val="center"/>
          </w:tcPr>
          <w:p w:rsidR="0077271E" w:rsidRDefault="00213C3C">
            <w:pPr>
              <w:pStyle w:val="2"/>
            </w:pPr>
            <w:r>
              <w:t>档案装具抽检合格率</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档案装具购置成本</w:t>
            </w:r>
          </w:p>
        </w:tc>
        <w:tc>
          <w:tcPr>
            <w:tcW w:w="3430" w:type="dxa"/>
            <w:vAlign w:val="center"/>
          </w:tcPr>
          <w:p w:rsidR="0077271E" w:rsidRDefault="00213C3C">
            <w:pPr>
              <w:pStyle w:val="2"/>
            </w:pPr>
            <w:r>
              <w:t>档案装具购置成本</w:t>
            </w:r>
          </w:p>
        </w:tc>
        <w:tc>
          <w:tcPr>
            <w:tcW w:w="2551" w:type="dxa"/>
            <w:vAlign w:val="center"/>
          </w:tcPr>
          <w:p w:rsidR="0077271E" w:rsidRDefault="00213C3C">
            <w:pPr>
              <w:pStyle w:val="2"/>
            </w:pPr>
            <w:r>
              <w:t>≤6.5万元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档案运输成本</w:t>
            </w:r>
          </w:p>
        </w:tc>
        <w:tc>
          <w:tcPr>
            <w:tcW w:w="3430" w:type="dxa"/>
            <w:vAlign w:val="center"/>
          </w:tcPr>
          <w:p w:rsidR="0077271E" w:rsidRDefault="00213C3C">
            <w:pPr>
              <w:pStyle w:val="2"/>
            </w:pPr>
            <w:r>
              <w:t>档案运输成本</w:t>
            </w:r>
          </w:p>
        </w:tc>
        <w:tc>
          <w:tcPr>
            <w:tcW w:w="2551" w:type="dxa"/>
            <w:vAlign w:val="center"/>
          </w:tcPr>
          <w:p w:rsidR="0077271E" w:rsidRDefault="00213C3C">
            <w:pPr>
              <w:pStyle w:val="2"/>
            </w:pPr>
            <w:r>
              <w:t>≤6万元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档案装具购置数量</w:t>
            </w:r>
          </w:p>
        </w:tc>
        <w:tc>
          <w:tcPr>
            <w:tcW w:w="3430" w:type="dxa"/>
            <w:vAlign w:val="center"/>
          </w:tcPr>
          <w:p w:rsidR="0077271E" w:rsidRDefault="00213C3C">
            <w:pPr>
              <w:pStyle w:val="2"/>
            </w:pPr>
            <w:r>
              <w:t>档案装具购置数量</w:t>
            </w:r>
          </w:p>
        </w:tc>
        <w:tc>
          <w:tcPr>
            <w:tcW w:w="2551" w:type="dxa"/>
            <w:vAlign w:val="center"/>
          </w:tcPr>
          <w:p w:rsidR="0077271E" w:rsidRDefault="00213C3C">
            <w:pPr>
              <w:pStyle w:val="2"/>
            </w:pPr>
            <w:r>
              <w:t>≥12000个</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完成档案接收工作</w:t>
            </w:r>
          </w:p>
        </w:tc>
        <w:tc>
          <w:tcPr>
            <w:tcW w:w="3430" w:type="dxa"/>
            <w:vAlign w:val="center"/>
          </w:tcPr>
          <w:p w:rsidR="0077271E" w:rsidRDefault="00213C3C">
            <w:pPr>
              <w:pStyle w:val="2"/>
            </w:pPr>
            <w:r>
              <w:t>完成档案接收工作</w:t>
            </w:r>
          </w:p>
        </w:tc>
        <w:tc>
          <w:tcPr>
            <w:tcW w:w="2551" w:type="dxa"/>
            <w:vAlign w:val="center"/>
          </w:tcPr>
          <w:p w:rsidR="0077271E" w:rsidRDefault="00213C3C">
            <w:pPr>
              <w:pStyle w:val="2"/>
            </w:pPr>
            <w:r>
              <w:t>完成档案接收工作</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档案整理装盒</w:t>
            </w:r>
          </w:p>
        </w:tc>
        <w:tc>
          <w:tcPr>
            <w:tcW w:w="3430" w:type="dxa"/>
            <w:vAlign w:val="center"/>
          </w:tcPr>
          <w:p w:rsidR="0077271E" w:rsidRDefault="00213C3C">
            <w:pPr>
              <w:pStyle w:val="2"/>
            </w:pPr>
            <w:r>
              <w:t>档案整理装盒</w:t>
            </w:r>
          </w:p>
        </w:tc>
        <w:tc>
          <w:tcPr>
            <w:tcW w:w="2551" w:type="dxa"/>
            <w:vAlign w:val="center"/>
          </w:tcPr>
          <w:p w:rsidR="0077271E" w:rsidRDefault="00213C3C">
            <w:pPr>
              <w:pStyle w:val="2"/>
            </w:pPr>
            <w:r>
              <w:t>档案整理装盒</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服务对象满意度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08" w:name="_Toc157955343"/>
      <w:r>
        <w:rPr>
          <w:rFonts w:ascii="方正仿宋_GBK" w:eastAsia="方正仿宋_GBK" w:hAnsi="方正仿宋_GBK" w:cs="方正仿宋_GBK"/>
          <w:sz w:val="28"/>
        </w:rPr>
        <w:t>108.综合行政执法业务经费绩效目标表</w:t>
      </w:r>
      <w:bookmarkEnd w:id="10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353301天津市人力资源和社会保障综合行政执法总队</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综合行政执法业务经费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50万用于保障行政执法工作顺利开展，从而切实维护劳动者合法权益，促进天津经济社会发展。</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1.贯彻实施劳动和社会保障法律法规，维护劳动者合法权益。畅通举报投诉举报渠道；加强劳动法律法规培训宣传；加大执法检查力度。</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培训人次</w:t>
            </w:r>
          </w:p>
        </w:tc>
        <w:tc>
          <w:tcPr>
            <w:tcW w:w="3430" w:type="dxa"/>
            <w:vAlign w:val="center"/>
          </w:tcPr>
          <w:p w:rsidR="0077271E" w:rsidRDefault="00213C3C">
            <w:pPr>
              <w:pStyle w:val="2"/>
            </w:pPr>
            <w:r>
              <w:t>反映全年预期开展培训人次情况</w:t>
            </w:r>
          </w:p>
          <w:p w:rsidR="0077271E" w:rsidRDefault="0077271E">
            <w:pPr>
              <w:pStyle w:val="2"/>
            </w:pPr>
          </w:p>
        </w:tc>
        <w:tc>
          <w:tcPr>
            <w:tcW w:w="2551" w:type="dxa"/>
            <w:vAlign w:val="center"/>
          </w:tcPr>
          <w:p w:rsidR="0077271E" w:rsidRDefault="00213C3C">
            <w:pPr>
              <w:pStyle w:val="2"/>
            </w:pPr>
            <w:r>
              <w:t>≥600人</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督查检查次数</w:t>
            </w:r>
          </w:p>
        </w:tc>
        <w:tc>
          <w:tcPr>
            <w:tcW w:w="3430" w:type="dxa"/>
            <w:vAlign w:val="center"/>
          </w:tcPr>
          <w:p w:rsidR="0077271E" w:rsidRDefault="00213C3C">
            <w:pPr>
              <w:pStyle w:val="2"/>
            </w:pPr>
            <w:r>
              <w:t>反映全年预计开展督查检查次数情况</w:t>
            </w:r>
          </w:p>
        </w:tc>
        <w:tc>
          <w:tcPr>
            <w:tcW w:w="2551" w:type="dxa"/>
            <w:vAlign w:val="center"/>
          </w:tcPr>
          <w:p w:rsidR="0077271E" w:rsidRDefault="00213C3C">
            <w:pPr>
              <w:pStyle w:val="2"/>
            </w:pPr>
            <w:r>
              <w:t>≥200次</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印发宣传材料数量</w:t>
            </w:r>
          </w:p>
        </w:tc>
        <w:tc>
          <w:tcPr>
            <w:tcW w:w="3430" w:type="dxa"/>
            <w:vAlign w:val="center"/>
          </w:tcPr>
          <w:p w:rsidR="0077271E" w:rsidRDefault="00213C3C">
            <w:pPr>
              <w:pStyle w:val="2"/>
            </w:pPr>
            <w:r>
              <w:t>反映全年预计印刷宣传材料数量情况</w:t>
            </w:r>
          </w:p>
        </w:tc>
        <w:tc>
          <w:tcPr>
            <w:tcW w:w="2551" w:type="dxa"/>
            <w:vAlign w:val="center"/>
          </w:tcPr>
          <w:p w:rsidR="0077271E" w:rsidRDefault="00213C3C">
            <w:pPr>
              <w:pStyle w:val="2"/>
            </w:pPr>
            <w:r>
              <w:t>≥2万份</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培训人员出勤率</w:t>
            </w:r>
          </w:p>
        </w:tc>
        <w:tc>
          <w:tcPr>
            <w:tcW w:w="3430" w:type="dxa"/>
            <w:vAlign w:val="center"/>
          </w:tcPr>
          <w:p w:rsidR="0077271E" w:rsidRDefault="00213C3C">
            <w:pPr>
              <w:pStyle w:val="2"/>
            </w:pPr>
            <w:r>
              <w:t>反映参加培训人员的出勤情况</w:t>
            </w:r>
          </w:p>
        </w:tc>
        <w:tc>
          <w:tcPr>
            <w:tcW w:w="2551" w:type="dxa"/>
            <w:vAlign w:val="center"/>
          </w:tcPr>
          <w:p w:rsidR="0077271E" w:rsidRDefault="00213C3C">
            <w:pPr>
              <w:pStyle w:val="2"/>
            </w:pPr>
            <w:r>
              <w:t>≥98%</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劳动保障监察案件立案率</w:t>
            </w:r>
          </w:p>
        </w:tc>
        <w:tc>
          <w:tcPr>
            <w:tcW w:w="3430" w:type="dxa"/>
            <w:vAlign w:val="center"/>
          </w:tcPr>
          <w:p w:rsidR="0077271E" w:rsidRDefault="00213C3C">
            <w:pPr>
              <w:pStyle w:val="2"/>
            </w:pPr>
            <w:r>
              <w:t>反映劳动保障执法检查开展情况</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宣传材料验收合格率</w:t>
            </w:r>
          </w:p>
        </w:tc>
        <w:tc>
          <w:tcPr>
            <w:tcW w:w="3430" w:type="dxa"/>
            <w:vAlign w:val="center"/>
          </w:tcPr>
          <w:p w:rsidR="0077271E" w:rsidRDefault="00213C3C">
            <w:pPr>
              <w:pStyle w:val="2"/>
            </w:pPr>
            <w:r>
              <w:t>反映宣传材料印刷的质量情况</w:t>
            </w:r>
          </w:p>
        </w:tc>
        <w:tc>
          <w:tcPr>
            <w:tcW w:w="2551" w:type="dxa"/>
            <w:vAlign w:val="center"/>
          </w:tcPr>
          <w:p w:rsidR="0077271E" w:rsidRDefault="00213C3C">
            <w:pPr>
              <w:pStyle w:val="2"/>
            </w:pPr>
            <w:r>
              <w:t>≥98%</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劳动保障监察举报投诉案件结案及时率</w:t>
            </w:r>
          </w:p>
        </w:tc>
        <w:tc>
          <w:tcPr>
            <w:tcW w:w="3430" w:type="dxa"/>
            <w:vAlign w:val="center"/>
          </w:tcPr>
          <w:p w:rsidR="0077271E" w:rsidRDefault="00213C3C">
            <w:pPr>
              <w:pStyle w:val="2"/>
            </w:pPr>
            <w:r>
              <w:t>反映劳动保障监察举报投诉在规定期限内办结的情况</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宣传材料发放及时率</w:t>
            </w:r>
          </w:p>
        </w:tc>
        <w:tc>
          <w:tcPr>
            <w:tcW w:w="3430" w:type="dxa"/>
            <w:vAlign w:val="center"/>
          </w:tcPr>
          <w:p w:rsidR="0077271E" w:rsidRDefault="00213C3C">
            <w:pPr>
              <w:pStyle w:val="2"/>
            </w:pPr>
            <w:r>
              <w:t>反映宣传材料发放及时性的情况</w:t>
            </w:r>
          </w:p>
        </w:tc>
        <w:tc>
          <w:tcPr>
            <w:tcW w:w="2551" w:type="dxa"/>
            <w:vAlign w:val="center"/>
          </w:tcPr>
          <w:p w:rsidR="0077271E" w:rsidRDefault="00213C3C">
            <w:pPr>
              <w:pStyle w:val="2"/>
            </w:pPr>
            <w:r>
              <w:t>≥98%</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培训开展及时性</w:t>
            </w:r>
          </w:p>
        </w:tc>
        <w:tc>
          <w:tcPr>
            <w:tcW w:w="3430" w:type="dxa"/>
            <w:vAlign w:val="center"/>
          </w:tcPr>
          <w:p w:rsidR="0077271E" w:rsidRDefault="00213C3C">
            <w:pPr>
              <w:pStyle w:val="2"/>
            </w:pPr>
            <w:r>
              <w:t>反映培训工作开展的及时性情况</w:t>
            </w:r>
          </w:p>
        </w:tc>
        <w:tc>
          <w:tcPr>
            <w:tcW w:w="2551" w:type="dxa"/>
            <w:vAlign w:val="center"/>
          </w:tcPr>
          <w:p w:rsidR="0077271E" w:rsidRDefault="00213C3C">
            <w:pPr>
              <w:pStyle w:val="2"/>
            </w:pPr>
            <w:r>
              <w:t>反映培训工作开展及时性情况</w:t>
            </w:r>
          </w:p>
          <w:p w:rsidR="0077271E" w:rsidRDefault="0077271E">
            <w:pPr>
              <w:pStyle w:val="2"/>
            </w:pP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执法业务支出金额</w:t>
            </w:r>
          </w:p>
        </w:tc>
        <w:tc>
          <w:tcPr>
            <w:tcW w:w="3430" w:type="dxa"/>
            <w:vAlign w:val="center"/>
          </w:tcPr>
          <w:p w:rsidR="0077271E" w:rsidRDefault="00213C3C">
            <w:pPr>
              <w:pStyle w:val="2"/>
            </w:pPr>
            <w:r>
              <w:t>反映项目支出成本控制情况</w:t>
            </w:r>
          </w:p>
        </w:tc>
        <w:tc>
          <w:tcPr>
            <w:tcW w:w="2551" w:type="dxa"/>
            <w:vAlign w:val="center"/>
          </w:tcPr>
          <w:p w:rsidR="0077271E" w:rsidRDefault="00213C3C">
            <w:pPr>
              <w:pStyle w:val="2"/>
            </w:pPr>
            <w:r>
              <w:t>≤50万元</w:t>
            </w:r>
          </w:p>
        </w:tc>
      </w:tr>
      <w:tr w:rsidR="00134CEC" w:rsidTr="00134CEC">
        <w:trPr>
          <w:trHeight w:val="369"/>
          <w:jc w:val="center"/>
        </w:trPr>
        <w:tc>
          <w:tcPr>
            <w:tcW w:w="1276" w:type="dxa"/>
            <w:vMerge w:val="restart"/>
            <w:vAlign w:val="center"/>
          </w:tcPr>
          <w:p w:rsidR="0077271E" w:rsidRDefault="00213C3C">
            <w:pPr>
              <w:pStyle w:val="3"/>
            </w:pPr>
            <w:r>
              <w:lastRenderedPageBreak/>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保障劳动者合法权益</w:t>
            </w:r>
          </w:p>
        </w:tc>
        <w:tc>
          <w:tcPr>
            <w:tcW w:w="3430" w:type="dxa"/>
            <w:vAlign w:val="center"/>
          </w:tcPr>
          <w:p w:rsidR="0077271E" w:rsidRDefault="00213C3C">
            <w:pPr>
              <w:pStyle w:val="2"/>
            </w:pPr>
            <w:r>
              <w:t>反映对劳动者合法权益的保障情况</w:t>
            </w:r>
          </w:p>
        </w:tc>
        <w:tc>
          <w:tcPr>
            <w:tcW w:w="2551" w:type="dxa"/>
            <w:vAlign w:val="center"/>
          </w:tcPr>
          <w:p w:rsidR="0077271E" w:rsidRDefault="00213C3C">
            <w:pPr>
              <w:pStyle w:val="2"/>
            </w:pPr>
            <w:r>
              <w:t>通过执法业务的开展，反映对劳动者合法权益的保障情况</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健全综合执法业务管理制度</w:t>
            </w:r>
          </w:p>
        </w:tc>
        <w:tc>
          <w:tcPr>
            <w:tcW w:w="3430" w:type="dxa"/>
            <w:vAlign w:val="center"/>
          </w:tcPr>
          <w:p w:rsidR="0077271E" w:rsidRDefault="00213C3C">
            <w:pPr>
              <w:pStyle w:val="2"/>
            </w:pPr>
            <w:r>
              <w:t>反映对执法工作开展的持续保障情况</w:t>
            </w:r>
          </w:p>
        </w:tc>
        <w:tc>
          <w:tcPr>
            <w:tcW w:w="2551" w:type="dxa"/>
            <w:vAlign w:val="center"/>
          </w:tcPr>
          <w:p w:rsidR="0077271E" w:rsidRDefault="00213C3C">
            <w:pPr>
              <w:pStyle w:val="2"/>
            </w:pPr>
            <w:r>
              <w:t>健全执法业务管理制度</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服务对象满意度指标</w:t>
            </w:r>
          </w:p>
        </w:tc>
        <w:tc>
          <w:tcPr>
            <w:tcW w:w="3430" w:type="dxa"/>
            <w:vAlign w:val="center"/>
          </w:tcPr>
          <w:p w:rsidR="0077271E" w:rsidRDefault="00213C3C">
            <w:pPr>
              <w:pStyle w:val="2"/>
            </w:pPr>
            <w:r>
              <w:t>单位工作人员满意度</w:t>
            </w:r>
          </w:p>
        </w:tc>
        <w:tc>
          <w:tcPr>
            <w:tcW w:w="2551" w:type="dxa"/>
            <w:vAlign w:val="center"/>
          </w:tcPr>
          <w:p w:rsidR="0077271E" w:rsidRDefault="00213C3C">
            <w:pPr>
              <w:pStyle w:val="2"/>
            </w:pPr>
            <w:r>
              <w:t>≥95%</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09" w:name="_Toc157955344"/>
      <w:r>
        <w:rPr>
          <w:rFonts w:ascii="方正仿宋_GBK" w:eastAsia="方正仿宋_GBK" w:hAnsi="方正仿宋_GBK" w:cs="方正仿宋_GBK"/>
          <w:sz w:val="28"/>
        </w:rPr>
        <w:t>109.社保经办大厅运转经费绩效目标表</w:t>
      </w:r>
      <w:bookmarkEnd w:id="10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社保经办大厅运转经费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1324.00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1324.00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保障中心系统各业务经办大厅、业务辅助办公区域安全保卫、电气电路、空调系统正常运转及部分分中心园区管理费。</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1.保障中心系统各业务经办大厅、业务辅助办公区域安全保卫、电气电路、空调系统正常运转。</w:t>
            </w:r>
          </w:p>
          <w:p w:rsidR="0077271E" w:rsidRDefault="00213C3C">
            <w:pPr>
              <w:pStyle w:val="2"/>
            </w:pPr>
            <w:r>
              <w:t>2.保障部分分中心园区管理费。</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服务验收合格率</w:t>
            </w:r>
          </w:p>
        </w:tc>
        <w:tc>
          <w:tcPr>
            <w:tcW w:w="3430" w:type="dxa"/>
            <w:vAlign w:val="center"/>
          </w:tcPr>
          <w:p w:rsidR="0077271E" w:rsidRDefault="00213C3C">
            <w:pPr>
              <w:pStyle w:val="2"/>
            </w:pPr>
            <w:r>
              <w:t>服务验收合格率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服务总费用</w:t>
            </w:r>
          </w:p>
        </w:tc>
        <w:tc>
          <w:tcPr>
            <w:tcW w:w="3430" w:type="dxa"/>
            <w:vAlign w:val="center"/>
          </w:tcPr>
          <w:p w:rsidR="0077271E" w:rsidRDefault="00213C3C">
            <w:pPr>
              <w:pStyle w:val="2"/>
            </w:pPr>
            <w:r>
              <w:t>服务总费用</w:t>
            </w:r>
          </w:p>
        </w:tc>
        <w:tc>
          <w:tcPr>
            <w:tcW w:w="2551" w:type="dxa"/>
            <w:vAlign w:val="center"/>
          </w:tcPr>
          <w:p w:rsidR="0077271E" w:rsidRDefault="00213C3C">
            <w:pPr>
              <w:pStyle w:val="2"/>
            </w:pPr>
            <w:r>
              <w:t>≤1324万元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服务地点数量</w:t>
            </w:r>
          </w:p>
        </w:tc>
        <w:tc>
          <w:tcPr>
            <w:tcW w:w="3430" w:type="dxa"/>
            <w:vAlign w:val="center"/>
          </w:tcPr>
          <w:p w:rsidR="0077271E" w:rsidRDefault="00213C3C">
            <w:pPr>
              <w:pStyle w:val="2"/>
            </w:pPr>
            <w:r>
              <w:t>服务地点数量</w:t>
            </w:r>
          </w:p>
        </w:tc>
        <w:tc>
          <w:tcPr>
            <w:tcW w:w="2551" w:type="dxa"/>
            <w:vAlign w:val="center"/>
          </w:tcPr>
          <w:p w:rsidR="0077271E" w:rsidRDefault="00213C3C">
            <w:pPr>
              <w:pStyle w:val="2"/>
            </w:pPr>
            <w:r>
              <w:t>≥23处</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服务开展及时率</w:t>
            </w:r>
          </w:p>
        </w:tc>
        <w:tc>
          <w:tcPr>
            <w:tcW w:w="3430" w:type="dxa"/>
            <w:vAlign w:val="center"/>
          </w:tcPr>
          <w:p w:rsidR="0077271E" w:rsidRDefault="00213C3C">
            <w:pPr>
              <w:pStyle w:val="2"/>
            </w:pPr>
            <w:r>
              <w:t>服务开展及时率</w:t>
            </w:r>
          </w:p>
        </w:tc>
        <w:tc>
          <w:tcPr>
            <w:tcW w:w="2551" w:type="dxa"/>
            <w:vAlign w:val="center"/>
          </w:tcPr>
          <w:p w:rsidR="0077271E" w:rsidRDefault="00213C3C">
            <w:pPr>
              <w:pStyle w:val="2"/>
            </w:pPr>
            <w:r>
              <w:t>≥95百分比</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机构正常运转率</w:t>
            </w:r>
          </w:p>
        </w:tc>
        <w:tc>
          <w:tcPr>
            <w:tcW w:w="3430" w:type="dxa"/>
            <w:vAlign w:val="center"/>
          </w:tcPr>
          <w:p w:rsidR="0077271E" w:rsidRDefault="00213C3C">
            <w:pPr>
              <w:pStyle w:val="2"/>
            </w:pPr>
            <w:r>
              <w:t>通过机构正常运转天数与全年工作天数的比，反映提供服务的效益情况</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单位工作人员满意度</w:t>
            </w:r>
          </w:p>
        </w:tc>
        <w:tc>
          <w:tcPr>
            <w:tcW w:w="3430" w:type="dxa"/>
            <w:vAlign w:val="center"/>
          </w:tcPr>
          <w:p w:rsidR="0077271E" w:rsidRDefault="00213C3C">
            <w:pPr>
              <w:pStyle w:val="2"/>
            </w:pPr>
            <w:r>
              <w:t>单位工作人员满意度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10" w:name="_Toc157955345"/>
      <w:r>
        <w:rPr>
          <w:rFonts w:ascii="方正仿宋_GBK" w:eastAsia="方正仿宋_GBK" w:hAnsi="方正仿宋_GBK" w:cs="方正仿宋_GBK"/>
          <w:sz w:val="28"/>
        </w:rPr>
        <w:t>110.社保中心信息系统运维安全服务经费绩效目标表</w:t>
      </w:r>
      <w:bookmarkEnd w:id="1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社保中心信息系统运维安全服务经费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724.00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724.00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用于保障社保中心信息系统运维安全。</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1.用于保障社保中心信息系统运维安全。</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系统、运维服务正常运转率</w:t>
            </w:r>
          </w:p>
        </w:tc>
        <w:tc>
          <w:tcPr>
            <w:tcW w:w="3430" w:type="dxa"/>
            <w:vAlign w:val="center"/>
          </w:tcPr>
          <w:p w:rsidR="0077271E" w:rsidRDefault="00213C3C">
            <w:pPr>
              <w:pStyle w:val="2"/>
            </w:pPr>
            <w:r>
              <w:t>硬件设施设备、软件系统、运维服务正常运转率</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系统、运维服务成本</w:t>
            </w:r>
          </w:p>
        </w:tc>
        <w:tc>
          <w:tcPr>
            <w:tcW w:w="3430" w:type="dxa"/>
            <w:vAlign w:val="center"/>
          </w:tcPr>
          <w:p w:rsidR="0077271E" w:rsidRDefault="00213C3C">
            <w:pPr>
              <w:pStyle w:val="2"/>
            </w:pPr>
            <w:r>
              <w:t>硬件设施设备、软件系统、运维服务成本</w:t>
            </w:r>
          </w:p>
        </w:tc>
        <w:tc>
          <w:tcPr>
            <w:tcW w:w="2551" w:type="dxa"/>
            <w:vAlign w:val="center"/>
          </w:tcPr>
          <w:p w:rsidR="0077271E" w:rsidRDefault="00213C3C">
            <w:pPr>
              <w:pStyle w:val="2"/>
            </w:pPr>
            <w:r>
              <w:t>≤724万元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运维服务·维保服务次数</w:t>
            </w:r>
          </w:p>
        </w:tc>
        <w:tc>
          <w:tcPr>
            <w:tcW w:w="3430" w:type="dxa"/>
            <w:vAlign w:val="center"/>
          </w:tcPr>
          <w:p w:rsidR="0077271E" w:rsidRDefault="00213C3C">
            <w:pPr>
              <w:pStyle w:val="2"/>
            </w:pPr>
            <w:r>
              <w:t>提供设备、软件、运维服务·维保服务次数</w:t>
            </w:r>
          </w:p>
        </w:tc>
        <w:tc>
          <w:tcPr>
            <w:tcW w:w="2551" w:type="dxa"/>
            <w:vAlign w:val="center"/>
          </w:tcPr>
          <w:p w:rsidR="0077271E" w:rsidRDefault="00213C3C">
            <w:pPr>
              <w:pStyle w:val="2"/>
            </w:pPr>
            <w:r>
              <w:t>维保期内不限次数维保</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运维服务、维保服务的及时率</w:t>
            </w:r>
          </w:p>
        </w:tc>
        <w:tc>
          <w:tcPr>
            <w:tcW w:w="3430" w:type="dxa"/>
            <w:vAlign w:val="center"/>
          </w:tcPr>
          <w:p w:rsidR="0077271E" w:rsidRDefault="00213C3C">
            <w:pPr>
              <w:pStyle w:val="2"/>
            </w:pPr>
            <w:r>
              <w:t>设备、软件、运维服务、维保服务的及时率</w:t>
            </w:r>
          </w:p>
        </w:tc>
        <w:tc>
          <w:tcPr>
            <w:tcW w:w="2551" w:type="dxa"/>
            <w:vAlign w:val="center"/>
          </w:tcPr>
          <w:p w:rsidR="0077271E" w:rsidRDefault="00213C3C">
            <w:pPr>
              <w:pStyle w:val="2"/>
            </w:pPr>
            <w:r>
              <w:t>100百分比</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系统运维服务正常运转</w:t>
            </w:r>
          </w:p>
        </w:tc>
        <w:tc>
          <w:tcPr>
            <w:tcW w:w="3430" w:type="dxa"/>
            <w:vAlign w:val="center"/>
          </w:tcPr>
          <w:p w:rsidR="0077271E" w:rsidRDefault="00213C3C">
            <w:pPr>
              <w:pStyle w:val="2"/>
            </w:pPr>
            <w:r>
              <w:t>中心硬件设施设备、软件系统、运维服务正常运转</w:t>
            </w:r>
          </w:p>
        </w:tc>
        <w:tc>
          <w:tcPr>
            <w:tcW w:w="2551" w:type="dxa"/>
            <w:vAlign w:val="center"/>
          </w:tcPr>
          <w:p w:rsidR="0077271E" w:rsidRDefault="00213C3C">
            <w:pPr>
              <w:pStyle w:val="2"/>
            </w:pPr>
            <w:r>
              <w:t>保障硬件设施设备、软件系统、运维服务正常运转使用</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单位工作人员满意度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11" w:name="_Toc157955346"/>
      <w:r>
        <w:rPr>
          <w:rFonts w:ascii="方正仿宋_GBK" w:eastAsia="方正仿宋_GBK" w:hAnsi="方正仿宋_GBK" w:cs="方正仿宋_GBK"/>
          <w:sz w:val="28"/>
        </w:rPr>
        <w:t>111.社保卡制卡工本费绩效目标表</w:t>
      </w:r>
      <w:bookmarkEnd w:id="1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社保卡制卡工本费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559.00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559.00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RPr="00134CEC" w:rsidTr="00134CEC">
        <w:trPr>
          <w:trHeight w:val="369"/>
          <w:jc w:val="center"/>
        </w:trPr>
        <w:tc>
          <w:tcPr>
            <w:tcW w:w="1276" w:type="dxa"/>
            <w:vMerge/>
          </w:tcPr>
          <w:p w:rsidR="0077271E" w:rsidRDefault="0077271E"/>
        </w:tc>
        <w:tc>
          <w:tcPr>
            <w:tcW w:w="8589" w:type="dxa"/>
            <w:gridSpan w:val="6"/>
            <w:vAlign w:val="center"/>
          </w:tcPr>
          <w:p w:rsidR="0077271E" w:rsidRPr="00134CEC" w:rsidRDefault="00213C3C">
            <w:pPr>
              <w:pStyle w:val="2"/>
              <w:rPr>
                <w:lang w:val="uk-UA"/>
              </w:rPr>
            </w:pPr>
            <w:r>
              <w:t>根据社保卡制卡合同约定及2019年社保卡制发数量，向制卡厂商支付2019年社保卡制卡工本费欠款，金额合计1559万元。其中</w:t>
            </w:r>
            <w:r w:rsidRPr="00134CEC">
              <w:rPr>
                <w:lang w:val="uk-UA"/>
              </w:rPr>
              <w:t>，2022</w:t>
            </w:r>
            <w:r>
              <w:t>年</w:t>
            </w:r>
            <w:r w:rsidRPr="00134CEC">
              <w:rPr>
                <w:lang w:val="uk-UA"/>
              </w:rPr>
              <w:t>500</w:t>
            </w:r>
            <w:r>
              <w:t>万元</w:t>
            </w:r>
            <w:r w:rsidRPr="00134CEC">
              <w:rPr>
                <w:lang w:val="uk-UA"/>
              </w:rPr>
              <w:t>，2023</w:t>
            </w:r>
            <w:r>
              <w:t>年</w:t>
            </w:r>
            <w:r w:rsidRPr="00134CEC">
              <w:rPr>
                <w:lang w:val="uk-UA"/>
              </w:rPr>
              <w:t>500</w:t>
            </w:r>
            <w:r>
              <w:t>万元</w:t>
            </w:r>
            <w:r w:rsidRPr="00134CEC">
              <w:rPr>
                <w:lang w:val="uk-UA"/>
              </w:rPr>
              <w:t>，2024</w:t>
            </w:r>
            <w:r>
              <w:t>年</w:t>
            </w:r>
            <w:r w:rsidRPr="00134CEC">
              <w:rPr>
                <w:lang w:val="uk-UA"/>
              </w:rPr>
              <w:t>559</w:t>
            </w:r>
            <w:r>
              <w:t>万元。</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1.保障社保卡制卡工本费正常结算，并延续推进社保卡供卡服务。</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卡片质量合格率</w:t>
            </w:r>
          </w:p>
        </w:tc>
        <w:tc>
          <w:tcPr>
            <w:tcW w:w="3430" w:type="dxa"/>
            <w:vAlign w:val="center"/>
          </w:tcPr>
          <w:p w:rsidR="0077271E" w:rsidRDefault="00213C3C">
            <w:pPr>
              <w:pStyle w:val="2"/>
            </w:pPr>
            <w:r>
              <w:t>卡片质量合格率</w:t>
            </w:r>
          </w:p>
        </w:tc>
        <w:tc>
          <w:tcPr>
            <w:tcW w:w="2551" w:type="dxa"/>
            <w:vAlign w:val="center"/>
          </w:tcPr>
          <w:p w:rsidR="0077271E" w:rsidRDefault="00213C3C">
            <w:pPr>
              <w:pStyle w:val="2"/>
            </w:pPr>
            <w:r>
              <w:t>≥98百分比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社保卡制卡工本费</w:t>
            </w:r>
          </w:p>
        </w:tc>
        <w:tc>
          <w:tcPr>
            <w:tcW w:w="3430" w:type="dxa"/>
            <w:vAlign w:val="center"/>
          </w:tcPr>
          <w:p w:rsidR="0077271E" w:rsidRDefault="00213C3C">
            <w:pPr>
              <w:pStyle w:val="2"/>
            </w:pPr>
            <w:r>
              <w:t>社保卡制卡工本费</w:t>
            </w:r>
          </w:p>
        </w:tc>
        <w:tc>
          <w:tcPr>
            <w:tcW w:w="2551" w:type="dxa"/>
            <w:vAlign w:val="center"/>
          </w:tcPr>
          <w:p w:rsidR="0077271E" w:rsidRDefault="00213C3C">
            <w:pPr>
              <w:pStyle w:val="2"/>
            </w:pPr>
            <w:r>
              <w:t>≤559万元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制卡数量</w:t>
            </w:r>
          </w:p>
        </w:tc>
        <w:tc>
          <w:tcPr>
            <w:tcW w:w="3430" w:type="dxa"/>
            <w:vAlign w:val="center"/>
          </w:tcPr>
          <w:p w:rsidR="0077271E" w:rsidRDefault="00213C3C">
            <w:pPr>
              <w:pStyle w:val="2"/>
            </w:pPr>
            <w:r>
              <w:t>反映项目整体社保卡制卡数量</w:t>
            </w:r>
          </w:p>
        </w:tc>
        <w:tc>
          <w:tcPr>
            <w:tcW w:w="2551" w:type="dxa"/>
            <w:vAlign w:val="center"/>
          </w:tcPr>
          <w:p w:rsidR="0077271E" w:rsidRDefault="00213C3C">
            <w:pPr>
              <w:pStyle w:val="2"/>
            </w:pPr>
            <w:r>
              <w:t>1463136张</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费用结算时间</w:t>
            </w:r>
          </w:p>
        </w:tc>
        <w:tc>
          <w:tcPr>
            <w:tcW w:w="3430" w:type="dxa"/>
            <w:vAlign w:val="center"/>
          </w:tcPr>
          <w:p w:rsidR="0077271E" w:rsidRDefault="00213C3C">
            <w:pPr>
              <w:pStyle w:val="2"/>
            </w:pPr>
            <w:r>
              <w:t>社保卡制卡费用结算时间</w:t>
            </w:r>
          </w:p>
        </w:tc>
        <w:tc>
          <w:tcPr>
            <w:tcW w:w="2551" w:type="dxa"/>
            <w:vAlign w:val="center"/>
          </w:tcPr>
          <w:p w:rsidR="0077271E" w:rsidRDefault="00213C3C">
            <w:pPr>
              <w:pStyle w:val="2"/>
            </w:pPr>
            <w:r>
              <w:t>2024年6月底前支付</w:t>
            </w:r>
          </w:p>
        </w:tc>
      </w:tr>
      <w:tr w:rsidR="00134CEC" w:rsidTr="00134CEC">
        <w:trPr>
          <w:trHeight w:val="369"/>
          <w:jc w:val="center"/>
        </w:trPr>
        <w:tc>
          <w:tcPr>
            <w:tcW w:w="1276" w:type="dxa"/>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提升百姓用卡体验</w:t>
            </w:r>
          </w:p>
        </w:tc>
        <w:tc>
          <w:tcPr>
            <w:tcW w:w="3430" w:type="dxa"/>
            <w:vAlign w:val="center"/>
          </w:tcPr>
          <w:p w:rsidR="0077271E" w:rsidRDefault="00213C3C">
            <w:pPr>
              <w:pStyle w:val="2"/>
            </w:pPr>
            <w:r>
              <w:t>反映通过项目的开展，对百姓用卡体验提升的影响情况</w:t>
            </w:r>
          </w:p>
        </w:tc>
        <w:tc>
          <w:tcPr>
            <w:tcW w:w="2551" w:type="dxa"/>
            <w:vAlign w:val="center"/>
          </w:tcPr>
          <w:p w:rsidR="0077271E" w:rsidRDefault="00213C3C">
            <w:pPr>
              <w:pStyle w:val="2"/>
            </w:pPr>
            <w:r>
              <w:t>延续推进社保卡制卡服务，提升百姓用卡体验</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服务对象满意度</w:t>
            </w:r>
          </w:p>
        </w:tc>
        <w:tc>
          <w:tcPr>
            <w:tcW w:w="3430" w:type="dxa"/>
            <w:vAlign w:val="center"/>
          </w:tcPr>
          <w:p w:rsidR="0077271E" w:rsidRDefault="00213C3C">
            <w:pPr>
              <w:pStyle w:val="2"/>
            </w:pPr>
            <w:r>
              <w:t>持卡人员满意度</w:t>
            </w:r>
          </w:p>
        </w:tc>
        <w:tc>
          <w:tcPr>
            <w:tcW w:w="2551" w:type="dxa"/>
            <w:vAlign w:val="center"/>
          </w:tcPr>
          <w:p w:rsidR="0077271E" w:rsidRDefault="00213C3C">
            <w:pPr>
              <w:pStyle w:val="2"/>
            </w:pPr>
            <w:r>
              <w:t>≥95百分比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12" w:name="_Toc157955347"/>
      <w:r>
        <w:rPr>
          <w:rFonts w:ascii="方正仿宋_GBK" w:eastAsia="方正仿宋_GBK" w:hAnsi="方正仿宋_GBK" w:cs="方正仿宋_GBK"/>
          <w:sz w:val="28"/>
        </w:rPr>
        <w:t>112.社保业务经办经费绩效目标表</w:t>
      </w:r>
      <w:bookmarkEnd w:id="1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353302天津市社会保险基金管理中心</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社保业务经办经费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543.50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543.50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用于保障中心系统社保业务经办、劳动能力鉴定、经办耗材购置、经办服务宣传等支出。</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1.用于保障中心系统社保业务经办、劳动能力鉴定、经办耗材购置、经办服务宣传等支出。</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验收合格率</w:t>
            </w:r>
          </w:p>
          <w:p w:rsidR="0077271E" w:rsidRDefault="0077271E">
            <w:pPr>
              <w:pStyle w:val="2"/>
            </w:pPr>
          </w:p>
          <w:p w:rsidR="0077271E" w:rsidRDefault="0077271E">
            <w:pPr>
              <w:pStyle w:val="2"/>
            </w:pPr>
          </w:p>
        </w:tc>
        <w:tc>
          <w:tcPr>
            <w:tcW w:w="3430" w:type="dxa"/>
            <w:vAlign w:val="center"/>
          </w:tcPr>
          <w:p w:rsidR="0077271E" w:rsidRDefault="00213C3C">
            <w:pPr>
              <w:pStyle w:val="2"/>
            </w:pPr>
            <w:r>
              <w:t>货物、服务验收合格率</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费用成本</w:t>
            </w:r>
          </w:p>
        </w:tc>
        <w:tc>
          <w:tcPr>
            <w:tcW w:w="3430" w:type="dxa"/>
            <w:vAlign w:val="center"/>
          </w:tcPr>
          <w:p w:rsidR="0077271E" w:rsidRDefault="00213C3C">
            <w:pPr>
              <w:pStyle w:val="2"/>
            </w:pPr>
            <w:r>
              <w:t>社保业务经办费用总成本</w:t>
            </w:r>
          </w:p>
        </w:tc>
        <w:tc>
          <w:tcPr>
            <w:tcW w:w="2551" w:type="dxa"/>
            <w:vAlign w:val="center"/>
          </w:tcPr>
          <w:p w:rsidR="0077271E" w:rsidRDefault="00213C3C">
            <w:pPr>
              <w:pStyle w:val="2"/>
            </w:pPr>
            <w:r>
              <w:t>≤543.5万元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完成项目数量</w:t>
            </w:r>
          </w:p>
        </w:tc>
        <w:tc>
          <w:tcPr>
            <w:tcW w:w="3430" w:type="dxa"/>
            <w:vAlign w:val="center"/>
          </w:tcPr>
          <w:p w:rsidR="0077271E" w:rsidRDefault="00213C3C">
            <w:pPr>
              <w:pStyle w:val="2"/>
            </w:pPr>
            <w:r>
              <w:t>完成项目数量</w:t>
            </w:r>
          </w:p>
        </w:tc>
        <w:tc>
          <w:tcPr>
            <w:tcW w:w="2551" w:type="dxa"/>
            <w:vAlign w:val="center"/>
          </w:tcPr>
          <w:p w:rsidR="0077271E" w:rsidRDefault="00213C3C">
            <w:pPr>
              <w:pStyle w:val="2"/>
            </w:pPr>
            <w:r>
              <w:t>≥8项</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工作完成及时率</w:t>
            </w:r>
          </w:p>
        </w:tc>
        <w:tc>
          <w:tcPr>
            <w:tcW w:w="3430" w:type="dxa"/>
            <w:vAlign w:val="center"/>
          </w:tcPr>
          <w:p w:rsidR="0077271E" w:rsidRDefault="00213C3C">
            <w:pPr>
              <w:pStyle w:val="2"/>
            </w:pPr>
            <w:r>
              <w:t>工作完成及时率</w:t>
            </w:r>
          </w:p>
        </w:tc>
        <w:tc>
          <w:tcPr>
            <w:tcW w:w="2551" w:type="dxa"/>
            <w:vAlign w:val="center"/>
          </w:tcPr>
          <w:p w:rsidR="0077271E" w:rsidRDefault="00213C3C">
            <w:pPr>
              <w:pStyle w:val="2"/>
            </w:pPr>
            <w:r>
              <w:t>≥95百分比</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维护参保人员个人权益</w:t>
            </w:r>
          </w:p>
        </w:tc>
        <w:tc>
          <w:tcPr>
            <w:tcW w:w="3430" w:type="dxa"/>
            <w:vAlign w:val="center"/>
          </w:tcPr>
          <w:p w:rsidR="0077271E" w:rsidRDefault="00213C3C">
            <w:pPr>
              <w:pStyle w:val="2"/>
            </w:pPr>
            <w:r>
              <w:t>维护参保人员个人权益，提升群众满意度</w:t>
            </w:r>
          </w:p>
        </w:tc>
        <w:tc>
          <w:tcPr>
            <w:tcW w:w="2551" w:type="dxa"/>
            <w:vAlign w:val="center"/>
          </w:tcPr>
          <w:p w:rsidR="0077271E" w:rsidRDefault="00213C3C">
            <w:pPr>
              <w:pStyle w:val="2"/>
            </w:pPr>
            <w:r>
              <w:t>通过项目实施，维护参保人员个人权益，提升群众满意度</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保护劳动者权益</w:t>
            </w:r>
          </w:p>
        </w:tc>
        <w:tc>
          <w:tcPr>
            <w:tcW w:w="3430" w:type="dxa"/>
            <w:vAlign w:val="center"/>
          </w:tcPr>
          <w:p w:rsidR="0077271E" w:rsidRDefault="00213C3C">
            <w:pPr>
              <w:pStyle w:val="2"/>
            </w:pPr>
            <w:r>
              <w:t>对劳动者权益保护产生的影响情况</w:t>
            </w:r>
          </w:p>
        </w:tc>
        <w:tc>
          <w:tcPr>
            <w:tcW w:w="2551" w:type="dxa"/>
            <w:vAlign w:val="center"/>
          </w:tcPr>
          <w:p w:rsidR="0077271E" w:rsidRDefault="00213C3C">
            <w:pPr>
              <w:pStyle w:val="2"/>
            </w:pPr>
            <w:r>
              <w:t>通过项目的开展，及时有效地保护劳动者合法权益</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提升群众政策知晓度</w:t>
            </w:r>
          </w:p>
        </w:tc>
        <w:tc>
          <w:tcPr>
            <w:tcW w:w="3430" w:type="dxa"/>
            <w:vAlign w:val="center"/>
          </w:tcPr>
          <w:p w:rsidR="0077271E" w:rsidRDefault="00213C3C">
            <w:pPr>
              <w:pStyle w:val="2"/>
            </w:pPr>
            <w:r>
              <w:t>提升群众政策知晓度</w:t>
            </w:r>
          </w:p>
        </w:tc>
        <w:tc>
          <w:tcPr>
            <w:tcW w:w="2551" w:type="dxa"/>
            <w:vAlign w:val="center"/>
          </w:tcPr>
          <w:p w:rsidR="0077271E" w:rsidRDefault="00213C3C">
            <w:pPr>
              <w:pStyle w:val="2"/>
            </w:pPr>
            <w:r>
              <w:t>通过宣传工作的开展，提升群众政策知晓度</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参保群众满意度</w:t>
            </w:r>
          </w:p>
        </w:tc>
        <w:tc>
          <w:tcPr>
            <w:tcW w:w="3430" w:type="dxa"/>
            <w:vAlign w:val="center"/>
          </w:tcPr>
          <w:p w:rsidR="0077271E" w:rsidRDefault="00213C3C">
            <w:pPr>
              <w:pStyle w:val="2"/>
            </w:pPr>
            <w:r>
              <w:t>参保群众满意度</w:t>
            </w:r>
          </w:p>
        </w:tc>
        <w:tc>
          <w:tcPr>
            <w:tcW w:w="2551" w:type="dxa"/>
            <w:vAlign w:val="center"/>
          </w:tcPr>
          <w:p w:rsidR="0077271E" w:rsidRDefault="00213C3C">
            <w:pPr>
              <w:pStyle w:val="2"/>
            </w:pPr>
            <w:r>
              <w:t>≥90百分比</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13" w:name="_Toc157955348"/>
      <w:r>
        <w:rPr>
          <w:rFonts w:ascii="方正仿宋_GBK" w:eastAsia="方正仿宋_GBK" w:hAnsi="方正仿宋_GBK" w:cs="方正仿宋_GBK"/>
          <w:sz w:val="28"/>
        </w:rPr>
        <w:t>113.劳动人事争议仲裁工作经费绩效目标表</w:t>
      </w:r>
      <w:bookmarkEnd w:id="1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4CEC" w:rsidTr="00134CE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7271E" w:rsidRDefault="00213C3C">
            <w:pPr>
              <w:pStyle w:val="5"/>
            </w:pPr>
            <w:r>
              <w:t>353304天津市劳动人事争议仲裁院</w:t>
            </w:r>
          </w:p>
        </w:tc>
        <w:tc>
          <w:tcPr>
            <w:tcW w:w="1276" w:type="dxa"/>
            <w:tcBorders>
              <w:top w:val="single" w:sz="6" w:space="0" w:color="FFFFFF"/>
              <w:left w:val="single" w:sz="6" w:space="0" w:color="FFFFFF"/>
              <w:right w:val="single" w:sz="6" w:space="0" w:color="FFFFFF"/>
            </w:tcBorders>
            <w:vAlign w:val="center"/>
          </w:tcPr>
          <w:p w:rsidR="0077271E" w:rsidRDefault="00213C3C">
            <w:pPr>
              <w:pStyle w:val="4"/>
            </w:pPr>
            <w:r>
              <w:t>单位：万元</w:t>
            </w:r>
          </w:p>
        </w:tc>
      </w:tr>
      <w:tr w:rsidR="00134CEC" w:rsidTr="00134CEC">
        <w:trPr>
          <w:trHeight w:val="369"/>
          <w:jc w:val="center"/>
        </w:trPr>
        <w:tc>
          <w:tcPr>
            <w:tcW w:w="1276" w:type="dxa"/>
            <w:vAlign w:val="center"/>
          </w:tcPr>
          <w:p w:rsidR="0077271E" w:rsidRDefault="00213C3C">
            <w:pPr>
              <w:pStyle w:val="1"/>
            </w:pPr>
            <w:r>
              <w:t>项目名称</w:t>
            </w:r>
          </w:p>
        </w:tc>
        <w:tc>
          <w:tcPr>
            <w:tcW w:w="8589" w:type="dxa"/>
            <w:gridSpan w:val="6"/>
            <w:vAlign w:val="center"/>
          </w:tcPr>
          <w:p w:rsidR="0077271E" w:rsidRDefault="00213C3C">
            <w:pPr>
              <w:pStyle w:val="2"/>
            </w:pPr>
            <w:r>
              <w:t>劳动人事争议仲裁工作经费</w:t>
            </w:r>
          </w:p>
        </w:tc>
      </w:tr>
      <w:tr w:rsidR="0077271E">
        <w:trPr>
          <w:trHeight w:val="369"/>
          <w:jc w:val="center"/>
        </w:trPr>
        <w:tc>
          <w:tcPr>
            <w:tcW w:w="1276" w:type="dxa"/>
            <w:vMerge w:val="restart"/>
            <w:vAlign w:val="center"/>
          </w:tcPr>
          <w:p w:rsidR="0077271E" w:rsidRDefault="00213C3C">
            <w:pPr>
              <w:pStyle w:val="1"/>
            </w:pPr>
            <w:r>
              <w:t>预算规模及资金用途</w:t>
            </w:r>
          </w:p>
        </w:tc>
        <w:tc>
          <w:tcPr>
            <w:tcW w:w="1276" w:type="dxa"/>
            <w:vAlign w:val="center"/>
          </w:tcPr>
          <w:p w:rsidR="0077271E" w:rsidRDefault="00213C3C">
            <w:pPr>
              <w:pStyle w:val="1"/>
            </w:pPr>
            <w:r>
              <w:t>预算数</w:t>
            </w:r>
          </w:p>
        </w:tc>
        <w:tc>
          <w:tcPr>
            <w:tcW w:w="1332" w:type="dxa"/>
            <w:vAlign w:val="center"/>
          </w:tcPr>
          <w:p w:rsidR="0077271E" w:rsidRDefault="00213C3C">
            <w:pPr>
              <w:pStyle w:val="2"/>
            </w:pPr>
            <w:r>
              <w:t>50.00</w:t>
            </w:r>
          </w:p>
        </w:tc>
        <w:tc>
          <w:tcPr>
            <w:tcW w:w="1587" w:type="dxa"/>
            <w:vAlign w:val="center"/>
          </w:tcPr>
          <w:p w:rsidR="0077271E" w:rsidRDefault="00213C3C">
            <w:pPr>
              <w:pStyle w:val="1"/>
            </w:pPr>
            <w:r>
              <w:t>其中：财政    资金</w:t>
            </w:r>
          </w:p>
        </w:tc>
        <w:tc>
          <w:tcPr>
            <w:tcW w:w="1843" w:type="dxa"/>
            <w:vAlign w:val="center"/>
          </w:tcPr>
          <w:p w:rsidR="0077271E" w:rsidRDefault="00213C3C">
            <w:pPr>
              <w:pStyle w:val="2"/>
            </w:pPr>
            <w:r>
              <w:t>50.00</w:t>
            </w:r>
          </w:p>
        </w:tc>
        <w:tc>
          <w:tcPr>
            <w:tcW w:w="1276" w:type="dxa"/>
            <w:vAlign w:val="center"/>
          </w:tcPr>
          <w:p w:rsidR="0077271E" w:rsidRDefault="00213C3C">
            <w:pPr>
              <w:pStyle w:val="1"/>
            </w:pPr>
            <w:r>
              <w:t>其他资金</w:t>
            </w:r>
          </w:p>
        </w:tc>
        <w:tc>
          <w:tcPr>
            <w:tcW w:w="1276" w:type="dxa"/>
            <w:vAlign w:val="center"/>
          </w:tcPr>
          <w:p w:rsidR="0077271E" w:rsidRDefault="00213C3C">
            <w:pPr>
              <w:pStyle w:val="2"/>
            </w:pPr>
            <w:r>
              <w:t xml:space="preserve"> </w:t>
            </w:r>
          </w:p>
        </w:tc>
      </w:tr>
      <w:tr w:rsidR="00134CEC" w:rsidTr="00134CEC">
        <w:trPr>
          <w:trHeight w:val="369"/>
          <w:jc w:val="center"/>
        </w:trPr>
        <w:tc>
          <w:tcPr>
            <w:tcW w:w="1276" w:type="dxa"/>
            <w:vMerge/>
          </w:tcPr>
          <w:p w:rsidR="0077271E" w:rsidRDefault="0077271E"/>
        </w:tc>
        <w:tc>
          <w:tcPr>
            <w:tcW w:w="8589" w:type="dxa"/>
            <w:gridSpan w:val="6"/>
            <w:vAlign w:val="center"/>
          </w:tcPr>
          <w:p w:rsidR="0077271E" w:rsidRDefault="00213C3C">
            <w:pPr>
              <w:pStyle w:val="2"/>
            </w:pPr>
            <w:r>
              <w:t>用于支付因案件审理产生的各项费用，以便保障仲裁庭审工作的正常运转。</w:t>
            </w:r>
          </w:p>
        </w:tc>
      </w:tr>
      <w:tr w:rsidR="00134CEC" w:rsidTr="00134CEC">
        <w:trPr>
          <w:trHeight w:val="369"/>
          <w:jc w:val="center"/>
        </w:trPr>
        <w:tc>
          <w:tcPr>
            <w:tcW w:w="1276" w:type="dxa"/>
            <w:vAlign w:val="center"/>
          </w:tcPr>
          <w:p w:rsidR="0077271E" w:rsidRDefault="00213C3C">
            <w:pPr>
              <w:pStyle w:val="1"/>
            </w:pPr>
            <w:r>
              <w:t>绩效目标</w:t>
            </w:r>
          </w:p>
        </w:tc>
        <w:tc>
          <w:tcPr>
            <w:tcW w:w="8589" w:type="dxa"/>
            <w:gridSpan w:val="6"/>
            <w:vAlign w:val="center"/>
          </w:tcPr>
          <w:p w:rsidR="0077271E" w:rsidRDefault="00213C3C">
            <w:pPr>
              <w:pStyle w:val="2"/>
            </w:pPr>
            <w:r>
              <w:t>1.用于支付因案件审理产生的各项费用，以便保障仲裁庭审工作的正常运转。</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4CEC" w:rsidTr="00134CEC">
        <w:trPr>
          <w:trHeight w:val="397"/>
          <w:tblHeader/>
          <w:jc w:val="center"/>
        </w:trPr>
        <w:tc>
          <w:tcPr>
            <w:tcW w:w="1276" w:type="dxa"/>
            <w:vAlign w:val="center"/>
          </w:tcPr>
          <w:p w:rsidR="0077271E" w:rsidRDefault="00213C3C">
            <w:pPr>
              <w:pStyle w:val="1"/>
            </w:pPr>
            <w:r>
              <w:t>一级指标</w:t>
            </w:r>
          </w:p>
        </w:tc>
        <w:tc>
          <w:tcPr>
            <w:tcW w:w="1276" w:type="dxa"/>
            <w:vAlign w:val="center"/>
          </w:tcPr>
          <w:p w:rsidR="0077271E" w:rsidRDefault="00213C3C">
            <w:pPr>
              <w:pStyle w:val="1"/>
            </w:pPr>
            <w:r>
              <w:t>二级指标</w:t>
            </w:r>
          </w:p>
        </w:tc>
        <w:tc>
          <w:tcPr>
            <w:tcW w:w="1332" w:type="dxa"/>
            <w:vAlign w:val="center"/>
          </w:tcPr>
          <w:p w:rsidR="0077271E" w:rsidRDefault="00213C3C">
            <w:pPr>
              <w:pStyle w:val="1"/>
            </w:pPr>
            <w:r>
              <w:t>三级指标</w:t>
            </w:r>
          </w:p>
        </w:tc>
        <w:tc>
          <w:tcPr>
            <w:tcW w:w="3430" w:type="dxa"/>
            <w:vAlign w:val="center"/>
          </w:tcPr>
          <w:p w:rsidR="0077271E" w:rsidRDefault="00213C3C">
            <w:pPr>
              <w:pStyle w:val="1"/>
            </w:pPr>
            <w:r>
              <w:t>绩效指标描述</w:t>
            </w:r>
          </w:p>
        </w:tc>
        <w:tc>
          <w:tcPr>
            <w:tcW w:w="2551" w:type="dxa"/>
            <w:vAlign w:val="center"/>
          </w:tcPr>
          <w:p w:rsidR="0077271E" w:rsidRDefault="00213C3C">
            <w:pPr>
              <w:pStyle w:val="1"/>
            </w:pPr>
            <w:r>
              <w:t>指标值</w:t>
            </w:r>
          </w:p>
        </w:tc>
      </w:tr>
      <w:tr w:rsidR="00134CEC" w:rsidTr="00134CEC">
        <w:trPr>
          <w:trHeight w:val="369"/>
          <w:jc w:val="center"/>
        </w:trPr>
        <w:tc>
          <w:tcPr>
            <w:tcW w:w="1276" w:type="dxa"/>
            <w:vMerge w:val="restart"/>
            <w:vAlign w:val="center"/>
          </w:tcPr>
          <w:p w:rsidR="0077271E" w:rsidRDefault="00213C3C">
            <w:pPr>
              <w:pStyle w:val="3"/>
            </w:pPr>
            <w:r>
              <w:t>产出指标</w:t>
            </w:r>
          </w:p>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仲裁案件完成</w:t>
            </w:r>
          </w:p>
        </w:tc>
        <w:tc>
          <w:tcPr>
            <w:tcW w:w="3430" w:type="dxa"/>
            <w:vAlign w:val="center"/>
          </w:tcPr>
          <w:p w:rsidR="0077271E" w:rsidRDefault="00213C3C">
            <w:pPr>
              <w:pStyle w:val="2"/>
            </w:pPr>
            <w:r>
              <w:t>电子案卷全部归档</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仲裁案件完成</w:t>
            </w:r>
          </w:p>
        </w:tc>
        <w:tc>
          <w:tcPr>
            <w:tcW w:w="3430" w:type="dxa"/>
            <w:vAlign w:val="center"/>
          </w:tcPr>
          <w:p w:rsidR="0077271E" w:rsidRDefault="00213C3C">
            <w:pPr>
              <w:pStyle w:val="2"/>
            </w:pPr>
            <w:r>
              <w:t>需要送达的案件文书全部送达</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数量指标</w:t>
            </w:r>
          </w:p>
        </w:tc>
        <w:tc>
          <w:tcPr>
            <w:tcW w:w="1332" w:type="dxa"/>
            <w:vAlign w:val="center"/>
          </w:tcPr>
          <w:p w:rsidR="0077271E" w:rsidRDefault="00213C3C">
            <w:pPr>
              <w:pStyle w:val="2"/>
            </w:pPr>
            <w:r>
              <w:t>仲裁案件完成</w:t>
            </w:r>
          </w:p>
        </w:tc>
        <w:tc>
          <w:tcPr>
            <w:tcW w:w="3430" w:type="dxa"/>
            <w:vAlign w:val="center"/>
          </w:tcPr>
          <w:p w:rsidR="0077271E" w:rsidRDefault="00213C3C">
            <w:pPr>
              <w:pStyle w:val="2"/>
            </w:pPr>
            <w:r>
              <w:t>全年结案率不低于91%</w:t>
            </w:r>
          </w:p>
        </w:tc>
        <w:tc>
          <w:tcPr>
            <w:tcW w:w="2551" w:type="dxa"/>
            <w:vAlign w:val="center"/>
          </w:tcPr>
          <w:p w:rsidR="0077271E" w:rsidRDefault="00213C3C">
            <w:pPr>
              <w:pStyle w:val="2"/>
            </w:pPr>
            <w:r>
              <w:t>≥91%</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档案整理规范</w:t>
            </w:r>
          </w:p>
        </w:tc>
        <w:tc>
          <w:tcPr>
            <w:tcW w:w="3430" w:type="dxa"/>
            <w:vAlign w:val="center"/>
          </w:tcPr>
          <w:p w:rsidR="0077271E" w:rsidRDefault="00213C3C">
            <w:pPr>
              <w:pStyle w:val="2"/>
            </w:pPr>
            <w:r>
              <w:t>规范各类仲裁文书档案管理</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送达执行率</w:t>
            </w:r>
          </w:p>
        </w:tc>
        <w:tc>
          <w:tcPr>
            <w:tcW w:w="3430" w:type="dxa"/>
            <w:vAlign w:val="center"/>
          </w:tcPr>
          <w:p w:rsidR="0077271E" w:rsidRDefault="00213C3C">
            <w:pPr>
              <w:pStyle w:val="2"/>
            </w:pPr>
            <w:r>
              <w:t>送达执行率</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质量指标</w:t>
            </w:r>
          </w:p>
        </w:tc>
        <w:tc>
          <w:tcPr>
            <w:tcW w:w="1332" w:type="dxa"/>
            <w:vAlign w:val="center"/>
          </w:tcPr>
          <w:p w:rsidR="0077271E" w:rsidRDefault="00213C3C">
            <w:pPr>
              <w:pStyle w:val="2"/>
            </w:pPr>
            <w:r>
              <w:t>劳动人事争议仲裁结案率</w:t>
            </w:r>
          </w:p>
        </w:tc>
        <w:tc>
          <w:tcPr>
            <w:tcW w:w="3430" w:type="dxa"/>
            <w:vAlign w:val="center"/>
          </w:tcPr>
          <w:p w:rsidR="0077271E" w:rsidRDefault="00213C3C">
            <w:pPr>
              <w:pStyle w:val="2"/>
            </w:pPr>
            <w:r>
              <w:t>符合一裁终局的案件全部按照一裁终局程序和要求结案</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按时完成</w:t>
            </w:r>
          </w:p>
        </w:tc>
        <w:tc>
          <w:tcPr>
            <w:tcW w:w="3430" w:type="dxa"/>
            <w:vAlign w:val="center"/>
          </w:tcPr>
          <w:p w:rsidR="0077271E" w:rsidRDefault="00213C3C">
            <w:pPr>
              <w:pStyle w:val="2"/>
            </w:pPr>
            <w:r>
              <w:t>结案后30日内归档</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按时完成</w:t>
            </w:r>
          </w:p>
        </w:tc>
        <w:tc>
          <w:tcPr>
            <w:tcW w:w="3430" w:type="dxa"/>
            <w:vAlign w:val="center"/>
          </w:tcPr>
          <w:p w:rsidR="0077271E" w:rsidRDefault="00213C3C">
            <w:pPr>
              <w:pStyle w:val="2"/>
            </w:pPr>
            <w:r>
              <w:t>结案后5日内送达各类法律文书</w:t>
            </w:r>
          </w:p>
        </w:tc>
        <w:tc>
          <w:tcPr>
            <w:tcW w:w="2551" w:type="dxa"/>
            <w:vAlign w:val="center"/>
          </w:tcPr>
          <w:p w:rsidR="0077271E" w:rsidRDefault="00213C3C">
            <w:pPr>
              <w:pStyle w:val="2"/>
            </w:pPr>
            <w:r>
              <w:t>≤100%</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时效指标</w:t>
            </w:r>
          </w:p>
        </w:tc>
        <w:tc>
          <w:tcPr>
            <w:tcW w:w="1332" w:type="dxa"/>
            <w:vAlign w:val="center"/>
          </w:tcPr>
          <w:p w:rsidR="0077271E" w:rsidRDefault="00213C3C">
            <w:pPr>
              <w:pStyle w:val="2"/>
            </w:pPr>
            <w:r>
              <w:t>按时完成</w:t>
            </w:r>
          </w:p>
        </w:tc>
        <w:tc>
          <w:tcPr>
            <w:tcW w:w="3430" w:type="dxa"/>
            <w:vAlign w:val="center"/>
          </w:tcPr>
          <w:p w:rsidR="0077271E" w:rsidRDefault="00213C3C">
            <w:pPr>
              <w:pStyle w:val="2"/>
            </w:pPr>
            <w:r>
              <w:t>年底前审结各类劳动人事争议案件</w:t>
            </w:r>
          </w:p>
        </w:tc>
        <w:tc>
          <w:tcPr>
            <w:tcW w:w="2551" w:type="dxa"/>
            <w:vAlign w:val="center"/>
          </w:tcPr>
          <w:p w:rsidR="0077271E" w:rsidRDefault="00213C3C">
            <w:pPr>
              <w:pStyle w:val="2"/>
            </w:pPr>
            <w:r>
              <w:t>≥91%</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保障费用</w:t>
            </w:r>
          </w:p>
        </w:tc>
        <w:tc>
          <w:tcPr>
            <w:tcW w:w="3430" w:type="dxa"/>
            <w:vAlign w:val="center"/>
          </w:tcPr>
          <w:p w:rsidR="0077271E" w:rsidRDefault="00213C3C">
            <w:pPr>
              <w:pStyle w:val="2"/>
            </w:pPr>
            <w:r>
              <w:t>电子案卷服务费</w:t>
            </w:r>
          </w:p>
        </w:tc>
        <w:tc>
          <w:tcPr>
            <w:tcW w:w="2551" w:type="dxa"/>
            <w:vAlign w:val="center"/>
          </w:tcPr>
          <w:p w:rsidR="0077271E" w:rsidRDefault="00213C3C">
            <w:pPr>
              <w:pStyle w:val="2"/>
            </w:pPr>
            <w:r>
              <w:t>≤11.72万元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保障费用</w:t>
            </w:r>
          </w:p>
        </w:tc>
        <w:tc>
          <w:tcPr>
            <w:tcW w:w="3430" w:type="dxa"/>
            <w:vAlign w:val="center"/>
          </w:tcPr>
          <w:p w:rsidR="0077271E" w:rsidRDefault="00213C3C">
            <w:pPr>
              <w:pStyle w:val="2"/>
            </w:pPr>
            <w:r>
              <w:t>因送达产生的邮寄电话费</w:t>
            </w:r>
          </w:p>
        </w:tc>
        <w:tc>
          <w:tcPr>
            <w:tcW w:w="2551" w:type="dxa"/>
            <w:vAlign w:val="center"/>
          </w:tcPr>
          <w:p w:rsidR="0077271E" w:rsidRDefault="00213C3C">
            <w:pPr>
              <w:pStyle w:val="2"/>
            </w:pPr>
            <w:r>
              <w:t>≤4.9万元</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成本指标</w:t>
            </w:r>
          </w:p>
        </w:tc>
        <w:tc>
          <w:tcPr>
            <w:tcW w:w="1332" w:type="dxa"/>
            <w:vAlign w:val="center"/>
          </w:tcPr>
          <w:p w:rsidR="0077271E" w:rsidRDefault="00213C3C">
            <w:pPr>
              <w:pStyle w:val="2"/>
            </w:pPr>
            <w:r>
              <w:t>保障费用</w:t>
            </w:r>
          </w:p>
        </w:tc>
        <w:tc>
          <w:tcPr>
            <w:tcW w:w="3430" w:type="dxa"/>
            <w:vAlign w:val="center"/>
          </w:tcPr>
          <w:p w:rsidR="0077271E" w:rsidRDefault="00213C3C">
            <w:pPr>
              <w:pStyle w:val="2"/>
            </w:pPr>
            <w:r>
              <w:t>办案相关费用</w:t>
            </w:r>
          </w:p>
        </w:tc>
        <w:tc>
          <w:tcPr>
            <w:tcW w:w="2551" w:type="dxa"/>
            <w:vAlign w:val="center"/>
          </w:tcPr>
          <w:p w:rsidR="0077271E" w:rsidRDefault="00213C3C">
            <w:pPr>
              <w:pStyle w:val="2"/>
            </w:pPr>
            <w:r>
              <w:t>≤33.38万元</w:t>
            </w:r>
          </w:p>
        </w:tc>
      </w:tr>
      <w:tr w:rsidR="00134CEC" w:rsidTr="00134CEC">
        <w:trPr>
          <w:trHeight w:val="369"/>
          <w:jc w:val="center"/>
        </w:trPr>
        <w:tc>
          <w:tcPr>
            <w:tcW w:w="1276" w:type="dxa"/>
            <w:vMerge w:val="restart"/>
            <w:vAlign w:val="center"/>
          </w:tcPr>
          <w:p w:rsidR="0077271E" w:rsidRDefault="00213C3C">
            <w:pPr>
              <w:pStyle w:val="3"/>
            </w:pPr>
            <w:r>
              <w:t>效益指标</w:t>
            </w:r>
          </w:p>
        </w:tc>
        <w:tc>
          <w:tcPr>
            <w:tcW w:w="1276" w:type="dxa"/>
            <w:vAlign w:val="center"/>
          </w:tcPr>
          <w:p w:rsidR="0077271E" w:rsidRDefault="00213C3C">
            <w:pPr>
              <w:pStyle w:val="2"/>
            </w:pPr>
            <w:r>
              <w:t>社会效益指标</w:t>
            </w:r>
          </w:p>
        </w:tc>
        <w:tc>
          <w:tcPr>
            <w:tcW w:w="1332" w:type="dxa"/>
            <w:vAlign w:val="center"/>
          </w:tcPr>
          <w:p w:rsidR="0077271E" w:rsidRDefault="00213C3C">
            <w:pPr>
              <w:pStyle w:val="2"/>
            </w:pPr>
            <w:r>
              <w:t>仲裁案件结案率</w:t>
            </w:r>
          </w:p>
        </w:tc>
        <w:tc>
          <w:tcPr>
            <w:tcW w:w="3430" w:type="dxa"/>
            <w:vAlign w:val="center"/>
          </w:tcPr>
          <w:p w:rsidR="0077271E" w:rsidRDefault="00213C3C">
            <w:pPr>
              <w:pStyle w:val="2"/>
            </w:pPr>
            <w:r>
              <w:t>反映本项目工作开展对劳动人事争议仲裁工作的促进提升作用</w:t>
            </w:r>
          </w:p>
        </w:tc>
        <w:tc>
          <w:tcPr>
            <w:tcW w:w="2551" w:type="dxa"/>
            <w:vAlign w:val="center"/>
          </w:tcPr>
          <w:p w:rsidR="0077271E" w:rsidRDefault="00213C3C">
            <w:pPr>
              <w:pStyle w:val="2"/>
            </w:pPr>
            <w:r>
              <w:t>≥91%</w:t>
            </w:r>
          </w:p>
        </w:tc>
      </w:tr>
      <w:tr w:rsidR="00134CEC" w:rsidTr="00134CEC">
        <w:trPr>
          <w:trHeight w:val="369"/>
          <w:jc w:val="center"/>
        </w:trPr>
        <w:tc>
          <w:tcPr>
            <w:tcW w:w="1276" w:type="dxa"/>
            <w:vMerge/>
            <w:vAlign w:val="center"/>
          </w:tcPr>
          <w:p w:rsidR="0077271E" w:rsidRDefault="0077271E"/>
        </w:tc>
        <w:tc>
          <w:tcPr>
            <w:tcW w:w="1276" w:type="dxa"/>
            <w:vAlign w:val="center"/>
          </w:tcPr>
          <w:p w:rsidR="0077271E" w:rsidRDefault="00213C3C">
            <w:pPr>
              <w:pStyle w:val="2"/>
            </w:pPr>
            <w:r>
              <w:t>可持续影响指标</w:t>
            </w:r>
          </w:p>
        </w:tc>
        <w:tc>
          <w:tcPr>
            <w:tcW w:w="1332" w:type="dxa"/>
            <w:vAlign w:val="center"/>
          </w:tcPr>
          <w:p w:rsidR="0077271E" w:rsidRDefault="00213C3C">
            <w:pPr>
              <w:pStyle w:val="2"/>
            </w:pPr>
            <w:r>
              <w:t>维护社会稳定</w:t>
            </w:r>
          </w:p>
        </w:tc>
        <w:tc>
          <w:tcPr>
            <w:tcW w:w="3430" w:type="dxa"/>
            <w:vAlign w:val="center"/>
          </w:tcPr>
          <w:p w:rsidR="0077271E" w:rsidRDefault="00213C3C">
            <w:pPr>
              <w:pStyle w:val="2"/>
            </w:pPr>
            <w:r>
              <w:t>劳动关系更加和谐稳定</w:t>
            </w:r>
          </w:p>
        </w:tc>
        <w:tc>
          <w:tcPr>
            <w:tcW w:w="2551" w:type="dxa"/>
            <w:vAlign w:val="center"/>
          </w:tcPr>
          <w:p w:rsidR="0077271E" w:rsidRDefault="00213C3C">
            <w:pPr>
              <w:pStyle w:val="2"/>
            </w:pPr>
            <w:r>
              <w:t>劳动关系更加和谐稳定</w:t>
            </w:r>
          </w:p>
        </w:tc>
      </w:tr>
      <w:tr w:rsidR="00134CEC" w:rsidTr="00134CEC">
        <w:trPr>
          <w:trHeight w:val="369"/>
          <w:jc w:val="center"/>
        </w:trPr>
        <w:tc>
          <w:tcPr>
            <w:tcW w:w="1276" w:type="dxa"/>
            <w:vAlign w:val="center"/>
          </w:tcPr>
          <w:p w:rsidR="0077271E" w:rsidRDefault="00213C3C">
            <w:pPr>
              <w:pStyle w:val="3"/>
            </w:pPr>
            <w:r>
              <w:t>满意度指标</w:t>
            </w:r>
          </w:p>
        </w:tc>
        <w:tc>
          <w:tcPr>
            <w:tcW w:w="1276" w:type="dxa"/>
            <w:vAlign w:val="center"/>
          </w:tcPr>
          <w:p w:rsidR="0077271E" w:rsidRDefault="00213C3C">
            <w:pPr>
              <w:pStyle w:val="2"/>
            </w:pPr>
            <w:r>
              <w:t>服务对象满意度指标</w:t>
            </w:r>
          </w:p>
        </w:tc>
        <w:tc>
          <w:tcPr>
            <w:tcW w:w="1332" w:type="dxa"/>
            <w:vAlign w:val="center"/>
          </w:tcPr>
          <w:p w:rsidR="0077271E" w:rsidRDefault="00213C3C">
            <w:pPr>
              <w:pStyle w:val="2"/>
            </w:pPr>
            <w:r>
              <w:t>劳动者满意度</w:t>
            </w:r>
          </w:p>
        </w:tc>
        <w:tc>
          <w:tcPr>
            <w:tcW w:w="3430" w:type="dxa"/>
            <w:vAlign w:val="center"/>
          </w:tcPr>
          <w:p w:rsidR="0077271E" w:rsidRDefault="00213C3C">
            <w:pPr>
              <w:pStyle w:val="2"/>
            </w:pPr>
            <w:r>
              <w:t>劳动者满意度</w:t>
            </w:r>
          </w:p>
        </w:tc>
        <w:tc>
          <w:tcPr>
            <w:tcW w:w="2551" w:type="dxa"/>
            <w:vAlign w:val="center"/>
          </w:tcPr>
          <w:p w:rsidR="0077271E" w:rsidRDefault="00213C3C">
            <w:pPr>
              <w:pStyle w:val="2"/>
            </w:pPr>
            <w:r>
              <w:t>≥90%</w:t>
            </w:r>
          </w:p>
        </w:tc>
      </w:tr>
    </w:tbl>
    <w:p w:rsidR="0077271E" w:rsidRDefault="0077271E">
      <w:pPr>
        <w:sectPr w:rsidR="0077271E">
          <w:pgSz w:w="11900" w:h="16840"/>
          <w:pgMar w:top="1984" w:right="1304" w:bottom="1134" w:left="1304" w:header="720" w:footer="720" w:gutter="0"/>
          <w:cols w:space="720"/>
        </w:sectPr>
      </w:pPr>
    </w:p>
    <w:p w:rsidR="0077271E" w:rsidRDefault="00213C3C">
      <w:pPr>
        <w:jc w:val="center"/>
      </w:pPr>
      <w:r>
        <w:rPr>
          <w:rFonts w:ascii="方正仿宋_GBK" w:eastAsia="方正仿宋_GBK" w:hAnsi="方正仿宋_GBK" w:cs="方正仿宋_GBK"/>
          <w:sz w:val="28"/>
        </w:rPr>
        <w:lastRenderedPageBreak/>
        <w:t xml:space="preserve"> </w:t>
      </w:r>
    </w:p>
    <w:p w:rsidR="0077271E" w:rsidRDefault="00213C3C">
      <w:pPr>
        <w:ind w:firstLine="560"/>
        <w:outlineLvl w:val="3"/>
      </w:pPr>
      <w:bookmarkStart w:id="114" w:name="_Toc157955349"/>
      <w:r>
        <w:rPr>
          <w:rFonts w:ascii="方正仿宋_GBK" w:eastAsia="方正仿宋_GBK" w:hAnsi="方正仿宋_GBK" w:cs="方正仿宋_GBK"/>
          <w:sz w:val="28"/>
        </w:rPr>
        <w:t>1</w:t>
      </w:r>
      <w:r w:rsidR="00134CEC">
        <w:rPr>
          <w:rFonts w:ascii="方正仿宋_GBK" w:eastAsia="方正仿宋_GBK" w:hAnsi="方正仿宋_GBK" w:cs="方正仿宋_GBK"/>
          <w:sz w:val="28"/>
        </w:rPr>
        <w:t>14</w:t>
      </w:r>
      <w:r>
        <w:rPr>
          <w:rFonts w:ascii="方正仿宋_GBK" w:eastAsia="方正仿宋_GBK" w:hAnsi="方正仿宋_GBK" w:cs="方正仿宋_GBK"/>
          <w:sz w:val="28"/>
        </w:rPr>
        <w:t>.天津市电子信息技师学院信息产业综合实训中心及配套设施工程绩效目标表</w:t>
      </w:r>
      <w:bookmarkEnd w:id="1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7"/>
        <w:gridCol w:w="1588"/>
        <w:gridCol w:w="2183"/>
        <w:gridCol w:w="1587"/>
        <w:gridCol w:w="1587"/>
        <w:gridCol w:w="1588"/>
        <w:gridCol w:w="1587"/>
        <w:gridCol w:w="1587"/>
        <w:gridCol w:w="2750"/>
      </w:tblGrid>
      <w:tr w:rsidR="00134CEC" w:rsidTr="00134CEC">
        <w:trPr>
          <w:trHeight w:val="397"/>
          <w:jc w:val="center"/>
        </w:trPr>
        <w:tc>
          <w:tcPr>
            <w:tcW w:w="15534" w:type="dxa"/>
            <w:gridSpan w:val="9"/>
            <w:tcBorders>
              <w:top w:val="single" w:sz="6" w:space="0" w:color="FFFFFF"/>
              <w:left w:val="single" w:sz="6" w:space="0" w:color="FFFFFF"/>
              <w:right w:val="single" w:sz="6" w:space="0" w:color="FFFFFF"/>
            </w:tcBorders>
            <w:vAlign w:val="center"/>
          </w:tcPr>
          <w:p w:rsidR="0077271E" w:rsidRDefault="0077271E">
            <w:pPr>
              <w:pStyle w:val="4"/>
            </w:pPr>
          </w:p>
        </w:tc>
      </w:tr>
      <w:tr w:rsidR="00134CEC" w:rsidTr="00134CEC">
        <w:trPr>
          <w:trHeight w:val="369"/>
          <w:jc w:val="center"/>
        </w:trPr>
        <w:tc>
          <w:tcPr>
            <w:tcW w:w="2665" w:type="dxa"/>
            <w:gridSpan w:val="2"/>
            <w:vAlign w:val="center"/>
          </w:tcPr>
          <w:p w:rsidR="0077271E" w:rsidRDefault="00213C3C">
            <w:pPr>
              <w:pStyle w:val="1"/>
            </w:pPr>
            <w:r>
              <w:t>项目性质</w:t>
            </w:r>
          </w:p>
        </w:tc>
        <w:tc>
          <w:tcPr>
            <w:tcW w:w="3770" w:type="dxa"/>
            <w:gridSpan w:val="2"/>
            <w:vAlign w:val="center"/>
          </w:tcPr>
          <w:p w:rsidR="0077271E" w:rsidRDefault="00213C3C">
            <w:pPr>
              <w:pStyle w:val="2"/>
            </w:pPr>
            <w:r>
              <w:t>2102-120227-89-01-875132</w:t>
            </w:r>
          </w:p>
        </w:tc>
        <w:tc>
          <w:tcPr>
            <w:tcW w:w="3175" w:type="dxa"/>
            <w:gridSpan w:val="2"/>
            <w:vAlign w:val="center"/>
          </w:tcPr>
          <w:p w:rsidR="0077271E" w:rsidRDefault="00213C3C">
            <w:pPr>
              <w:pStyle w:val="1"/>
            </w:pPr>
            <w:r>
              <w:t>项目编号</w:t>
            </w:r>
          </w:p>
        </w:tc>
        <w:tc>
          <w:tcPr>
            <w:tcW w:w="5924" w:type="dxa"/>
            <w:gridSpan w:val="3"/>
            <w:vAlign w:val="center"/>
          </w:tcPr>
          <w:p w:rsidR="0077271E" w:rsidRDefault="00213C3C">
            <w:pPr>
              <w:pStyle w:val="2"/>
            </w:pPr>
            <w:r>
              <w:t>续建项目</w:t>
            </w:r>
          </w:p>
        </w:tc>
      </w:tr>
      <w:tr w:rsidR="00134CEC" w:rsidTr="00134CEC">
        <w:trPr>
          <w:trHeight w:val="369"/>
          <w:jc w:val="center"/>
        </w:trPr>
        <w:tc>
          <w:tcPr>
            <w:tcW w:w="2665" w:type="dxa"/>
            <w:gridSpan w:val="2"/>
            <w:vAlign w:val="center"/>
          </w:tcPr>
          <w:p w:rsidR="0077271E" w:rsidRDefault="00213C3C">
            <w:pPr>
              <w:pStyle w:val="1"/>
            </w:pPr>
            <w:r>
              <w:t>项目单位</w:t>
            </w:r>
          </w:p>
        </w:tc>
        <w:tc>
          <w:tcPr>
            <w:tcW w:w="12869" w:type="dxa"/>
            <w:gridSpan w:val="7"/>
            <w:vAlign w:val="center"/>
          </w:tcPr>
          <w:p w:rsidR="0077271E" w:rsidRDefault="00213C3C">
            <w:pPr>
              <w:pStyle w:val="2"/>
            </w:pPr>
            <w:r>
              <w:t>353203天津市电子信息技师学院（天津市仪表无线电工业学校）</w:t>
            </w:r>
          </w:p>
        </w:tc>
      </w:tr>
      <w:tr w:rsidR="00134CEC" w:rsidTr="00134CEC">
        <w:trPr>
          <w:trHeight w:val="369"/>
          <w:jc w:val="center"/>
        </w:trPr>
        <w:tc>
          <w:tcPr>
            <w:tcW w:w="2665" w:type="dxa"/>
            <w:gridSpan w:val="2"/>
            <w:vAlign w:val="center"/>
          </w:tcPr>
          <w:p w:rsidR="0077271E" w:rsidRDefault="00213C3C">
            <w:pPr>
              <w:pStyle w:val="1"/>
            </w:pPr>
            <w:r>
              <w:t>主管部门</w:t>
            </w:r>
          </w:p>
        </w:tc>
        <w:tc>
          <w:tcPr>
            <w:tcW w:w="12869" w:type="dxa"/>
            <w:gridSpan w:val="7"/>
            <w:vAlign w:val="center"/>
          </w:tcPr>
          <w:p w:rsidR="0077271E" w:rsidRDefault="00213C3C">
            <w:pPr>
              <w:pStyle w:val="2"/>
            </w:pPr>
            <w:r>
              <w:t>353天津市人力资源和社会保障局</w:t>
            </w:r>
          </w:p>
        </w:tc>
      </w:tr>
      <w:tr w:rsidR="00134CEC" w:rsidTr="00134CEC">
        <w:trPr>
          <w:trHeight w:val="369"/>
          <w:jc w:val="center"/>
        </w:trPr>
        <w:tc>
          <w:tcPr>
            <w:tcW w:w="2665" w:type="dxa"/>
            <w:gridSpan w:val="2"/>
            <w:vAlign w:val="center"/>
          </w:tcPr>
          <w:p w:rsidR="0077271E" w:rsidRDefault="00213C3C">
            <w:pPr>
              <w:pStyle w:val="1"/>
            </w:pPr>
            <w:r>
              <w:t>计划开工时间</w:t>
            </w:r>
          </w:p>
        </w:tc>
        <w:tc>
          <w:tcPr>
            <w:tcW w:w="3770" w:type="dxa"/>
            <w:gridSpan w:val="2"/>
            <w:vAlign w:val="center"/>
          </w:tcPr>
          <w:p w:rsidR="0077271E" w:rsidRDefault="00213C3C">
            <w:pPr>
              <w:pStyle w:val="2"/>
            </w:pPr>
            <w:r>
              <w:t>2022-06-01</w:t>
            </w:r>
          </w:p>
        </w:tc>
        <w:tc>
          <w:tcPr>
            <w:tcW w:w="3175" w:type="dxa"/>
            <w:gridSpan w:val="2"/>
            <w:vAlign w:val="center"/>
          </w:tcPr>
          <w:p w:rsidR="0077271E" w:rsidRDefault="00213C3C">
            <w:pPr>
              <w:pStyle w:val="1"/>
            </w:pPr>
            <w:r>
              <w:t>计划竣工时间</w:t>
            </w:r>
          </w:p>
        </w:tc>
        <w:tc>
          <w:tcPr>
            <w:tcW w:w="5924" w:type="dxa"/>
            <w:gridSpan w:val="3"/>
            <w:vAlign w:val="center"/>
          </w:tcPr>
          <w:p w:rsidR="0077271E" w:rsidRDefault="00213C3C">
            <w:pPr>
              <w:pStyle w:val="2"/>
            </w:pPr>
            <w:r>
              <w:t>2023-09-01</w:t>
            </w:r>
          </w:p>
        </w:tc>
      </w:tr>
      <w:tr w:rsidR="00134CEC" w:rsidTr="00134CEC">
        <w:trPr>
          <w:trHeight w:val="369"/>
          <w:jc w:val="center"/>
        </w:trPr>
        <w:tc>
          <w:tcPr>
            <w:tcW w:w="2665" w:type="dxa"/>
            <w:gridSpan w:val="2"/>
            <w:vAlign w:val="center"/>
          </w:tcPr>
          <w:p w:rsidR="0077271E" w:rsidRDefault="00213C3C">
            <w:pPr>
              <w:pStyle w:val="1"/>
            </w:pPr>
            <w:r>
              <w:t>项目实施周期</w:t>
            </w:r>
          </w:p>
        </w:tc>
        <w:tc>
          <w:tcPr>
            <w:tcW w:w="3770" w:type="dxa"/>
            <w:gridSpan w:val="2"/>
            <w:vAlign w:val="center"/>
          </w:tcPr>
          <w:p w:rsidR="0077271E" w:rsidRDefault="00213C3C">
            <w:pPr>
              <w:pStyle w:val="2"/>
            </w:pPr>
            <w:r>
              <w:t>36</w:t>
            </w:r>
          </w:p>
        </w:tc>
        <w:tc>
          <w:tcPr>
            <w:tcW w:w="3175" w:type="dxa"/>
            <w:gridSpan w:val="2"/>
            <w:vAlign w:val="center"/>
          </w:tcPr>
          <w:p w:rsidR="0077271E" w:rsidRDefault="00213C3C">
            <w:pPr>
              <w:pStyle w:val="1"/>
            </w:pPr>
            <w:r>
              <w:t>收益实现时间</w:t>
            </w:r>
          </w:p>
        </w:tc>
        <w:tc>
          <w:tcPr>
            <w:tcW w:w="5924" w:type="dxa"/>
            <w:gridSpan w:val="3"/>
            <w:vAlign w:val="center"/>
          </w:tcPr>
          <w:p w:rsidR="0077271E" w:rsidRDefault="00213C3C">
            <w:pPr>
              <w:pStyle w:val="2"/>
            </w:pPr>
            <w:r>
              <w:t>2023-09-01</w:t>
            </w:r>
          </w:p>
        </w:tc>
      </w:tr>
      <w:tr w:rsidR="00134CEC" w:rsidTr="00134CEC">
        <w:trPr>
          <w:trHeight w:val="369"/>
          <w:jc w:val="center"/>
        </w:trPr>
        <w:tc>
          <w:tcPr>
            <w:tcW w:w="1077" w:type="dxa"/>
            <w:vMerge w:val="restart"/>
            <w:vAlign w:val="center"/>
          </w:tcPr>
          <w:p w:rsidR="0077271E" w:rsidRDefault="00213C3C">
            <w:pPr>
              <w:pStyle w:val="1"/>
            </w:pPr>
            <w:r>
              <w:t>项目资金来源及落实情况</w:t>
            </w:r>
          </w:p>
        </w:tc>
        <w:tc>
          <w:tcPr>
            <w:tcW w:w="3770" w:type="dxa"/>
            <w:gridSpan w:val="2"/>
            <w:vAlign w:val="center"/>
          </w:tcPr>
          <w:p w:rsidR="0077271E" w:rsidRDefault="00213C3C">
            <w:pPr>
              <w:pStyle w:val="1"/>
            </w:pPr>
            <w:r>
              <w:t>资金来源</w:t>
            </w:r>
          </w:p>
        </w:tc>
        <w:tc>
          <w:tcPr>
            <w:tcW w:w="1587" w:type="dxa"/>
            <w:vAlign w:val="center"/>
          </w:tcPr>
          <w:p w:rsidR="0077271E" w:rsidRDefault="00213C3C">
            <w:pPr>
              <w:pStyle w:val="1"/>
            </w:pPr>
            <w:r>
              <w:t>金额（万元）</w:t>
            </w:r>
          </w:p>
        </w:tc>
        <w:tc>
          <w:tcPr>
            <w:tcW w:w="1587" w:type="dxa"/>
            <w:vAlign w:val="center"/>
          </w:tcPr>
          <w:p w:rsidR="0077271E" w:rsidRDefault="00213C3C">
            <w:pPr>
              <w:pStyle w:val="1"/>
            </w:pPr>
            <w:r>
              <w:t>利率（%）</w:t>
            </w:r>
          </w:p>
        </w:tc>
        <w:tc>
          <w:tcPr>
            <w:tcW w:w="1587" w:type="dxa"/>
            <w:vAlign w:val="center"/>
          </w:tcPr>
          <w:p w:rsidR="0077271E" w:rsidRDefault="00213C3C">
            <w:pPr>
              <w:pStyle w:val="1"/>
            </w:pPr>
            <w:r>
              <w:t>占比（%）</w:t>
            </w:r>
          </w:p>
        </w:tc>
        <w:tc>
          <w:tcPr>
            <w:tcW w:w="1587" w:type="dxa"/>
            <w:vAlign w:val="center"/>
          </w:tcPr>
          <w:p w:rsidR="0077271E" w:rsidRDefault="00213C3C">
            <w:pPr>
              <w:pStyle w:val="1"/>
            </w:pPr>
            <w:r>
              <w:t>已到位资金</w:t>
            </w:r>
          </w:p>
        </w:tc>
        <w:tc>
          <w:tcPr>
            <w:tcW w:w="1587" w:type="dxa"/>
            <w:vAlign w:val="center"/>
          </w:tcPr>
          <w:p w:rsidR="0077271E" w:rsidRDefault="00213C3C">
            <w:pPr>
              <w:pStyle w:val="1"/>
            </w:pPr>
            <w:r>
              <w:t>到位时间</w:t>
            </w:r>
          </w:p>
        </w:tc>
        <w:tc>
          <w:tcPr>
            <w:tcW w:w="2750" w:type="dxa"/>
            <w:vAlign w:val="center"/>
          </w:tcPr>
          <w:p w:rsidR="0077271E" w:rsidRDefault="00213C3C">
            <w:pPr>
              <w:pStyle w:val="1"/>
            </w:pPr>
            <w:r>
              <w:t>存量融资抵质押状况</w:t>
            </w:r>
          </w:p>
        </w:tc>
      </w:tr>
      <w:tr w:rsidR="00134CEC" w:rsidTr="00134CEC">
        <w:trPr>
          <w:trHeight w:val="369"/>
          <w:jc w:val="center"/>
        </w:trPr>
        <w:tc>
          <w:tcPr>
            <w:tcW w:w="1077" w:type="dxa"/>
            <w:vMerge/>
          </w:tcPr>
          <w:p w:rsidR="0077271E" w:rsidRDefault="0077271E"/>
        </w:tc>
        <w:tc>
          <w:tcPr>
            <w:tcW w:w="3770" w:type="dxa"/>
            <w:gridSpan w:val="2"/>
            <w:vAlign w:val="center"/>
          </w:tcPr>
          <w:p w:rsidR="0077271E" w:rsidRDefault="00213C3C">
            <w:pPr>
              <w:pStyle w:val="1"/>
            </w:pPr>
            <w:r>
              <w:t>合计</w:t>
            </w:r>
          </w:p>
        </w:tc>
        <w:tc>
          <w:tcPr>
            <w:tcW w:w="1587" w:type="dxa"/>
            <w:vAlign w:val="center"/>
          </w:tcPr>
          <w:p w:rsidR="0077271E" w:rsidRDefault="00213C3C">
            <w:pPr>
              <w:pStyle w:val="2"/>
            </w:pPr>
            <w:r>
              <w:t>130000000</w:t>
            </w:r>
          </w:p>
        </w:tc>
        <w:tc>
          <w:tcPr>
            <w:tcW w:w="1587" w:type="dxa"/>
            <w:vAlign w:val="center"/>
          </w:tcPr>
          <w:p w:rsidR="0077271E" w:rsidRDefault="0077271E">
            <w:pPr>
              <w:pStyle w:val="2"/>
            </w:pPr>
          </w:p>
        </w:tc>
        <w:tc>
          <w:tcPr>
            <w:tcW w:w="1587" w:type="dxa"/>
            <w:vAlign w:val="center"/>
          </w:tcPr>
          <w:p w:rsidR="0077271E" w:rsidRDefault="0077271E">
            <w:pPr>
              <w:pStyle w:val="2"/>
            </w:pPr>
          </w:p>
        </w:tc>
        <w:tc>
          <w:tcPr>
            <w:tcW w:w="1587" w:type="dxa"/>
            <w:vAlign w:val="center"/>
          </w:tcPr>
          <w:p w:rsidR="0077271E" w:rsidRDefault="00213C3C">
            <w:pPr>
              <w:pStyle w:val="2"/>
            </w:pPr>
            <w:r>
              <w:t>130000000</w:t>
            </w:r>
          </w:p>
        </w:tc>
        <w:tc>
          <w:tcPr>
            <w:tcW w:w="1587" w:type="dxa"/>
            <w:vAlign w:val="center"/>
          </w:tcPr>
          <w:p w:rsidR="0077271E" w:rsidRDefault="0077271E">
            <w:pPr>
              <w:pStyle w:val="2"/>
            </w:pPr>
          </w:p>
        </w:tc>
        <w:tc>
          <w:tcPr>
            <w:tcW w:w="2750" w:type="dxa"/>
            <w:vMerge w:val="restart"/>
            <w:vAlign w:val="center"/>
          </w:tcPr>
          <w:p w:rsidR="0077271E" w:rsidRDefault="0077271E">
            <w:pPr>
              <w:pStyle w:val="2"/>
            </w:pPr>
          </w:p>
        </w:tc>
      </w:tr>
      <w:tr w:rsidR="0077271E">
        <w:trPr>
          <w:trHeight w:val="369"/>
          <w:jc w:val="center"/>
        </w:trPr>
        <w:tc>
          <w:tcPr>
            <w:tcW w:w="1077" w:type="dxa"/>
            <w:vMerge/>
          </w:tcPr>
          <w:p w:rsidR="0077271E" w:rsidRDefault="0077271E"/>
        </w:tc>
        <w:tc>
          <w:tcPr>
            <w:tcW w:w="1587" w:type="dxa"/>
            <w:vMerge w:val="restart"/>
            <w:vAlign w:val="center"/>
          </w:tcPr>
          <w:p w:rsidR="0077271E" w:rsidRDefault="00213C3C">
            <w:pPr>
              <w:pStyle w:val="1"/>
            </w:pPr>
            <w:r>
              <w:t>财政拨款</w:t>
            </w:r>
          </w:p>
        </w:tc>
        <w:tc>
          <w:tcPr>
            <w:tcW w:w="2183" w:type="dxa"/>
            <w:vAlign w:val="center"/>
          </w:tcPr>
          <w:p w:rsidR="0077271E" w:rsidRDefault="00213C3C">
            <w:pPr>
              <w:pStyle w:val="1"/>
            </w:pPr>
            <w:r>
              <w:t>中央</w:t>
            </w:r>
          </w:p>
        </w:tc>
        <w:tc>
          <w:tcPr>
            <w:tcW w:w="1587" w:type="dxa"/>
            <w:vAlign w:val="center"/>
          </w:tcPr>
          <w:p w:rsidR="0077271E" w:rsidRDefault="00213C3C">
            <w:pPr>
              <w:pStyle w:val="2"/>
            </w:pPr>
            <w:r>
              <w:t>30000000</w:t>
            </w:r>
          </w:p>
        </w:tc>
        <w:tc>
          <w:tcPr>
            <w:tcW w:w="1587" w:type="dxa"/>
            <w:vAlign w:val="center"/>
          </w:tcPr>
          <w:p w:rsidR="0077271E" w:rsidRDefault="0077271E">
            <w:pPr>
              <w:pStyle w:val="2"/>
            </w:pPr>
          </w:p>
        </w:tc>
        <w:tc>
          <w:tcPr>
            <w:tcW w:w="1587" w:type="dxa"/>
            <w:vAlign w:val="center"/>
          </w:tcPr>
          <w:p w:rsidR="0077271E" w:rsidRDefault="00213C3C">
            <w:pPr>
              <w:pStyle w:val="2"/>
            </w:pPr>
            <w:r>
              <w:t>23</w:t>
            </w:r>
          </w:p>
        </w:tc>
        <w:tc>
          <w:tcPr>
            <w:tcW w:w="1587" w:type="dxa"/>
            <w:vAlign w:val="center"/>
          </w:tcPr>
          <w:p w:rsidR="0077271E" w:rsidRDefault="00213C3C">
            <w:pPr>
              <w:pStyle w:val="2"/>
            </w:pPr>
            <w:r>
              <w:t>30000000</w:t>
            </w:r>
          </w:p>
        </w:tc>
        <w:tc>
          <w:tcPr>
            <w:tcW w:w="1587" w:type="dxa"/>
            <w:vAlign w:val="center"/>
          </w:tcPr>
          <w:p w:rsidR="0077271E" w:rsidRDefault="0077271E">
            <w:pPr>
              <w:pStyle w:val="2"/>
            </w:pPr>
          </w:p>
        </w:tc>
        <w:tc>
          <w:tcPr>
            <w:tcW w:w="2750" w:type="dxa"/>
            <w:vMerge/>
          </w:tcPr>
          <w:p w:rsidR="0077271E" w:rsidRDefault="0077271E"/>
        </w:tc>
      </w:tr>
      <w:tr w:rsidR="0077271E">
        <w:trPr>
          <w:trHeight w:val="369"/>
          <w:jc w:val="center"/>
        </w:trPr>
        <w:tc>
          <w:tcPr>
            <w:tcW w:w="1077" w:type="dxa"/>
            <w:vMerge/>
          </w:tcPr>
          <w:p w:rsidR="0077271E" w:rsidRDefault="0077271E"/>
        </w:tc>
        <w:tc>
          <w:tcPr>
            <w:tcW w:w="1587" w:type="dxa"/>
            <w:vMerge/>
          </w:tcPr>
          <w:p w:rsidR="0077271E" w:rsidRDefault="0077271E"/>
        </w:tc>
        <w:tc>
          <w:tcPr>
            <w:tcW w:w="2183" w:type="dxa"/>
            <w:vAlign w:val="center"/>
          </w:tcPr>
          <w:p w:rsidR="0077271E" w:rsidRDefault="00213C3C">
            <w:pPr>
              <w:pStyle w:val="1"/>
            </w:pPr>
            <w:r>
              <w:t>市级</w:t>
            </w:r>
          </w:p>
        </w:tc>
        <w:tc>
          <w:tcPr>
            <w:tcW w:w="1587" w:type="dxa"/>
            <w:vAlign w:val="center"/>
          </w:tcPr>
          <w:p w:rsidR="0077271E" w:rsidRDefault="00213C3C">
            <w:pPr>
              <w:pStyle w:val="2"/>
            </w:pPr>
            <w:r>
              <w:t>0</w:t>
            </w:r>
          </w:p>
        </w:tc>
        <w:tc>
          <w:tcPr>
            <w:tcW w:w="1587" w:type="dxa"/>
            <w:vAlign w:val="center"/>
          </w:tcPr>
          <w:p w:rsidR="0077271E" w:rsidRDefault="0077271E">
            <w:pPr>
              <w:pStyle w:val="2"/>
            </w:pPr>
          </w:p>
        </w:tc>
        <w:tc>
          <w:tcPr>
            <w:tcW w:w="1587" w:type="dxa"/>
            <w:vAlign w:val="center"/>
          </w:tcPr>
          <w:p w:rsidR="0077271E" w:rsidRDefault="0077271E">
            <w:pPr>
              <w:pStyle w:val="2"/>
            </w:pPr>
          </w:p>
        </w:tc>
        <w:tc>
          <w:tcPr>
            <w:tcW w:w="1587" w:type="dxa"/>
            <w:vAlign w:val="center"/>
          </w:tcPr>
          <w:p w:rsidR="0077271E" w:rsidRDefault="00213C3C">
            <w:pPr>
              <w:pStyle w:val="2"/>
            </w:pPr>
            <w:r>
              <w:t>0</w:t>
            </w:r>
          </w:p>
        </w:tc>
        <w:tc>
          <w:tcPr>
            <w:tcW w:w="1587" w:type="dxa"/>
            <w:vAlign w:val="center"/>
          </w:tcPr>
          <w:p w:rsidR="0077271E" w:rsidRDefault="0077271E">
            <w:pPr>
              <w:pStyle w:val="2"/>
            </w:pPr>
          </w:p>
        </w:tc>
        <w:tc>
          <w:tcPr>
            <w:tcW w:w="2750" w:type="dxa"/>
            <w:vMerge/>
          </w:tcPr>
          <w:p w:rsidR="0077271E" w:rsidRDefault="0077271E"/>
        </w:tc>
      </w:tr>
      <w:tr w:rsidR="00134CEC" w:rsidTr="00134CEC">
        <w:trPr>
          <w:trHeight w:val="369"/>
          <w:jc w:val="center"/>
        </w:trPr>
        <w:tc>
          <w:tcPr>
            <w:tcW w:w="1077" w:type="dxa"/>
            <w:vMerge/>
          </w:tcPr>
          <w:p w:rsidR="0077271E" w:rsidRDefault="0077271E"/>
        </w:tc>
        <w:tc>
          <w:tcPr>
            <w:tcW w:w="3770" w:type="dxa"/>
            <w:gridSpan w:val="2"/>
            <w:vAlign w:val="center"/>
          </w:tcPr>
          <w:p w:rsidR="0077271E" w:rsidRDefault="00213C3C">
            <w:pPr>
              <w:pStyle w:val="5"/>
            </w:pPr>
            <w:r>
              <w:t>专项债券资金</w:t>
            </w:r>
          </w:p>
        </w:tc>
        <w:tc>
          <w:tcPr>
            <w:tcW w:w="1587" w:type="dxa"/>
            <w:vAlign w:val="center"/>
          </w:tcPr>
          <w:p w:rsidR="0077271E" w:rsidRDefault="00213C3C">
            <w:pPr>
              <w:pStyle w:val="2"/>
            </w:pPr>
            <w:r>
              <w:t>100000000</w:t>
            </w:r>
          </w:p>
        </w:tc>
        <w:tc>
          <w:tcPr>
            <w:tcW w:w="1587" w:type="dxa"/>
            <w:vAlign w:val="center"/>
          </w:tcPr>
          <w:p w:rsidR="0077271E" w:rsidRDefault="00213C3C">
            <w:pPr>
              <w:pStyle w:val="2"/>
            </w:pPr>
            <w:r>
              <w:t>3.49</w:t>
            </w:r>
          </w:p>
        </w:tc>
        <w:tc>
          <w:tcPr>
            <w:tcW w:w="1587" w:type="dxa"/>
            <w:vAlign w:val="center"/>
          </w:tcPr>
          <w:p w:rsidR="0077271E" w:rsidRDefault="00213C3C">
            <w:pPr>
              <w:pStyle w:val="2"/>
            </w:pPr>
            <w:r>
              <w:t>77</w:t>
            </w:r>
          </w:p>
        </w:tc>
        <w:tc>
          <w:tcPr>
            <w:tcW w:w="1587" w:type="dxa"/>
            <w:vAlign w:val="center"/>
          </w:tcPr>
          <w:p w:rsidR="0077271E" w:rsidRDefault="00213C3C">
            <w:pPr>
              <w:pStyle w:val="2"/>
            </w:pPr>
            <w:r>
              <w:t>100000000</w:t>
            </w:r>
          </w:p>
        </w:tc>
        <w:tc>
          <w:tcPr>
            <w:tcW w:w="1587" w:type="dxa"/>
            <w:vAlign w:val="center"/>
          </w:tcPr>
          <w:p w:rsidR="0077271E" w:rsidRDefault="00213C3C">
            <w:pPr>
              <w:pStyle w:val="2"/>
            </w:pPr>
            <w:r>
              <w:t>2021-11-01</w:t>
            </w:r>
          </w:p>
        </w:tc>
        <w:tc>
          <w:tcPr>
            <w:tcW w:w="2750" w:type="dxa"/>
            <w:vMerge/>
          </w:tcPr>
          <w:p w:rsidR="0077271E" w:rsidRDefault="0077271E"/>
        </w:tc>
      </w:tr>
      <w:tr w:rsidR="00134CEC" w:rsidTr="00134CEC">
        <w:trPr>
          <w:trHeight w:val="369"/>
          <w:jc w:val="center"/>
        </w:trPr>
        <w:tc>
          <w:tcPr>
            <w:tcW w:w="1077" w:type="dxa"/>
            <w:vMerge/>
          </w:tcPr>
          <w:p w:rsidR="0077271E" w:rsidRDefault="0077271E"/>
        </w:tc>
        <w:tc>
          <w:tcPr>
            <w:tcW w:w="3770" w:type="dxa"/>
            <w:gridSpan w:val="2"/>
            <w:vAlign w:val="center"/>
          </w:tcPr>
          <w:p w:rsidR="0077271E" w:rsidRDefault="00213C3C">
            <w:pPr>
              <w:pStyle w:val="5"/>
            </w:pPr>
            <w:r>
              <w:t>自有资金</w:t>
            </w:r>
          </w:p>
        </w:tc>
        <w:tc>
          <w:tcPr>
            <w:tcW w:w="1587" w:type="dxa"/>
            <w:vAlign w:val="center"/>
          </w:tcPr>
          <w:p w:rsidR="0077271E" w:rsidRDefault="00213C3C">
            <w:pPr>
              <w:pStyle w:val="2"/>
            </w:pPr>
            <w:r>
              <w:t>0</w:t>
            </w:r>
          </w:p>
        </w:tc>
        <w:tc>
          <w:tcPr>
            <w:tcW w:w="1587" w:type="dxa"/>
            <w:vAlign w:val="center"/>
          </w:tcPr>
          <w:p w:rsidR="0077271E" w:rsidRDefault="0077271E">
            <w:pPr>
              <w:pStyle w:val="2"/>
            </w:pPr>
          </w:p>
        </w:tc>
        <w:tc>
          <w:tcPr>
            <w:tcW w:w="1587" w:type="dxa"/>
            <w:vAlign w:val="center"/>
          </w:tcPr>
          <w:p w:rsidR="0077271E" w:rsidRDefault="0077271E">
            <w:pPr>
              <w:pStyle w:val="2"/>
            </w:pPr>
          </w:p>
        </w:tc>
        <w:tc>
          <w:tcPr>
            <w:tcW w:w="1587" w:type="dxa"/>
            <w:vAlign w:val="center"/>
          </w:tcPr>
          <w:p w:rsidR="0077271E" w:rsidRDefault="00213C3C">
            <w:pPr>
              <w:pStyle w:val="2"/>
            </w:pPr>
            <w:r>
              <w:t>0</w:t>
            </w:r>
          </w:p>
        </w:tc>
        <w:tc>
          <w:tcPr>
            <w:tcW w:w="1587" w:type="dxa"/>
            <w:vAlign w:val="center"/>
          </w:tcPr>
          <w:p w:rsidR="0077271E" w:rsidRDefault="0077271E">
            <w:pPr>
              <w:pStyle w:val="2"/>
            </w:pPr>
          </w:p>
        </w:tc>
        <w:tc>
          <w:tcPr>
            <w:tcW w:w="2750" w:type="dxa"/>
            <w:vMerge/>
          </w:tcPr>
          <w:p w:rsidR="0077271E" w:rsidRDefault="0077271E"/>
        </w:tc>
      </w:tr>
      <w:tr w:rsidR="00134CEC" w:rsidTr="00134CEC">
        <w:trPr>
          <w:trHeight w:val="369"/>
          <w:jc w:val="center"/>
        </w:trPr>
        <w:tc>
          <w:tcPr>
            <w:tcW w:w="1077" w:type="dxa"/>
            <w:vMerge/>
          </w:tcPr>
          <w:p w:rsidR="0077271E" w:rsidRDefault="0077271E"/>
        </w:tc>
        <w:tc>
          <w:tcPr>
            <w:tcW w:w="3770" w:type="dxa"/>
            <w:gridSpan w:val="2"/>
            <w:vAlign w:val="center"/>
          </w:tcPr>
          <w:p w:rsidR="0077271E" w:rsidRDefault="00213C3C">
            <w:pPr>
              <w:pStyle w:val="5"/>
            </w:pPr>
            <w:r>
              <w:t>其他资金</w:t>
            </w:r>
          </w:p>
        </w:tc>
        <w:tc>
          <w:tcPr>
            <w:tcW w:w="1587" w:type="dxa"/>
            <w:vAlign w:val="center"/>
          </w:tcPr>
          <w:p w:rsidR="0077271E" w:rsidRDefault="00213C3C">
            <w:pPr>
              <w:pStyle w:val="2"/>
            </w:pPr>
            <w:r>
              <w:t>0</w:t>
            </w:r>
          </w:p>
        </w:tc>
        <w:tc>
          <w:tcPr>
            <w:tcW w:w="1587" w:type="dxa"/>
            <w:vAlign w:val="center"/>
          </w:tcPr>
          <w:p w:rsidR="0077271E" w:rsidRDefault="0077271E">
            <w:pPr>
              <w:pStyle w:val="2"/>
            </w:pPr>
          </w:p>
        </w:tc>
        <w:tc>
          <w:tcPr>
            <w:tcW w:w="1587" w:type="dxa"/>
            <w:vAlign w:val="center"/>
          </w:tcPr>
          <w:p w:rsidR="0077271E" w:rsidRDefault="0077271E">
            <w:pPr>
              <w:pStyle w:val="2"/>
            </w:pPr>
          </w:p>
        </w:tc>
        <w:tc>
          <w:tcPr>
            <w:tcW w:w="1587" w:type="dxa"/>
            <w:vAlign w:val="center"/>
          </w:tcPr>
          <w:p w:rsidR="0077271E" w:rsidRDefault="00213C3C">
            <w:pPr>
              <w:pStyle w:val="2"/>
            </w:pPr>
            <w:r>
              <w:t>0</w:t>
            </w:r>
          </w:p>
        </w:tc>
        <w:tc>
          <w:tcPr>
            <w:tcW w:w="1587" w:type="dxa"/>
            <w:vAlign w:val="center"/>
          </w:tcPr>
          <w:p w:rsidR="0077271E" w:rsidRDefault="0077271E">
            <w:pPr>
              <w:pStyle w:val="2"/>
            </w:pPr>
          </w:p>
        </w:tc>
        <w:tc>
          <w:tcPr>
            <w:tcW w:w="2750" w:type="dxa"/>
            <w:vMerge/>
          </w:tcPr>
          <w:p w:rsidR="0077271E" w:rsidRDefault="0077271E"/>
        </w:tc>
      </w:tr>
      <w:tr w:rsidR="00134CEC" w:rsidTr="00134CEC">
        <w:trPr>
          <w:trHeight w:val="369"/>
          <w:jc w:val="center"/>
        </w:trPr>
        <w:tc>
          <w:tcPr>
            <w:tcW w:w="1077" w:type="dxa"/>
            <w:vMerge/>
          </w:tcPr>
          <w:p w:rsidR="0077271E" w:rsidRDefault="0077271E"/>
        </w:tc>
        <w:tc>
          <w:tcPr>
            <w:tcW w:w="3770" w:type="dxa"/>
            <w:gridSpan w:val="2"/>
            <w:vAlign w:val="center"/>
          </w:tcPr>
          <w:p w:rsidR="0077271E" w:rsidRDefault="00213C3C">
            <w:pPr>
              <w:pStyle w:val="5"/>
            </w:pPr>
            <w:r>
              <w:t xml:space="preserve">    其中：银行贷款</w:t>
            </w:r>
          </w:p>
        </w:tc>
        <w:tc>
          <w:tcPr>
            <w:tcW w:w="1587" w:type="dxa"/>
            <w:vAlign w:val="center"/>
          </w:tcPr>
          <w:p w:rsidR="0077271E" w:rsidRDefault="00213C3C">
            <w:pPr>
              <w:pStyle w:val="2"/>
            </w:pPr>
            <w:r>
              <w:t>0</w:t>
            </w:r>
          </w:p>
        </w:tc>
        <w:tc>
          <w:tcPr>
            <w:tcW w:w="1587" w:type="dxa"/>
            <w:vAlign w:val="center"/>
          </w:tcPr>
          <w:p w:rsidR="0077271E" w:rsidRDefault="0077271E">
            <w:pPr>
              <w:pStyle w:val="2"/>
            </w:pPr>
          </w:p>
        </w:tc>
        <w:tc>
          <w:tcPr>
            <w:tcW w:w="1587" w:type="dxa"/>
            <w:vAlign w:val="center"/>
          </w:tcPr>
          <w:p w:rsidR="0077271E" w:rsidRDefault="0077271E">
            <w:pPr>
              <w:pStyle w:val="2"/>
            </w:pPr>
          </w:p>
        </w:tc>
        <w:tc>
          <w:tcPr>
            <w:tcW w:w="1587" w:type="dxa"/>
            <w:vAlign w:val="center"/>
          </w:tcPr>
          <w:p w:rsidR="0077271E" w:rsidRDefault="00213C3C">
            <w:pPr>
              <w:pStyle w:val="2"/>
            </w:pPr>
            <w:r>
              <w:t>0</w:t>
            </w:r>
          </w:p>
        </w:tc>
        <w:tc>
          <w:tcPr>
            <w:tcW w:w="1587" w:type="dxa"/>
            <w:vAlign w:val="center"/>
          </w:tcPr>
          <w:p w:rsidR="0077271E" w:rsidRDefault="0077271E">
            <w:pPr>
              <w:pStyle w:val="2"/>
            </w:pPr>
          </w:p>
        </w:tc>
        <w:tc>
          <w:tcPr>
            <w:tcW w:w="2750" w:type="dxa"/>
            <w:vMerge/>
          </w:tcPr>
          <w:p w:rsidR="0077271E" w:rsidRDefault="0077271E"/>
        </w:tc>
      </w:tr>
      <w:tr w:rsidR="00134CEC" w:rsidTr="00134CEC">
        <w:trPr>
          <w:trHeight w:val="369"/>
          <w:jc w:val="center"/>
        </w:trPr>
        <w:tc>
          <w:tcPr>
            <w:tcW w:w="1077" w:type="dxa"/>
            <w:vMerge/>
          </w:tcPr>
          <w:p w:rsidR="0077271E" w:rsidRDefault="0077271E"/>
        </w:tc>
        <w:tc>
          <w:tcPr>
            <w:tcW w:w="3770" w:type="dxa"/>
            <w:gridSpan w:val="2"/>
            <w:vAlign w:val="center"/>
          </w:tcPr>
          <w:p w:rsidR="0077271E" w:rsidRDefault="00213C3C">
            <w:pPr>
              <w:pStyle w:val="5"/>
            </w:pPr>
            <w:r>
              <w:t xml:space="preserve">      其他融资资金</w:t>
            </w:r>
          </w:p>
        </w:tc>
        <w:tc>
          <w:tcPr>
            <w:tcW w:w="1587" w:type="dxa"/>
            <w:vAlign w:val="center"/>
          </w:tcPr>
          <w:p w:rsidR="0077271E" w:rsidRDefault="00213C3C">
            <w:pPr>
              <w:pStyle w:val="2"/>
            </w:pPr>
            <w:r>
              <w:t>0</w:t>
            </w:r>
          </w:p>
        </w:tc>
        <w:tc>
          <w:tcPr>
            <w:tcW w:w="1587" w:type="dxa"/>
            <w:vAlign w:val="center"/>
          </w:tcPr>
          <w:p w:rsidR="0077271E" w:rsidRDefault="0077271E">
            <w:pPr>
              <w:pStyle w:val="2"/>
            </w:pPr>
          </w:p>
        </w:tc>
        <w:tc>
          <w:tcPr>
            <w:tcW w:w="1587" w:type="dxa"/>
            <w:vAlign w:val="center"/>
          </w:tcPr>
          <w:p w:rsidR="0077271E" w:rsidRDefault="0077271E">
            <w:pPr>
              <w:pStyle w:val="2"/>
            </w:pPr>
          </w:p>
        </w:tc>
        <w:tc>
          <w:tcPr>
            <w:tcW w:w="1587" w:type="dxa"/>
            <w:vAlign w:val="center"/>
          </w:tcPr>
          <w:p w:rsidR="0077271E" w:rsidRDefault="00213C3C">
            <w:pPr>
              <w:pStyle w:val="2"/>
            </w:pPr>
            <w:r>
              <w:t>0</w:t>
            </w:r>
          </w:p>
        </w:tc>
        <w:tc>
          <w:tcPr>
            <w:tcW w:w="1587" w:type="dxa"/>
            <w:vAlign w:val="center"/>
          </w:tcPr>
          <w:p w:rsidR="0077271E" w:rsidRDefault="0077271E">
            <w:pPr>
              <w:pStyle w:val="2"/>
            </w:pPr>
          </w:p>
        </w:tc>
        <w:tc>
          <w:tcPr>
            <w:tcW w:w="2750" w:type="dxa"/>
            <w:vMerge/>
          </w:tcPr>
          <w:p w:rsidR="0077271E" w:rsidRDefault="0077271E"/>
        </w:tc>
      </w:tr>
      <w:tr w:rsidR="00134CEC" w:rsidTr="00134CEC">
        <w:trPr>
          <w:trHeight w:val="369"/>
          <w:jc w:val="center"/>
        </w:trPr>
        <w:tc>
          <w:tcPr>
            <w:tcW w:w="1077" w:type="dxa"/>
            <w:vAlign w:val="center"/>
          </w:tcPr>
          <w:p w:rsidR="0077271E" w:rsidRDefault="00213C3C">
            <w:pPr>
              <w:pStyle w:val="1"/>
            </w:pPr>
            <w:r>
              <w:t>总体目标</w:t>
            </w:r>
          </w:p>
        </w:tc>
        <w:tc>
          <w:tcPr>
            <w:tcW w:w="14457" w:type="dxa"/>
            <w:gridSpan w:val="8"/>
            <w:vAlign w:val="center"/>
          </w:tcPr>
          <w:p w:rsidR="0077271E" w:rsidRDefault="00213C3C">
            <w:pPr>
              <w:pStyle w:val="2"/>
            </w:pPr>
            <w:r>
              <w:t>1.推进产教融合、校企合作，实施新型育人模式。,目标3:目标3：提升学院办学条件，提升学院服务水平，保障学院可持续发展。</w:t>
            </w:r>
          </w:p>
        </w:tc>
      </w:tr>
      <w:tr w:rsidR="00134CEC" w:rsidTr="00134CEC">
        <w:trPr>
          <w:trHeight w:val="369"/>
          <w:jc w:val="center"/>
        </w:trPr>
        <w:tc>
          <w:tcPr>
            <w:tcW w:w="1077" w:type="dxa"/>
            <w:vAlign w:val="center"/>
          </w:tcPr>
          <w:p w:rsidR="0077271E" w:rsidRDefault="00213C3C">
            <w:pPr>
              <w:pStyle w:val="1"/>
            </w:pPr>
            <w:r>
              <w:t>当年目标</w:t>
            </w:r>
          </w:p>
        </w:tc>
        <w:tc>
          <w:tcPr>
            <w:tcW w:w="14457" w:type="dxa"/>
            <w:gridSpan w:val="8"/>
            <w:vAlign w:val="center"/>
          </w:tcPr>
          <w:p w:rsidR="0077271E" w:rsidRDefault="00213C3C">
            <w:pPr>
              <w:pStyle w:val="2"/>
            </w:pPr>
            <w:r>
              <w:t>1.为我市加快产业转型升级和新动能引育提供技术技能人才支撑。</w:t>
            </w:r>
          </w:p>
        </w:tc>
      </w:tr>
    </w:tbl>
    <w:p w:rsidR="0077271E" w:rsidRDefault="00213C3C">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65"/>
        <w:gridCol w:w="3770"/>
        <w:gridCol w:w="6350"/>
        <w:gridCol w:w="2750"/>
      </w:tblGrid>
      <w:tr w:rsidR="0077271E">
        <w:trPr>
          <w:trHeight w:val="397"/>
          <w:tblHeader/>
          <w:jc w:val="center"/>
        </w:trPr>
        <w:tc>
          <w:tcPr>
            <w:tcW w:w="2665" w:type="dxa"/>
            <w:vAlign w:val="center"/>
          </w:tcPr>
          <w:p w:rsidR="0077271E" w:rsidRDefault="00213C3C">
            <w:pPr>
              <w:pStyle w:val="1"/>
            </w:pPr>
            <w:r>
              <w:t>一级指标</w:t>
            </w:r>
          </w:p>
        </w:tc>
        <w:tc>
          <w:tcPr>
            <w:tcW w:w="3770" w:type="dxa"/>
            <w:vAlign w:val="center"/>
          </w:tcPr>
          <w:p w:rsidR="0077271E" w:rsidRDefault="00213C3C">
            <w:pPr>
              <w:pStyle w:val="1"/>
            </w:pPr>
            <w:r>
              <w:t>二级指标</w:t>
            </w:r>
          </w:p>
        </w:tc>
        <w:tc>
          <w:tcPr>
            <w:tcW w:w="6350" w:type="dxa"/>
            <w:vAlign w:val="center"/>
          </w:tcPr>
          <w:p w:rsidR="0077271E" w:rsidRDefault="00213C3C">
            <w:pPr>
              <w:pStyle w:val="1"/>
            </w:pPr>
            <w:r>
              <w:t>三级指标</w:t>
            </w:r>
          </w:p>
        </w:tc>
        <w:tc>
          <w:tcPr>
            <w:tcW w:w="2750" w:type="dxa"/>
            <w:vAlign w:val="center"/>
          </w:tcPr>
          <w:p w:rsidR="0077271E" w:rsidRDefault="00213C3C">
            <w:pPr>
              <w:pStyle w:val="1"/>
            </w:pPr>
            <w:r>
              <w:t>指标值</w:t>
            </w:r>
          </w:p>
        </w:tc>
      </w:tr>
      <w:tr w:rsidR="0077271E">
        <w:trPr>
          <w:trHeight w:val="369"/>
          <w:jc w:val="center"/>
        </w:trPr>
        <w:tc>
          <w:tcPr>
            <w:tcW w:w="2665" w:type="dxa"/>
            <w:vAlign w:val="center"/>
          </w:tcPr>
          <w:p w:rsidR="0077271E" w:rsidRDefault="00213C3C">
            <w:pPr>
              <w:pStyle w:val="3"/>
            </w:pPr>
            <w:r>
              <w:t>成本指标</w:t>
            </w:r>
          </w:p>
        </w:tc>
        <w:tc>
          <w:tcPr>
            <w:tcW w:w="3770" w:type="dxa"/>
            <w:vAlign w:val="center"/>
          </w:tcPr>
          <w:p w:rsidR="0077271E" w:rsidRDefault="00213C3C">
            <w:pPr>
              <w:pStyle w:val="2"/>
            </w:pPr>
            <w:r>
              <w:t>社会成本指标</w:t>
            </w:r>
          </w:p>
        </w:tc>
        <w:tc>
          <w:tcPr>
            <w:tcW w:w="6350" w:type="dxa"/>
            <w:vAlign w:val="center"/>
          </w:tcPr>
          <w:p w:rsidR="0077271E" w:rsidRDefault="00213C3C">
            <w:pPr>
              <w:pStyle w:val="2"/>
            </w:pPr>
            <w:r>
              <w:t>新建楼后增加对社会培养培育人才人数</w:t>
            </w:r>
          </w:p>
        </w:tc>
        <w:tc>
          <w:tcPr>
            <w:tcW w:w="2750" w:type="dxa"/>
            <w:vAlign w:val="center"/>
          </w:tcPr>
          <w:p w:rsidR="0077271E" w:rsidRDefault="00213C3C">
            <w:pPr>
              <w:pStyle w:val="2"/>
            </w:pPr>
            <w:r>
              <w:t>≥800人</w:t>
            </w:r>
          </w:p>
        </w:tc>
      </w:tr>
      <w:tr w:rsidR="0077271E">
        <w:trPr>
          <w:trHeight w:val="369"/>
          <w:jc w:val="center"/>
        </w:trPr>
        <w:tc>
          <w:tcPr>
            <w:tcW w:w="2665" w:type="dxa"/>
            <w:vMerge w:val="restart"/>
            <w:vAlign w:val="center"/>
          </w:tcPr>
          <w:p w:rsidR="0077271E" w:rsidRDefault="00213C3C">
            <w:pPr>
              <w:pStyle w:val="3"/>
            </w:pPr>
            <w:r>
              <w:lastRenderedPageBreak/>
              <w:t>产出指标</w:t>
            </w:r>
          </w:p>
        </w:tc>
        <w:tc>
          <w:tcPr>
            <w:tcW w:w="3770" w:type="dxa"/>
            <w:vAlign w:val="center"/>
          </w:tcPr>
          <w:p w:rsidR="0077271E" w:rsidRDefault="00213C3C">
            <w:pPr>
              <w:pStyle w:val="2"/>
            </w:pPr>
            <w:r>
              <w:t>数量指标</w:t>
            </w:r>
          </w:p>
        </w:tc>
        <w:tc>
          <w:tcPr>
            <w:tcW w:w="6350" w:type="dxa"/>
            <w:vAlign w:val="center"/>
          </w:tcPr>
          <w:p w:rsidR="0077271E" w:rsidRDefault="00213C3C">
            <w:pPr>
              <w:pStyle w:val="2"/>
            </w:pPr>
            <w:r>
              <w:t>项目总建筑面积26600平方米</w:t>
            </w:r>
          </w:p>
        </w:tc>
        <w:tc>
          <w:tcPr>
            <w:tcW w:w="2750" w:type="dxa"/>
            <w:vAlign w:val="center"/>
          </w:tcPr>
          <w:p w:rsidR="0077271E" w:rsidRDefault="00213C3C">
            <w:pPr>
              <w:pStyle w:val="2"/>
            </w:pPr>
            <w:r>
              <w:t>项目总建筑面积约为26600平方米</w:t>
            </w:r>
          </w:p>
        </w:tc>
      </w:tr>
      <w:tr w:rsidR="0077271E">
        <w:trPr>
          <w:trHeight w:val="369"/>
          <w:jc w:val="center"/>
        </w:trPr>
        <w:tc>
          <w:tcPr>
            <w:tcW w:w="2665" w:type="dxa"/>
            <w:vMerge/>
            <w:vAlign w:val="center"/>
          </w:tcPr>
          <w:p w:rsidR="0077271E" w:rsidRDefault="0077271E"/>
        </w:tc>
        <w:tc>
          <w:tcPr>
            <w:tcW w:w="3770" w:type="dxa"/>
            <w:vAlign w:val="center"/>
          </w:tcPr>
          <w:p w:rsidR="0077271E" w:rsidRDefault="00213C3C">
            <w:pPr>
              <w:pStyle w:val="2"/>
            </w:pPr>
            <w:r>
              <w:t>数量指标</w:t>
            </w:r>
          </w:p>
        </w:tc>
        <w:tc>
          <w:tcPr>
            <w:tcW w:w="6350" w:type="dxa"/>
            <w:vAlign w:val="center"/>
          </w:tcPr>
          <w:p w:rsidR="0077271E" w:rsidRDefault="00213C3C">
            <w:pPr>
              <w:pStyle w:val="2"/>
            </w:pPr>
            <w:r>
              <w:t>在校生至少要达到6000人</w:t>
            </w:r>
          </w:p>
        </w:tc>
        <w:tc>
          <w:tcPr>
            <w:tcW w:w="2750" w:type="dxa"/>
            <w:vAlign w:val="center"/>
          </w:tcPr>
          <w:p w:rsidR="0077271E" w:rsidRDefault="00213C3C">
            <w:pPr>
              <w:pStyle w:val="2"/>
            </w:pPr>
            <w:r>
              <w:t>≥6000人</w:t>
            </w:r>
          </w:p>
        </w:tc>
      </w:tr>
      <w:tr w:rsidR="0077271E">
        <w:trPr>
          <w:trHeight w:val="369"/>
          <w:jc w:val="center"/>
        </w:trPr>
        <w:tc>
          <w:tcPr>
            <w:tcW w:w="2665" w:type="dxa"/>
            <w:vMerge/>
            <w:vAlign w:val="center"/>
          </w:tcPr>
          <w:p w:rsidR="0077271E" w:rsidRDefault="0077271E"/>
        </w:tc>
        <w:tc>
          <w:tcPr>
            <w:tcW w:w="3770" w:type="dxa"/>
            <w:vAlign w:val="center"/>
          </w:tcPr>
          <w:p w:rsidR="0077271E" w:rsidRDefault="00213C3C">
            <w:pPr>
              <w:pStyle w:val="2"/>
            </w:pPr>
            <w:r>
              <w:t>质量指标</w:t>
            </w:r>
          </w:p>
        </w:tc>
        <w:tc>
          <w:tcPr>
            <w:tcW w:w="6350" w:type="dxa"/>
            <w:vAlign w:val="center"/>
          </w:tcPr>
          <w:p w:rsidR="0077271E" w:rsidRDefault="00213C3C">
            <w:pPr>
              <w:pStyle w:val="2"/>
            </w:pPr>
            <w:r>
              <w:t>确保建筑形体与原有建筑保持统一，空间连贯变换有序，体现建筑效果</w:t>
            </w:r>
          </w:p>
        </w:tc>
        <w:tc>
          <w:tcPr>
            <w:tcW w:w="2750" w:type="dxa"/>
            <w:vAlign w:val="center"/>
          </w:tcPr>
          <w:p w:rsidR="0077271E" w:rsidRDefault="00213C3C">
            <w:pPr>
              <w:pStyle w:val="2"/>
            </w:pPr>
            <w:r>
              <w:t>从外观上看与学院一期建筑保持整体一致</w:t>
            </w:r>
          </w:p>
        </w:tc>
      </w:tr>
      <w:tr w:rsidR="0077271E">
        <w:trPr>
          <w:trHeight w:val="369"/>
          <w:jc w:val="center"/>
        </w:trPr>
        <w:tc>
          <w:tcPr>
            <w:tcW w:w="2665" w:type="dxa"/>
            <w:vMerge/>
            <w:vAlign w:val="center"/>
          </w:tcPr>
          <w:p w:rsidR="0077271E" w:rsidRDefault="0077271E"/>
        </w:tc>
        <w:tc>
          <w:tcPr>
            <w:tcW w:w="3770" w:type="dxa"/>
            <w:vAlign w:val="center"/>
          </w:tcPr>
          <w:p w:rsidR="0077271E" w:rsidRDefault="00213C3C">
            <w:pPr>
              <w:pStyle w:val="2"/>
            </w:pPr>
            <w:r>
              <w:t>质量指标</w:t>
            </w:r>
          </w:p>
        </w:tc>
        <w:tc>
          <w:tcPr>
            <w:tcW w:w="6350" w:type="dxa"/>
            <w:vAlign w:val="center"/>
          </w:tcPr>
          <w:p w:rsidR="0077271E" w:rsidRDefault="00213C3C">
            <w:pPr>
              <w:pStyle w:val="2"/>
            </w:pPr>
            <w:r>
              <w:t>布局紧凑合理，同时保证规划退线、消防间距、防噪音、防视线干扰等卫生等要求</w:t>
            </w:r>
          </w:p>
        </w:tc>
        <w:tc>
          <w:tcPr>
            <w:tcW w:w="2750" w:type="dxa"/>
            <w:vAlign w:val="center"/>
          </w:tcPr>
          <w:p w:rsidR="0077271E" w:rsidRDefault="00213C3C">
            <w:pPr>
              <w:pStyle w:val="2"/>
            </w:pPr>
            <w:r>
              <w:t>保证布局合理，符合使用要求</w:t>
            </w:r>
          </w:p>
        </w:tc>
      </w:tr>
      <w:tr w:rsidR="0077271E">
        <w:trPr>
          <w:trHeight w:val="369"/>
          <w:jc w:val="center"/>
        </w:trPr>
        <w:tc>
          <w:tcPr>
            <w:tcW w:w="2665" w:type="dxa"/>
            <w:vMerge/>
            <w:vAlign w:val="center"/>
          </w:tcPr>
          <w:p w:rsidR="0077271E" w:rsidRDefault="0077271E"/>
        </w:tc>
        <w:tc>
          <w:tcPr>
            <w:tcW w:w="3770" w:type="dxa"/>
            <w:vAlign w:val="center"/>
          </w:tcPr>
          <w:p w:rsidR="0077271E" w:rsidRDefault="00213C3C">
            <w:pPr>
              <w:pStyle w:val="2"/>
            </w:pPr>
            <w:r>
              <w:t>时效指标</w:t>
            </w:r>
          </w:p>
        </w:tc>
        <w:tc>
          <w:tcPr>
            <w:tcW w:w="6350" w:type="dxa"/>
            <w:vAlign w:val="center"/>
          </w:tcPr>
          <w:p w:rsidR="0077271E" w:rsidRDefault="00213C3C">
            <w:pPr>
              <w:pStyle w:val="2"/>
            </w:pPr>
            <w:r>
              <w:t>确保设计使用年限为50年</w:t>
            </w:r>
          </w:p>
        </w:tc>
        <w:tc>
          <w:tcPr>
            <w:tcW w:w="2750" w:type="dxa"/>
            <w:vAlign w:val="center"/>
          </w:tcPr>
          <w:p w:rsidR="0077271E" w:rsidRDefault="00213C3C">
            <w:pPr>
              <w:pStyle w:val="2"/>
            </w:pPr>
            <w:r>
              <w:t>50年</w:t>
            </w:r>
          </w:p>
        </w:tc>
      </w:tr>
      <w:tr w:rsidR="0077271E">
        <w:trPr>
          <w:trHeight w:val="369"/>
          <w:jc w:val="center"/>
        </w:trPr>
        <w:tc>
          <w:tcPr>
            <w:tcW w:w="2665" w:type="dxa"/>
            <w:vMerge/>
            <w:vAlign w:val="center"/>
          </w:tcPr>
          <w:p w:rsidR="0077271E" w:rsidRDefault="0077271E"/>
        </w:tc>
        <w:tc>
          <w:tcPr>
            <w:tcW w:w="3770" w:type="dxa"/>
            <w:vAlign w:val="center"/>
          </w:tcPr>
          <w:p w:rsidR="0077271E" w:rsidRDefault="00213C3C">
            <w:pPr>
              <w:pStyle w:val="2"/>
            </w:pPr>
            <w:r>
              <w:t>成本指标</w:t>
            </w:r>
          </w:p>
        </w:tc>
        <w:tc>
          <w:tcPr>
            <w:tcW w:w="6350" w:type="dxa"/>
            <w:vAlign w:val="center"/>
          </w:tcPr>
          <w:p w:rsidR="0077271E" w:rsidRDefault="00213C3C">
            <w:pPr>
              <w:pStyle w:val="2"/>
            </w:pPr>
            <w:r>
              <w:t>项目总成本不超过16200万元</w:t>
            </w:r>
          </w:p>
        </w:tc>
        <w:tc>
          <w:tcPr>
            <w:tcW w:w="2750" w:type="dxa"/>
            <w:vAlign w:val="center"/>
          </w:tcPr>
          <w:p w:rsidR="0077271E" w:rsidRDefault="00213C3C">
            <w:pPr>
              <w:pStyle w:val="2"/>
            </w:pPr>
            <w:r>
              <w:t>≤16200万元</w:t>
            </w:r>
          </w:p>
        </w:tc>
      </w:tr>
      <w:tr w:rsidR="0077271E">
        <w:trPr>
          <w:trHeight w:val="369"/>
          <w:jc w:val="center"/>
        </w:trPr>
        <w:tc>
          <w:tcPr>
            <w:tcW w:w="2665" w:type="dxa"/>
            <w:vMerge w:val="restart"/>
            <w:vAlign w:val="center"/>
          </w:tcPr>
          <w:p w:rsidR="0077271E" w:rsidRDefault="00213C3C">
            <w:pPr>
              <w:pStyle w:val="3"/>
            </w:pPr>
            <w:r>
              <w:t>效益指标</w:t>
            </w:r>
          </w:p>
        </w:tc>
        <w:tc>
          <w:tcPr>
            <w:tcW w:w="3770" w:type="dxa"/>
            <w:vAlign w:val="center"/>
          </w:tcPr>
          <w:p w:rsidR="0077271E" w:rsidRDefault="00213C3C">
            <w:pPr>
              <w:pStyle w:val="2"/>
            </w:pPr>
            <w:r>
              <w:t>经济效益指标</w:t>
            </w:r>
          </w:p>
        </w:tc>
        <w:tc>
          <w:tcPr>
            <w:tcW w:w="6350" w:type="dxa"/>
            <w:vAlign w:val="center"/>
          </w:tcPr>
          <w:p w:rsidR="0077271E" w:rsidRDefault="00213C3C">
            <w:pPr>
              <w:pStyle w:val="2"/>
            </w:pPr>
            <w:r>
              <w:t>提升校企合作的质量与水平</w:t>
            </w:r>
          </w:p>
        </w:tc>
        <w:tc>
          <w:tcPr>
            <w:tcW w:w="2750" w:type="dxa"/>
            <w:vAlign w:val="center"/>
          </w:tcPr>
          <w:p w:rsidR="0077271E" w:rsidRDefault="00213C3C">
            <w:pPr>
              <w:pStyle w:val="2"/>
            </w:pPr>
            <w:r>
              <w:t>强化职业内涵、推动产学研融合，为实施新型育人模式提供有力的支撑</w:t>
            </w:r>
          </w:p>
        </w:tc>
      </w:tr>
      <w:tr w:rsidR="0077271E">
        <w:trPr>
          <w:trHeight w:val="369"/>
          <w:jc w:val="center"/>
        </w:trPr>
        <w:tc>
          <w:tcPr>
            <w:tcW w:w="2665" w:type="dxa"/>
            <w:vMerge/>
            <w:vAlign w:val="center"/>
          </w:tcPr>
          <w:p w:rsidR="0077271E" w:rsidRDefault="0077271E"/>
        </w:tc>
        <w:tc>
          <w:tcPr>
            <w:tcW w:w="3770" w:type="dxa"/>
            <w:vAlign w:val="center"/>
          </w:tcPr>
          <w:p w:rsidR="0077271E" w:rsidRDefault="00213C3C">
            <w:pPr>
              <w:pStyle w:val="2"/>
            </w:pPr>
            <w:r>
              <w:t>社会效益指标</w:t>
            </w:r>
          </w:p>
        </w:tc>
        <w:tc>
          <w:tcPr>
            <w:tcW w:w="6350" w:type="dxa"/>
            <w:vAlign w:val="center"/>
          </w:tcPr>
          <w:p w:rsidR="0077271E" w:rsidRDefault="00213C3C">
            <w:pPr>
              <w:pStyle w:val="2"/>
            </w:pPr>
            <w:r>
              <w:t>通过提升办学条件，构建高水平人才培养体系，为社会输送大批技术技能人才</w:t>
            </w:r>
          </w:p>
        </w:tc>
        <w:tc>
          <w:tcPr>
            <w:tcW w:w="2750" w:type="dxa"/>
            <w:vAlign w:val="center"/>
          </w:tcPr>
          <w:p w:rsidR="0077271E" w:rsidRDefault="00213C3C">
            <w:pPr>
              <w:pStyle w:val="2"/>
            </w:pPr>
            <w:r>
              <w:t>优化人才培养的规模结构、层次结构和专业结构</w:t>
            </w:r>
          </w:p>
        </w:tc>
      </w:tr>
      <w:tr w:rsidR="0077271E">
        <w:trPr>
          <w:trHeight w:val="369"/>
          <w:jc w:val="center"/>
        </w:trPr>
        <w:tc>
          <w:tcPr>
            <w:tcW w:w="2665" w:type="dxa"/>
            <w:vMerge/>
            <w:vAlign w:val="center"/>
          </w:tcPr>
          <w:p w:rsidR="0077271E" w:rsidRDefault="0077271E"/>
        </w:tc>
        <w:tc>
          <w:tcPr>
            <w:tcW w:w="3770" w:type="dxa"/>
            <w:vAlign w:val="center"/>
          </w:tcPr>
          <w:p w:rsidR="0077271E" w:rsidRDefault="00213C3C">
            <w:pPr>
              <w:pStyle w:val="2"/>
            </w:pPr>
            <w:r>
              <w:t>生态效益指标</w:t>
            </w:r>
          </w:p>
        </w:tc>
        <w:tc>
          <w:tcPr>
            <w:tcW w:w="6350" w:type="dxa"/>
            <w:vAlign w:val="center"/>
          </w:tcPr>
          <w:p w:rsidR="0077271E" w:rsidRDefault="00213C3C">
            <w:pPr>
              <w:pStyle w:val="2"/>
            </w:pPr>
            <w:r>
              <w:t>更好的提升教育教学环境质量</w:t>
            </w:r>
          </w:p>
        </w:tc>
        <w:tc>
          <w:tcPr>
            <w:tcW w:w="2750" w:type="dxa"/>
            <w:vAlign w:val="center"/>
          </w:tcPr>
          <w:p w:rsidR="0077271E" w:rsidRDefault="00213C3C">
            <w:pPr>
              <w:pStyle w:val="2"/>
            </w:pPr>
            <w:r>
              <w:t>实训中心的建立，填补了各项职业教育实训比赛场地的要求，更好的满足师生的教育教学要求。综合服务中心能够提供更为优质的服务资源。新建宿舍是宿舍整体的住宿条件有了很大程度的改善。</w:t>
            </w:r>
          </w:p>
        </w:tc>
      </w:tr>
      <w:tr w:rsidR="0077271E">
        <w:trPr>
          <w:trHeight w:val="369"/>
          <w:jc w:val="center"/>
        </w:trPr>
        <w:tc>
          <w:tcPr>
            <w:tcW w:w="2665" w:type="dxa"/>
            <w:vMerge/>
            <w:vAlign w:val="center"/>
          </w:tcPr>
          <w:p w:rsidR="0077271E" w:rsidRDefault="0077271E"/>
        </w:tc>
        <w:tc>
          <w:tcPr>
            <w:tcW w:w="3770" w:type="dxa"/>
            <w:vAlign w:val="center"/>
          </w:tcPr>
          <w:p w:rsidR="0077271E" w:rsidRDefault="00213C3C">
            <w:pPr>
              <w:pStyle w:val="2"/>
            </w:pPr>
            <w:r>
              <w:t>可持续影响指标</w:t>
            </w:r>
          </w:p>
        </w:tc>
        <w:tc>
          <w:tcPr>
            <w:tcW w:w="6350" w:type="dxa"/>
            <w:vAlign w:val="center"/>
          </w:tcPr>
          <w:p w:rsidR="0077271E" w:rsidRDefault="00213C3C">
            <w:pPr>
              <w:pStyle w:val="2"/>
            </w:pPr>
            <w:r>
              <w:t>将增加学院招生人数，提高学院的社会声誉</w:t>
            </w:r>
          </w:p>
        </w:tc>
        <w:tc>
          <w:tcPr>
            <w:tcW w:w="2750" w:type="dxa"/>
            <w:vAlign w:val="center"/>
          </w:tcPr>
          <w:p w:rsidR="0077271E" w:rsidRDefault="00213C3C">
            <w:pPr>
              <w:pStyle w:val="2"/>
            </w:pPr>
            <w:r>
              <w:t>助力学院做大做强，招生的增加也会给学院带来深远的可持续影响</w:t>
            </w:r>
          </w:p>
        </w:tc>
      </w:tr>
      <w:tr w:rsidR="0077271E">
        <w:trPr>
          <w:trHeight w:val="369"/>
          <w:jc w:val="center"/>
        </w:trPr>
        <w:tc>
          <w:tcPr>
            <w:tcW w:w="2665" w:type="dxa"/>
            <w:vMerge w:val="restart"/>
            <w:vAlign w:val="center"/>
          </w:tcPr>
          <w:p w:rsidR="0077271E" w:rsidRDefault="00213C3C">
            <w:pPr>
              <w:pStyle w:val="3"/>
            </w:pPr>
            <w:r>
              <w:t>满意度指标</w:t>
            </w:r>
          </w:p>
        </w:tc>
        <w:tc>
          <w:tcPr>
            <w:tcW w:w="3770" w:type="dxa"/>
            <w:vAlign w:val="center"/>
          </w:tcPr>
          <w:p w:rsidR="0077271E" w:rsidRDefault="00213C3C">
            <w:pPr>
              <w:pStyle w:val="2"/>
            </w:pPr>
            <w:r>
              <w:t>服务对象满意度指标</w:t>
            </w:r>
          </w:p>
        </w:tc>
        <w:tc>
          <w:tcPr>
            <w:tcW w:w="6350" w:type="dxa"/>
            <w:vAlign w:val="center"/>
          </w:tcPr>
          <w:p w:rsidR="0077271E" w:rsidRDefault="00213C3C">
            <w:pPr>
              <w:pStyle w:val="2"/>
            </w:pPr>
            <w:r>
              <w:t>学生对本建设项目的满意度</w:t>
            </w:r>
          </w:p>
        </w:tc>
        <w:tc>
          <w:tcPr>
            <w:tcW w:w="2750" w:type="dxa"/>
            <w:vAlign w:val="center"/>
          </w:tcPr>
          <w:p w:rsidR="0077271E" w:rsidRDefault="00213C3C">
            <w:pPr>
              <w:pStyle w:val="2"/>
            </w:pPr>
            <w:r>
              <w:t>≥95百分比</w:t>
            </w:r>
          </w:p>
        </w:tc>
      </w:tr>
      <w:tr w:rsidR="0077271E">
        <w:trPr>
          <w:trHeight w:val="369"/>
          <w:jc w:val="center"/>
        </w:trPr>
        <w:tc>
          <w:tcPr>
            <w:tcW w:w="2665" w:type="dxa"/>
            <w:vMerge/>
            <w:vAlign w:val="center"/>
          </w:tcPr>
          <w:p w:rsidR="0077271E" w:rsidRDefault="0077271E"/>
        </w:tc>
        <w:tc>
          <w:tcPr>
            <w:tcW w:w="3770" w:type="dxa"/>
            <w:vAlign w:val="center"/>
          </w:tcPr>
          <w:p w:rsidR="0077271E" w:rsidRDefault="00213C3C">
            <w:pPr>
              <w:pStyle w:val="2"/>
            </w:pPr>
            <w:r>
              <w:t>服务对象满意度指标</w:t>
            </w:r>
          </w:p>
        </w:tc>
        <w:tc>
          <w:tcPr>
            <w:tcW w:w="6350" w:type="dxa"/>
            <w:vAlign w:val="center"/>
          </w:tcPr>
          <w:p w:rsidR="0077271E" w:rsidRDefault="00213C3C">
            <w:pPr>
              <w:pStyle w:val="2"/>
            </w:pPr>
            <w:r>
              <w:t>教职工对本建设项目的满意度</w:t>
            </w:r>
          </w:p>
        </w:tc>
        <w:tc>
          <w:tcPr>
            <w:tcW w:w="2750" w:type="dxa"/>
            <w:vAlign w:val="center"/>
          </w:tcPr>
          <w:p w:rsidR="0077271E" w:rsidRDefault="00213C3C">
            <w:pPr>
              <w:pStyle w:val="2"/>
            </w:pPr>
            <w:r>
              <w:t>≥95百分比</w:t>
            </w:r>
          </w:p>
        </w:tc>
      </w:tr>
      <w:tr w:rsidR="0077271E">
        <w:trPr>
          <w:trHeight w:val="369"/>
          <w:jc w:val="center"/>
        </w:trPr>
        <w:tc>
          <w:tcPr>
            <w:tcW w:w="2665" w:type="dxa"/>
            <w:vMerge w:val="restart"/>
            <w:vAlign w:val="center"/>
          </w:tcPr>
          <w:p w:rsidR="0077271E" w:rsidRDefault="00213C3C">
            <w:pPr>
              <w:pStyle w:val="3"/>
            </w:pPr>
            <w:r>
              <w:t>偿债指标</w:t>
            </w:r>
          </w:p>
        </w:tc>
        <w:tc>
          <w:tcPr>
            <w:tcW w:w="3770" w:type="dxa"/>
            <w:vAlign w:val="center"/>
          </w:tcPr>
          <w:p w:rsidR="0077271E" w:rsidRDefault="00213C3C">
            <w:pPr>
              <w:pStyle w:val="2"/>
            </w:pPr>
            <w:r>
              <w:t>预期收益实现时间</w:t>
            </w:r>
          </w:p>
        </w:tc>
        <w:tc>
          <w:tcPr>
            <w:tcW w:w="6350" w:type="dxa"/>
            <w:vAlign w:val="center"/>
          </w:tcPr>
          <w:p w:rsidR="0077271E" w:rsidRDefault="00213C3C">
            <w:pPr>
              <w:pStyle w:val="2"/>
            </w:pPr>
            <w:r>
              <w:t>预期指标实现时间</w:t>
            </w:r>
          </w:p>
        </w:tc>
        <w:tc>
          <w:tcPr>
            <w:tcW w:w="2750" w:type="dxa"/>
            <w:vAlign w:val="center"/>
          </w:tcPr>
          <w:p w:rsidR="0077271E" w:rsidRDefault="00213C3C">
            <w:pPr>
              <w:pStyle w:val="2"/>
            </w:pPr>
            <w:r>
              <w:t>预期指标实现时间2023年9月</w:t>
            </w:r>
          </w:p>
        </w:tc>
      </w:tr>
      <w:tr w:rsidR="0077271E">
        <w:trPr>
          <w:trHeight w:val="369"/>
          <w:jc w:val="center"/>
        </w:trPr>
        <w:tc>
          <w:tcPr>
            <w:tcW w:w="2665" w:type="dxa"/>
            <w:vMerge/>
            <w:vAlign w:val="center"/>
          </w:tcPr>
          <w:p w:rsidR="0077271E" w:rsidRDefault="0077271E"/>
        </w:tc>
        <w:tc>
          <w:tcPr>
            <w:tcW w:w="3770" w:type="dxa"/>
            <w:vAlign w:val="center"/>
          </w:tcPr>
          <w:p w:rsidR="0077271E" w:rsidRDefault="00213C3C">
            <w:pPr>
              <w:pStyle w:val="2"/>
            </w:pPr>
            <w:r>
              <w:t>预期收益金额</w:t>
            </w:r>
          </w:p>
        </w:tc>
        <w:tc>
          <w:tcPr>
            <w:tcW w:w="6350" w:type="dxa"/>
            <w:vAlign w:val="center"/>
          </w:tcPr>
          <w:p w:rsidR="0077271E" w:rsidRDefault="00213C3C">
            <w:pPr>
              <w:pStyle w:val="2"/>
            </w:pPr>
            <w:r>
              <w:t>可偿债收益</w:t>
            </w:r>
          </w:p>
        </w:tc>
        <w:tc>
          <w:tcPr>
            <w:tcW w:w="2750" w:type="dxa"/>
            <w:vAlign w:val="center"/>
          </w:tcPr>
          <w:p w:rsidR="0077271E" w:rsidRDefault="00213C3C">
            <w:pPr>
              <w:pStyle w:val="2"/>
            </w:pPr>
            <w:r>
              <w:t>≥20897.79万元</w:t>
            </w:r>
          </w:p>
        </w:tc>
      </w:tr>
      <w:tr w:rsidR="0077271E">
        <w:trPr>
          <w:trHeight w:val="369"/>
          <w:jc w:val="center"/>
        </w:trPr>
        <w:tc>
          <w:tcPr>
            <w:tcW w:w="2665" w:type="dxa"/>
            <w:vMerge/>
            <w:vAlign w:val="center"/>
          </w:tcPr>
          <w:p w:rsidR="0077271E" w:rsidRDefault="0077271E"/>
        </w:tc>
        <w:tc>
          <w:tcPr>
            <w:tcW w:w="3770" w:type="dxa"/>
            <w:vAlign w:val="center"/>
          </w:tcPr>
          <w:p w:rsidR="0077271E" w:rsidRDefault="00213C3C">
            <w:pPr>
              <w:pStyle w:val="2"/>
            </w:pPr>
            <w:r>
              <w:t>偿债倍率</w:t>
            </w:r>
          </w:p>
        </w:tc>
        <w:tc>
          <w:tcPr>
            <w:tcW w:w="6350" w:type="dxa"/>
            <w:vAlign w:val="center"/>
          </w:tcPr>
          <w:p w:rsidR="0077271E" w:rsidRDefault="00213C3C">
            <w:pPr>
              <w:pStyle w:val="2"/>
            </w:pPr>
            <w:r>
              <w:t>本息保障倍数为</w:t>
            </w:r>
          </w:p>
        </w:tc>
        <w:tc>
          <w:tcPr>
            <w:tcW w:w="2750" w:type="dxa"/>
            <w:vAlign w:val="center"/>
          </w:tcPr>
          <w:p w:rsidR="0077271E" w:rsidRDefault="00213C3C">
            <w:pPr>
              <w:pStyle w:val="2"/>
            </w:pPr>
            <w:r>
              <w:t>1.35倍</w:t>
            </w:r>
          </w:p>
        </w:tc>
      </w:tr>
    </w:tbl>
    <w:p w:rsidR="0077271E" w:rsidRDefault="0077271E"/>
    <w:sectPr w:rsidR="0077271E">
      <w:pgSz w:w="16840" w:h="11900" w:orient="landscape"/>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AE" w:rsidRDefault="009F7AAE">
      <w:r>
        <w:separator/>
      </w:r>
    </w:p>
  </w:endnote>
  <w:endnote w:type="continuationSeparator" w:id="0">
    <w:p w:rsidR="009F7AAE" w:rsidRDefault="009F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1E" w:rsidRDefault="00213C3C">
    <w:r>
      <w:fldChar w:fldCharType="begin"/>
    </w:r>
    <w:r>
      <w:instrText>PAGE "page number"</w:instrText>
    </w:r>
    <w:r>
      <w:fldChar w:fldCharType="separate"/>
    </w:r>
    <w:r w:rsidR="00A95B7F">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1E" w:rsidRDefault="0077271E">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AE" w:rsidRDefault="009F7AAE">
      <w:r>
        <w:separator/>
      </w:r>
    </w:p>
  </w:footnote>
  <w:footnote w:type="continuationSeparator" w:id="0">
    <w:p w:rsidR="009F7AAE" w:rsidRDefault="009F7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720"/>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1E"/>
    <w:rsid w:val="00134CEC"/>
    <w:rsid w:val="00213C3C"/>
    <w:rsid w:val="0077271E"/>
    <w:rsid w:val="009F7AAE"/>
    <w:rsid w:val="00A9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B8AB51-337E-435F-B339-BAAD1CD2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134CEC"/>
    <w:rPr>
      <w:color w:val="0563C1" w:themeColor="hyperlink"/>
      <w:u w:val="single"/>
    </w:rPr>
  </w:style>
  <w:style w:type="paragraph" w:styleId="a5">
    <w:name w:val="header"/>
    <w:basedOn w:val="a"/>
    <w:link w:val="Char"/>
    <w:uiPriority w:val="99"/>
    <w:unhideWhenUsed/>
    <w:rsid w:val="00A95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5B7F"/>
    <w:rPr>
      <w:rFonts w:eastAsia="Times New Roman"/>
      <w:sz w:val="18"/>
      <w:szCs w:val="18"/>
      <w:lang w:eastAsia="uk-UA"/>
    </w:rPr>
  </w:style>
  <w:style w:type="paragraph" w:styleId="a6">
    <w:name w:val="footer"/>
    <w:basedOn w:val="a"/>
    <w:link w:val="Char0"/>
    <w:uiPriority w:val="99"/>
    <w:unhideWhenUsed/>
    <w:rsid w:val="00A95B7F"/>
    <w:pPr>
      <w:tabs>
        <w:tab w:val="center" w:pos="4153"/>
        <w:tab w:val="right" w:pos="8306"/>
      </w:tabs>
      <w:snapToGrid w:val="0"/>
    </w:pPr>
    <w:rPr>
      <w:sz w:val="18"/>
      <w:szCs w:val="18"/>
    </w:rPr>
  </w:style>
  <w:style w:type="character" w:customStyle="1" w:styleId="Char0">
    <w:name w:val="页脚 Char"/>
    <w:basedOn w:val="a0"/>
    <w:link w:val="a6"/>
    <w:uiPriority w:val="99"/>
    <w:rsid w:val="00A95B7F"/>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endnotes" Target="endnote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01" Type="http://schemas.openxmlformats.org/officeDocument/2006/relationships/customXml" Target="../customXml/item201.xml"/><Relationship Id="rId222" Type="http://schemas.openxmlformats.org/officeDocument/2006/relationships/customXml" Target="../customXml/item22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styles" Target="styles.xml"/><Relationship Id="rId238" Type="http://schemas.openxmlformats.org/officeDocument/2006/relationships/footer" Target="footer1.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settings" Target="settings.xml"/><Relationship Id="rId239"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fontTable" Target="fontTable.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webSettings" Target="webSettings.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footnotes" Target="footnotes.xml"/><Relationship Id="rId26" Type="http://schemas.openxmlformats.org/officeDocument/2006/relationships/customXml" Target="../customXml/item26.xml"/><Relationship Id="rId231" Type="http://schemas.openxmlformats.org/officeDocument/2006/relationships/customXml" Target="../customXml/item231.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2024-02-02T10:09:22Z</dcterms:created>
  <dcterms:modified xsi:type="dcterms:W3CDTF">2024-02-02T02:09:22Z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2024-02-02T02:09:29Z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2024-02-02T02:09:26Z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2024-02-02T10:09:17Z</dcterms:created>
  <dcterms:modified xsi:type="dcterms:W3CDTF">2024-02-02T02:09:17Z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2024-02-02T10:09:38Z</dcterms:created>
  <dcterms:modified xsi:type="dcterms:W3CDTF">2024-02-02T02:09:38Z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2024-02-02T02:09:23Z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2024-02-02T10:09:17Z</dcterms:created>
  <dcterms:modified xsi:type="dcterms:W3CDTF">2024-02-02T02:09:17Z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2024-02-02T10:09:22Z</dcterms:created>
  <dcterms:modified xsi:type="dcterms:W3CDTF">2024-02-02T02:09:22Z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2024-02-02T10:09:19Z</dcterms:created>
  <dcterms:modified xsi:type="dcterms:W3CDTF">2024-02-02T02:09:19Z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2024-02-02T10:09:22Z</dcterms:created>
  <dcterms:modified xsi:type="dcterms:W3CDTF">2024-02-02T02:09:22Z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2024-02-02T10:09:24Z</dcterms:created>
  <dcterms:modified xsi:type="dcterms:W3CDTF">2024-02-02T02:09:24Z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2024-02-02T10:09:22Z</dcterms:created>
  <dcterms:modified xsi:type="dcterms:W3CDTF">2024-02-02T02:09:22Z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2024-02-02T10:09:26Z</dcterms:created>
  <dcterms:modified xsi:type="dcterms:W3CDTF">2024-02-02T02:09:26Z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2024-02-02T10:09:17Z</dcterms:created>
  <dcterms:modified xsi:type="dcterms:W3CDTF">2024-02-02T02:09:17Z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2024-02-02T10:09:25Z</dcterms:created>
  <dcterms:modified xsi:type="dcterms:W3CDTF">2024-02-02T02:09:25Z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2024-02-02T10:09:23Z</dcterms:created>
  <dcterms:modified xsi:type="dcterms:W3CDTF">2024-02-02T02:09:22Z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2024-02-02T10:09:20Z</dcterms:created>
  <dcterms:modified xsi:type="dcterms:W3CDTF">2024-02-02T02:09:20Z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2024-02-02T10:09:32Z</dcterms:created>
  <dcterms:modified xsi:type="dcterms:W3CDTF">2024-02-02T02:09:32Z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2024-02-02T10:09:21Z</dcterms:created>
  <dcterms:modified xsi:type="dcterms:W3CDTF">2024-02-02T02:09:21Z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2024-02-02T10:09:29Z</dcterms:created>
  <dcterms:modified xsi:type="dcterms:W3CDTF">2024-02-02T02:09:29Z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2024-02-02T10:09:27Z</dcterms:created>
  <dcterms:modified xsi:type="dcterms:W3CDTF">2024-02-02T02:09:27Z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2024-02-02T10:09:34Z</dcterms:created>
  <dcterms:modified xsi:type="dcterms:W3CDTF">2024-02-02T02:09:34Z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2024-02-02T10:09:17Z</dcterms:created>
  <dcterms:modified xsi:type="dcterms:W3CDTF">2024-02-02T02:09:17Z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2024-02-02T10:09:18Z</dcterms:created>
  <dcterms:modified xsi:type="dcterms:W3CDTF">2024-02-02T02:09:18Z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2024-02-02T10:09:30Z</dcterms:created>
  <dcterms:modified xsi:type="dcterms:W3CDTF">2024-02-02T02:09:30Z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2024-02-02T10:09:37Z</dcterms:created>
  <dcterms:modified xsi:type="dcterms:W3CDTF">2024-02-02T02:09:37Z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2024-02-02T10:09:36Z</dcterms:created>
  <dcterms:modified xsi:type="dcterms:W3CDTF">2024-02-02T02:09:36Z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2024-02-02T10:09:35Z</dcterms:created>
  <dcterms:modified xsi:type="dcterms:W3CDTF">2024-02-02T02:09:35Z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2024-02-02T10:09:33Z</dcterms:created>
  <dcterms:modified xsi:type="dcterms:W3CDTF">2024-02-02T02:09:33Z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2024-02-02T10:09:31Z</dcterms:created>
  <dcterms:modified xsi:type="dcterms:W3CDTF">2024-02-02T02:09:31Z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2024-02-02T10:09:28Z</dcterms:created>
  <dcterms:modified xsi:type="dcterms:W3CDTF">2024-02-02T02:09:28Z</dcterms:modified>
</cp:coreProperties>
</file>

<file path=customXml/itemProps1.xml><?xml version="1.0" encoding="utf-8"?>
<ds:datastoreItem xmlns:ds="http://schemas.openxmlformats.org/officeDocument/2006/customXml" ds:itemID="{28713A3D-5F9C-4D33-BEA2-AB604BE85B5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72D7FD6-0357-428F-8E11-17B171E269B9}">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B5EA587C-457E-44AD-B2EA-7C32AF544608}">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CA43A220-280F-439C-8749-1BB39D26C1A0}">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75624DDB-2A85-44DB-940D-F08344C480D7}">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7DA510A-46D1-4ACC-B7A5-D4A410D18D37}">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80BF6B64-3D5C-4547-874E-B932C432632F}">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357D9FDD-8D84-4FE4-9589-81C3EC372A79}">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CC99DF99-E999-4201-9E8D-58FE0247171E}">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9C69A265-DF23-4C8D-B85D-B0B47FB1EBD9}">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F6904442-118F-4488-B966-F5B12E73647A}">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C466E1C9-61C0-4BDD-9D9E-A3E43AEA7B3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816F240-C46D-40BF-BC58-CDAD8BC39AB1}">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782357F2-2035-4579-88F2-31854FB3A8E4}">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09FE46B1-3EDE-4119-98EA-1F57D3F7709C}">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978B8E45-E8F4-4BA4-9D51-6242EC26197E}">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1B2CFCF9-C80F-4E2F-8647-40DAFFB1074A}">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9A748480-4D53-496C-BDA8-D14316BDA4C0}">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2F484B7E-4407-4C1F-BC18-7C83D742C176}">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507B6A5E-7E2E-465C-9BA0-8072A2EAB3B4}">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EAD6789A-F7F1-4D59-9206-1EEE78046020}">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03EBA5CA-A736-4032-8516-B797CF0C9E26}">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78A8A409-8AA1-48FF-A869-B08CAC650E2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35F18D8-F815-423F-AEF8-DC34647A6E74}">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217D1761-F264-4BEF-A29B-12A1ECD078BD}">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033B0190-02D6-45E9-9F96-2B15834268D5}">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9B78332E-8E28-4B02-9ACA-FA0102813FF6}">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5AAB20F9-90A8-4225-9F18-8E3BB46EC549}">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57DDB63D-D32B-44DE-82A7-555E2DA09120}">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0987EE05-714D-45BA-AF15-693849871E1B}">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05693171-C3C4-443D-87B6-5944747D5858}">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F24C38F1-B65D-459A-9335-0E74EB618963}">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EE886F99-BE71-4265-97F1-DFCD778D8DE7}">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DB68B91E-48AE-4D8F-9B03-D0FC3F42BD6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359A036-7895-47B0-8BAC-2831AF7C0936}">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6BAE9C8A-51A5-43D4-B909-0389833AF7E9}">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4E919191-570B-4E5B-9157-654CFF36C39A}">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579C3AE2-B75D-417B-95F2-D660A0867897}">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83E58CFF-7AA2-48AF-8255-027134488E6D}">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19EB90B1-107E-4C94-897A-91466A84AD50}">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48B3DD3F-9C97-4464-A033-5D8D4E32EC00}">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4B86DBFB-DE99-420A-B025-1DFA0C250177}">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5D885C17-076D-42FC-A0C6-47611FDF46B1}">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66A23198-0A01-4C89-8B21-46F0F796078D}">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E9FC7063-9722-4CDA-B393-05F946BB8A6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F0E5B56-7B3B-4FFC-A514-C5474F1D1484}">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7BCBB507-6F76-4D67-9FFA-83E09D45E46B}">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CCE3F63C-E196-4A26-95D6-57B042E809EE}">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B1BCA54F-1A46-4CAC-BF4A-650D5BC71AEA}">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DFE11AD5-C09A-41E1-A92E-1D479FE7184A}">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A41331BA-ED56-410D-9209-50D71307D9C4}">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B2DBF246-1D42-488E-981C-3A2F15551FEF}">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779C4CEB-7C7D-43C5-A410-7AE9CC4DBC0E}">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9B029D9C-D26B-44AC-A007-641D6CA7A63F}">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DD851357-0C78-4BED-8C35-28DA01E69FEE}">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33D080CB-68FF-4227-B2D7-C55CB1D585C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9CA24FF-8443-40AF-975D-77A0A52CE90E}">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E84EA923-57F3-45B8-9FE0-FC349ED4E708}">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D40977F1-3FC7-4FF3-8B5E-8663FF78ECAF}">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02BA0760-D3EF-4848-9223-EFBD3659F270}">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9900645E-87B7-4F21-BB8F-BCACB6317083}">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C15A1086-A464-4C4B-860A-44D3BA91E0FF}">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E765F18A-5210-4F81-B46B-F1F65DE98EC9}">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D344A782-ADD8-44B7-B704-49762DE5567A}">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DA833705-3B40-461A-8EFB-551E6B940311}">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02D73CC7-E095-4CA7-915E-F5049271B613}">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D0C38DF7-D8D6-45C4-8EE8-BAA19D73AF0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A1749D1-0B0B-440A-B1AB-334BCBB082AB}">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2402BA8B-5811-4368-9FE9-8E8ECFED2589}">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A67D0D10-F36F-4965-BFEC-5C1276866185}">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AB2FA4A3-7729-4E2A-8522-AE372F61728C}">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BE5F2941-FFD4-4688-8445-5CBC7364F5F1}">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156CDA82-C655-4483-9384-FEC98553334A}">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773A96CC-4ACC-4559-AC5C-222E7E1343F5}">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51F0ACC2-1D35-463D-ABBD-F29345F6E807}">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E3E4F67E-3D03-4223-835A-33AC1750F464}">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6486289F-DE88-443C-BCBD-9A56CFA593BF}">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281D516F-88A1-452E-8D8B-DFC0BD20BAE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612CB4C-A39A-4F1C-8394-7EB1786AC368}">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90F1B854-0C8C-443D-B5E6-5AF9AEBE24F9}">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6AA83D67-36B6-4BCB-A4EF-430DBD9B7968}">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D79D4B92-DF6F-45A5-9524-22C9EA904BBD}">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BA9FA84F-5854-4F78-BE65-D8FC3D2384D3}">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AB954A87-0305-4526-AE8B-93CD57012E51}">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A93115F3-FBC8-4A2C-A232-234C3F32F752}">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DC6C3513-E9CE-48FF-B96C-A7DF163886E9}">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5720D18A-8ACA-4EB4-BC7A-5221B68FCEDF}">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52850ABB-F3F7-4DDB-A6DF-3678C9F9B216}">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4BA85B45-11F2-49A8-BFD9-2B7B3877866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C4F9612-5463-4874-8709-2F3EEF1CACB9}">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69F4274D-4F82-4F7E-B7C9-AC9416518921}">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DADEE7E3-1685-4D5D-92F2-536048BF772E}">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3046AA69-D80B-450B-AE1F-1605BF0BE925}">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C1FAB67F-E5E5-4C90-8346-74D7BCB4ECD9}">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6C696E04-45EB-4380-83D7-12A4D100DACD}">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856DBBB8-1A64-4C02-BAE3-957C9D4A2B5C}">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778FFA07-D82B-4EFD-9178-00C1E4B0C1C2}">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B4C426DE-A795-4686-802A-456AB4FC58E7}">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B005CCC1-E490-4EF8-862A-FA4F84B613DB}">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12226FBB-39FC-4B5F-9B48-7E3B636C256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CCF9433-B754-411C-B741-2011537060C3}">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0F23284D-3F1C-4858-AB08-858C4290A2A7}">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799496BC-B39D-4285-A135-1A7616B9ECEF}">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E6229C80-CF7C-4D63-9960-DDBE36F4CDE0}">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4E7A509E-EACB-46EC-A92A-83CD8877B2F9}">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AFB79385-4640-4304-8E9E-D691AB455807}">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C73927A2-FE34-466C-A4FB-DE99F457F040}">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FACB93B8-13A0-494C-A3FD-56DEA8652EFC}">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5B0CFB1D-8834-4ADF-94D4-C0436900ECAD}">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07CA5C8B-C247-4C1C-970E-F7F7617E9EAE}">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0762BA7A-2D67-4237-9291-7479EF28FE1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56F1DA4-5A6A-493F-93FC-C0ED31240F8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A0A7371-CD3C-475C-89C3-2535CA53BD89}">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FD81A5A5-630D-41AF-8008-7139C520773B}">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A958E88E-64A8-48E1-9650-78F286EB4E9C}">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A97304EB-811B-4CDA-8708-8854C5B8A755}">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1CF899F3-DF46-41F3-9C8F-F35FB4923417}">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FA5C8729-6040-40E0-85CD-4011D692BB16}">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5E757A3F-2379-46D8-8C05-5C5CA13F8861}">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A0485826-B126-45BB-8934-B21E4FD5FC59}">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C8605AC1-5346-4E37-8E54-37A210551A17}">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C17B2EDC-C306-47DB-B5A1-AC2D10593F51}">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B3A52200-147F-4999-A4AB-15ECACDDBDB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83E83231-9A13-4665-AC35-88C5B3EF6667}">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EFE7D07E-04A4-4E64-8C2D-D27E991C8A07}">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3CDA4882-7043-4D5F-8068-53A8860D530C}">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5E312BD2-1797-476B-9ACF-DD3788F4511C}">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26F1916C-BD4A-4540-9322-DAE614F95699}">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CC744CC3-152D-419E-8074-E0F7E3CD67C7}">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43DD9602-E0F2-441C-872A-4228F519AF2D}">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C31D364F-B817-4E1D-B29C-E6B75BDB20D1}">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3B77BB4C-555A-43EC-AA48-7532C0DE5E90}">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37E3E12D-A9CC-40D1-9F88-20A6A988A746}">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E2EE11CB-13B0-4DE5-8710-021440FBC6E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10C317F5-486B-454B-B6DE-6F8161BC4C97}">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25F72687-4653-47FD-8D45-2E4DA281B6C6}">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98647386-781F-4804-8577-6029BBE5CCB5}">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08A5DE67-E5A9-44AD-84D5-E2139C8E781A}">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38CF8299-C312-4A13-B55D-2FE9D83445FF}">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46AF6906-6D13-49D0-8A19-B121BAD54A83}">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D414398E-E223-422A-8A48-592F28085F80}">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58EE488E-5B46-4618-AADA-BAE43DD880DF}">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A3927B4C-1508-4DCC-B21C-1F91BB69AD81}">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5CA559F1-5C4E-47BF-B228-E842D2B3B105}">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2AF352AD-D58C-4170-9331-4E4C9001510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477F5246-C50A-4B73-97F1-821BEA525897}">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206EDC88-D642-4FA2-AEAC-06C71429EF20}">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82547FEE-603A-4E8E-A952-E727304702A3}">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E8D50B92-2D24-42E7-8084-21812AE1DBD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02A10C79-5A2C-43A8-B9C0-99527F4686C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43AFD89-E046-4BF3-96C1-2133E2AC64B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538C093-6577-491E-BFB3-12AC7CF3FD8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AF28857-09BC-4DBF-9C2C-81499FDB96C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914796E-B162-47F9-9841-C63F10FC3BD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15744C6-AC4F-4FC8-811C-D0DFA36278D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149EABB-B612-426C-ABB1-04F2D87B5BDA}">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6800B40-DA44-4C0E-BECE-BE658E32F2C8}">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7DCC492-5F04-4F89-8866-3523F79CC61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D69E0A87-5E91-45D6-A1FC-05EB3BFF0CFD}">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EEA3837-D171-4DEE-9D95-17FCE432215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E380253-DD92-4EED-B6CC-58421EED978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0539F27-680C-47ED-B2A6-87A077BAFD73}">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6BF99BEB-480B-4043-A31F-9E9F15D55BDD}">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9FDFC237-9818-4DBF-9882-FB557BA5693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D4CAD15A-4014-4C65-984F-19466A2FEAE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89BF06D-48EC-415B-802C-14C6EDD7010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4BA576B-DC19-4E7D-B95B-EA5913DBC36D}">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FCA84BF-C7DE-4E08-B205-EC7A1C01547A}">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A59AA04-930E-4974-B7BA-89169E5B2DBA}">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7A4BE89-CA54-43B5-B72F-F2C2EAE8CB04}">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12959300-2E44-40A4-97AD-308FFC0E4FEA}">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79571AA8-2FBB-48BB-8038-CFB77513D91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E942ABB-1D25-46D5-A1C7-A9A9C95852D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AFA2C3DB-667D-46E8-A6D3-06342C2C236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26E3201F-C10C-43DD-AB0A-B67B38FDBEB0}">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EE09DD39-4A3C-4F1E-889B-29E02FB37531}">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A09BEF6-4ECF-47E3-8BE5-D85EDC48A64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B48AB42-9A14-4729-AF5C-0C2C0FB17CA5}">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7161C4CE-DBD6-4BB3-8B60-C2F6CC5F543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A0B7C8E8-D8F1-4BC9-B8A5-57C8E65BEDDE}">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71CEF15-EB00-4D79-B3DA-4AA24F6B2304}">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60471913-766C-48FB-9574-4F40D21893D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F6AC7A3A-6664-4608-B13B-FF06B891ADCD}">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FEE43EB1-8474-4349-8CC8-BAE7F41078B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9BB9BDBD-85A5-489D-9FC7-CC3FD06442D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4B9E1763-1D93-4D3F-99DE-F0A545823412}">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C7254FF9-D0CB-496E-AAEC-EDE1DDC14C74}">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903A1E88-7574-41A4-B1EC-143CF2E252D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97A64DC-AA2B-4E36-ACF8-FF7BACB7228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5E7FA073-0EF1-4046-A796-16684092E9F7}">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58531D7C-B034-45F5-A282-AA7E02D9B364}">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E00E781D-E0DF-4608-A1AE-50031256CC53}">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959A7DC1-8BB5-4564-9883-7D7799BD6F56}">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230D6F88-CC6C-4D3E-94D2-668D91088FCC}">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3C16402B-ED13-4998-81B2-2BA20F955E4F}">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5CA51EB7-5B56-419F-A1EE-8A28070CFE0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A0808652-57EE-477A-8D66-66DB57F607C6}">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F0F3096B-7EA7-4B27-93E0-F8179F280E33}">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5522D93F-C11F-4A23-879F-A48739224DF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55D547B-FB44-44C7-AC7C-78866B5EE54B}">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203FDE49-376C-4218-AD17-AF5152F34ABC}">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61D4DA1A-C731-4011-97FB-1E96D5B50684}">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7B786433-C3DD-410B-ACD6-9664549E7521}">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E1CAD8CE-158B-4BD8-BE95-809DB492A23E}">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41283C36-5AF5-4C5B-AF8B-C38AB7DFDA83}">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2B924F81-1FCE-47D2-B6AD-E1DCFA02C468}">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DAAB9FCC-9754-4D7B-8AF0-99EA9992018F}">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D0937535-E3B4-4F2C-9F23-8D6D8166FDC0}">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C49FE2DF-42D2-4026-A7FA-F3390E2EFF2B}">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A3C4E962-A8AB-4EB8-ADF2-DBAA2EB9B13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9919E20-DAD1-4B27-8F88-9E0E5D17144F}">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4927EFDD-C000-4A72-91A1-2CC5BD4210D2}">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3F5BA765-13DE-45C2-AF4C-F744F4E32B7C}">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638281FD-BF8D-4DAB-9CB7-542E576D7427}">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4F24A0BA-E5DD-4DC7-8239-FD405DF1FB70}">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A598A02B-0930-4768-9742-5140D2CEF04C}">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D53646E3-6FB9-486E-9CC5-352D5518CCA2}">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D3FB107E-E0FF-4A25-9501-74E473004B7C}">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09AEE72-A652-4F68-8B56-AE4A8749355B}">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963D39CE-78BB-446A-8CF6-FDEB8C206CE2}">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586BA4B5-C0F1-4CCA-B2EA-0CBCC2343A6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405BB82-EF3C-44F1-982E-8A6A1DE50736}">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B4465217-6D1C-4856-8FCC-531DC819D754}">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07AE7092-76D9-4171-8E02-3B9F8B95BB81}">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CEE130B4-D487-4E7B-AA76-F7C5984A1698}">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BD9269CE-380C-4E49-835C-93B19D4C9984}">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A2E07121-E567-492E-BE1A-9912417D2FCD}">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2BA66E71-C901-4CEA-9A0F-92B407836585}">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887F5F5F-4693-432B-ABDE-8D0E4177658D}">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F2D9B03E-AF61-4F83-81D4-E8E1907F8457}">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AB5C07C4-23CF-41DE-AFE7-65CD3DD1AE65}">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980D9451-8D8F-47B9-A753-006107EBA60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12818</Words>
  <Characters>73064</Characters>
  <Application>Microsoft Office Word</Application>
  <DocSecurity>0</DocSecurity>
  <Lines>608</Lines>
  <Paragraphs>171</Paragraphs>
  <ScaleCrop>false</ScaleCrop>
  <Company/>
  <LinksUpToDate>false</LinksUpToDate>
  <CharactersWithSpaces>85711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信实</cp:lastModifiedBy>
  <cp:revision>4</cp:revision>
  <dcterms:created xsi:type="dcterms:W3CDTF">2024-02-02T10:09:00Z</dcterms:created>
  <dcterms:modified xsi:type="dcterms:W3CDTF">2024-02-04T08:08:00Z</dcterms:modified>
</cp:coreProperties>
</file>