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E9A" w:rsidRPr="009B3015" w:rsidRDefault="006220FE">
      <w:pPr>
        <w:jc w:val="center"/>
        <w:outlineLvl w:val="0"/>
        <w:rPr>
          <w:rFonts w:ascii="黑体" w:eastAsia="黑体" w:hAnsi="黑体"/>
        </w:rPr>
      </w:pPr>
      <w:r w:rsidRPr="009B3015">
        <w:rPr>
          <w:rFonts w:ascii="黑体" w:eastAsia="黑体" w:hAnsi="黑体" w:cs="方正小标宋_GBK"/>
          <w:color w:val="000000"/>
          <w:sz w:val="36"/>
        </w:rPr>
        <w:t>目    录</w:t>
      </w:r>
    </w:p>
    <w:p w:rsidR="00162E9A" w:rsidRDefault="006220FE">
      <w:pPr>
        <w:jc w:val="center"/>
      </w:pPr>
      <w:r>
        <w:rPr>
          <w:rFonts w:ascii="方正小标宋_GBK" w:eastAsia="方正小标宋_GBK" w:hAnsi="方正小标宋_GBK" w:cs="方正小标宋_GBK"/>
          <w:color w:val="000000"/>
          <w:sz w:val="30"/>
        </w:rPr>
        <w:t xml:space="preserve"> </w:t>
      </w:r>
    </w:p>
    <w:p w:rsidR="009B3015" w:rsidRPr="009B3015" w:rsidRDefault="006220FE" w:rsidP="009B3015">
      <w:pPr>
        <w:pStyle w:val="10"/>
        <w:tabs>
          <w:tab w:val="right" w:leader="dot" w:pos="9282"/>
        </w:tabs>
        <w:spacing w:line="600" w:lineRule="exact"/>
        <w:rPr>
          <w:rFonts w:asciiTheme="minorEastAsia" w:eastAsiaTheme="minorEastAsia" w:hAnsiTheme="minorEastAsia"/>
          <w:sz w:val="30"/>
          <w:szCs w:val="30"/>
        </w:rPr>
      </w:pPr>
      <w:r>
        <w:fldChar w:fldCharType="begin"/>
      </w:r>
      <w:r>
        <w:instrText>TOC \o "4-4" \h \z \u</w:instrText>
      </w:r>
      <w:r>
        <w:fldChar w:fldCharType="separate"/>
      </w:r>
      <w:r w:rsidR="009B3015" w:rsidRPr="009B3015">
        <w:rPr>
          <w:rFonts w:asciiTheme="minorEastAsia" w:eastAsiaTheme="minorEastAsia" w:hAnsiTheme="minorEastAsia"/>
          <w:sz w:val="30"/>
          <w:szCs w:val="30"/>
        </w:rPr>
        <w:t>1.“</w:t>
      </w:r>
      <w:r w:rsidR="009B3015" w:rsidRPr="009B3015">
        <w:rPr>
          <w:rFonts w:asciiTheme="minorEastAsia" w:eastAsiaTheme="minorEastAsia" w:hAnsiTheme="minorEastAsia" w:hint="eastAsia"/>
          <w:sz w:val="30"/>
          <w:szCs w:val="30"/>
        </w:rPr>
        <w:t>红色轻骑兵”演出小分队进基层演出绩效目标表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2.</w:t>
      </w:r>
      <w:r w:rsidRPr="009B3015">
        <w:rPr>
          <w:rFonts w:asciiTheme="minorEastAsia" w:eastAsiaTheme="minorEastAsia" w:hAnsiTheme="minorEastAsia" w:hint="eastAsia"/>
          <w:sz w:val="30"/>
          <w:szCs w:val="30"/>
        </w:rPr>
        <w:t>加工提高话剧曹禺三部曲等绩效目标表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3.</w:t>
      </w:r>
      <w:r w:rsidRPr="009B3015">
        <w:rPr>
          <w:rFonts w:asciiTheme="minorEastAsia" w:eastAsiaTheme="minorEastAsia" w:hAnsiTheme="minorEastAsia" w:hint="eastAsia"/>
          <w:sz w:val="30"/>
          <w:szCs w:val="30"/>
        </w:rPr>
        <w:t>新创排剧目大型原创津味儿话剧《俗世奇人</w:t>
      </w:r>
      <w:r w:rsidRPr="009B3015">
        <w:rPr>
          <w:rFonts w:asciiTheme="minorEastAsia" w:eastAsiaTheme="minorEastAsia" w:hAnsiTheme="minorEastAsia"/>
          <w:sz w:val="30"/>
          <w:szCs w:val="30"/>
        </w:rPr>
        <w:t>2</w:t>
      </w:r>
      <w:r w:rsidRPr="009B3015">
        <w:rPr>
          <w:rFonts w:asciiTheme="minorEastAsia" w:eastAsiaTheme="minorEastAsia" w:hAnsiTheme="minorEastAsia" w:hint="eastAsia"/>
          <w:sz w:val="30"/>
          <w:szCs w:val="30"/>
        </w:rPr>
        <w:t>》绩效目标表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4.</w:t>
      </w:r>
      <w:r w:rsidRPr="009B3015">
        <w:rPr>
          <w:rFonts w:asciiTheme="minorEastAsia" w:eastAsiaTheme="minorEastAsia" w:hAnsiTheme="minorEastAsia" w:hint="eastAsia"/>
          <w:sz w:val="30"/>
          <w:szCs w:val="30"/>
        </w:rPr>
        <w:t>新创排剧目原创小剧场话剧《爱的锅巴菜》《</w:t>
      </w:r>
      <w:r w:rsidRPr="009B3015">
        <w:rPr>
          <w:rFonts w:asciiTheme="minorEastAsia" w:eastAsiaTheme="minorEastAsia" w:hAnsiTheme="minorEastAsia"/>
          <w:sz w:val="30"/>
          <w:szCs w:val="30"/>
        </w:rPr>
        <w:t>33</w:t>
      </w:r>
      <w:r w:rsidRPr="009B3015">
        <w:rPr>
          <w:rFonts w:asciiTheme="minorEastAsia" w:eastAsiaTheme="minorEastAsia" w:hAnsiTheme="minorEastAsia" w:hint="eastAsia"/>
          <w:sz w:val="30"/>
          <w:szCs w:val="30"/>
        </w:rPr>
        <w:t>个幸福》绩效目标表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5.</w:t>
      </w:r>
      <w:r w:rsidRPr="009B3015">
        <w:rPr>
          <w:rFonts w:asciiTheme="minorEastAsia" w:eastAsiaTheme="minorEastAsia" w:hAnsiTheme="minorEastAsia" w:hint="eastAsia"/>
          <w:sz w:val="30"/>
          <w:szCs w:val="30"/>
        </w:rPr>
        <w:t>转制国有文艺院团事业经费绩效目标表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6.“</w:t>
      </w:r>
      <w:r w:rsidRPr="009B3015">
        <w:rPr>
          <w:rFonts w:asciiTheme="minorEastAsia" w:eastAsiaTheme="minorEastAsia" w:hAnsiTheme="minorEastAsia" w:hint="eastAsia"/>
          <w:sz w:val="30"/>
          <w:szCs w:val="30"/>
        </w:rPr>
        <w:t>红色轻骑兵”演出小分队进基层演出绩效目标表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7.</w:t>
      </w:r>
      <w:r w:rsidRPr="009B3015">
        <w:rPr>
          <w:rFonts w:asciiTheme="minorEastAsia" w:eastAsiaTheme="minorEastAsia" w:hAnsiTheme="minorEastAsia" w:hint="eastAsia"/>
          <w:sz w:val="30"/>
          <w:szCs w:val="30"/>
        </w:rPr>
        <w:t>复排评剧《秦香莲》等绩效目标表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8.</w:t>
      </w:r>
      <w:r w:rsidRPr="009B3015">
        <w:rPr>
          <w:rFonts w:asciiTheme="minorEastAsia" w:eastAsiaTheme="minorEastAsia" w:hAnsiTheme="minorEastAsia" w:hint="eastAsia"/>
          <w:sz w:val="30"/>
          <w:szCs w:val="30"/>
        </w:rPr>
        <w:t>加工提高《革命家庭》力争文华大奖及五个一工程绩效目标表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9.</w:t>
      </w:r>
      <w:r w:rsidRPr="009B3015">
        <w:rPr>
          <w:rFonts w:asciiTheme="minorEastAsia" w:eastAsiaTheme="minorEastAsia" w:hAnsiTheme="minorEastAsia" w:hint="eastAsia"/>
          <w:sz w:val="30"/>
          <w:szCs w:val="30"/>
        </w:rPr>
        <w:t>转制国有文艺院团事业经费绩效目标表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10.“</w:t>
      </w:r>
      <w:r w:rsidRPr="009B3015">
        <w:rPr>
          <w:rFonts w:asciiTheme="minorEastAsia" w:eastAsiaTheme="minorEastAsia" w:hAnsiTheme="minorEastAsia" w:hint="eastAsia"/>
          <w:sz w:val="30"/>
          <w:szCs w:val="30"/>
        </w:rPr>
        <w:t>红色轻骑兵”演出小分队进基层演出绩效目标表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11.</w:t>
      </w:r>
      <w:r w:rsidRPr="009B3015">
        <w:rPr>
          <w:rFonts w:asciiTheme="minorEastAsia" w:eastAsiaTheme="minorEastAsia" w:hAnsiTheme="minorEastAsia" w:hint="eastAsia"/>
          <w:sz w:val="30"/>
          <w:szCs w:val="30"/>
        </w:rPr>
        <w:t>恢复经典剧目《斩黄袍》《鸿鸾禧》《乌龙院》《赵氏孤儿》《三上轿》等绩效目标表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12.</w:t>
      </w:r>
      <w:r w:rsidRPr="009B3015">
        <w:rPr>
          <w:rFonts w:asciiTheme="minorEastAsia" w:eastAsiaTheme="minorEastAsia" w:hAnsiTheme="minorEastAsia" w:hint="eastAsia"/>
          <w:sz w:val="30"/>
          <w:szCs w:val="30"/>
        </w:rPr>
        <w:t>加工提高剧目《我们村里的年轻人》绩效目标表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13.</w:t>
      </w:r>
      <w:r w:rsidRPr="009B3015">
        <w:rPr>
          <w:rFonts w:asciiTheme="minorEastAsia" w:eastAsiaTheme="minorEastAsia" w:hAnsiTheme="minorEastAsia" w:hint="eastAsia"/>
          <w:sz w:val="30"/>
          <w:szCs w:val="30"/>
        </w:rPr>
        <w:t>银派传习室经典剧目展演《战北原》《清风亭》《毛遂传奇》等绩效目标表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14.</w:t>
      </w:r>
      <w:r w:rsidRPr="009B3015">
        <w:rPr>
          <w:rFonts w:asciiTheme="minorEastAsia" w:eastAsiaTheme="minorEastAsia" w:hAnsiTheme="minorEastAsia" w:hint="eastAsia"/>
          <w:sz w:val="30"/>
          <w:szCs w:val="30"/>
        </w:rPr>
        <w:t>转制国有文艺院团事业经费绩效目标表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15.“</w:t>
      </w:r>
      <w:r w:rsidRPr="009B3015">
        <w:rPr>
          <w:rFonts w:asciiTheme="minorEastAsia" w:eastAsiaTheme="minorEastAsia" w:hAnsiTheme="minorEastAsia" w:hint="eastAsia"/>
          <w:sz w:val="30"/>
          <w:szCs w:val="30"/>
        </w:rPr>
        <w:t>红色轻骑兵”演出小分队进基层演出绩效目标表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lastRenderedPageBreak/>
        <w:t>16.</w:t>
      </w:r>
      <w:r w:rsidRPr="009B3015">
        <w:rPr>
          <w:rFonts w:asciiTheme="minorEastAsia" w:eastAsiaTheme="minorEastAsia" w:hAnsiTheme="minorEastAsia" w:hint="eastAsia"/>
          <w:sz w:val="30"/>
          <w:szCs w:val="30"/>
        </w:rPr>
        <w:t>百日集训相声人才培养绩效目标表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17.</w:t>
      </w:r>
      <w:r w:rsidRPr="009B3015">
        <w:rPr>
          <w:rFonts w:asciiTheme="minorEastAsia" w:eastAsiaTheme="minorEastAsia" w:hAnsiTheme="minorEastAsia" w:hint="eastAsia"/>
          <w:sz w:val="30"/>
          <w:szCs w:val="30"/>
        </w:rPr>
        <w:t>复排剧目传统鼓曲曲种专场演出绩效目标表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18.</w:t>
      </w:r>
      <w:r w:rsidRPr="009B3015">
        <w:rPr>
          <w:rFonts w:asciiTheme="minorEastAsia" w:eastAsiaTheme="minorEastAsia" w:hAnsiTheme="minorEastAsia" w:hint="eastAsia"/>
          <w:sz w:val="30"/>
          <w:szCs w:val="30"/>
        </w:rPr>
        <w:t>曲艺青年人才新媒体研修班绩效目标表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19.</w:t>
      </w:r>
      <w:r w:rsidRPr="009B3015">
        <w:rPr>
          <w:rFonts w:asciiTheme="minorEastAsia" w:eastAsiaTheme="minorEastAsia" w:hAnsiTheme="minorEastAsia" w:hint="eastAsia"/>
          <w:sz w:val="30"/>
          <w:szCs w:val="30"/>
        </w:rPr>
        <w:t>转制国有文艺院团事业经费绩效目标表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20.</w:t>
      </w:r>
      <w:r w:rsidRPr="009B3015">
        <w:rPr>
          <w:rFonts w:asciiTheme="minorEastAsia" w:eastAsiaTheme="minorEastAsia" w:hAnsiTheme="minorEastAsia" w:hint="eastAsia"/>
          <w:sz w:val="30"/>
          <w:szCs w:val="30"/>
        </w:rPr>
        <w:t>加工提高《玩具王国奇妙夜》《白雪公主》《精品杂技魔术节目展演》《锦绣中华——锦绣之花》等杂技剧目绩效目标表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21.</w:t>
      </w:r>
      <w:r w:rsidRPr="009B3015">
        <w:rPr>
          <w:rFonts w:asciiTheme="minorEastAsia" w:eastAsiaTheme="minorEastAsia" w:hAnsiTheme="minorEastAsia" w:hint="eastAsia"/>
          <w:sz w:val="30"/>
          <w:szCs w:val="30"/>
        </w:rPr>
        <w:t>魔术杂技品牌节目新创与杂技人才培养绩效目标表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22.</w:t>
      </w:r>
      <w:r w:rsidRPr="009B3015">
        <w:rPr>
          <w:rFonts w:asciiTheme="minorEastAsia" w:eastAsiaTheme="minorEastAsia" w:hAnsiTheme="minorEastAsia" w:hint="eastAsia"/>
          <w:sz w:val="30"/>
          <w:szCs w:val="30"/>
        </w:rPr>
        <w:t>新创排剧目魔术杂技剧《</w:t>
      </w:r>
      <w:r w:rsidRPr="009B3015">
        <w:rPr>
          <w:rFonts w:asciiTheme="minorEastAsia" w:eastAsiaTheme="minorEastAsia" w:hAnsiTheme="minorEastAsia"/>
          <w:sz w:val="30"/>
          <w:szCs w:val="30"/>
        </w:rPr>
        <w:t>LIFE</w:t>
      </w:r>
      <w:r w:rsidRPr="009B3015">
        <w:rPr>
          <w:rFonts w:asciiTheme="minorEastAsia" w:eastAsiaTheme="minorEastAsia" w:hAnsiTheme="minorEastAsia" w:hint="eastAsia"/>
          <w:sz w:val="30"/>
          <w:szCs w:val="30"/>
        </w:rPr>
        <w:t>》（暂定名）绩效目标表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23.</w:t>
      </w:r>
      <w:r w:rsidRPr="009B3015">
        <w:rPr>
          <w:rFonts w:asciiTheme="minorEastAsia" w:eastAsiaTheme="minorEastAsia" w:hAnsiTheme="minorEastAsia" w:hint="eastAsia"/>
          <w:sz w:val="30"/>
          <w:szCs w:val="30"/>
        </w:rPr>
        <w:t>转制国有文艺院团事业经费绩效目标表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24.“</w:t>
      </w:r>
      <w:r w:rsidRPr="009B3015">
        <w:rPr>
          <w:rFonts w:asciiTheme="minorEastAsia" w:eastAsiaTheme="minorEastAsia" w:hAnsiTheme="minorEastAsia" w:hint="eastAsia"/>
          <w:sz w:val="30"/>
          <w:szCs w:val="30"/>
        </w:rPr>
        <w:t>红色轻骑兵”演出小分队进基层演出绩效目标表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25.</w:t>
      </w:r>
      <w:r w:rsidRPr="009B3015">
        <w:rPr>
          <w:rFonts w:asciiTheme="minorEastAsia" w:eastAsiaTheme="minorEastAsia" w:hAnsiTheme="minorEastAsia" w:hint="eastAsia"/>
          <w:sz w:val="30"/>
          <w:szCs w:val="30"/>
        </w:rPr>
        <w:t>加工提高《孙悟空大战红孩儿》《没头脑和不高兴》《少年鲁班》《西游记之三打白骨精》《成语故事》《阿里巴巴与四十大盗》《渔童》《灰姑娘》等绩效目标表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26.</w:t>
      </w:r>
      <w:r w:rsidRPr="009B3015">
        <w:rPr>
          <w:rFonts w:asciiTheme="minorEastAsia" w:eastAsiaTheme="minorEastAsia" w:hAnsiTheme="minorEastAsia" w:hint="eastAsia"/>
          <w:sz w:val="30"/>
          <w:szCs w:val="30"/>
        </w:rPr>
        <w:t>新创排剧目《蓝猫淘气探险队》（暂定名）绩效目标表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27.</w:t>
      </w:r>
      <w:r w:rsidRPr="009B3015">
        <w:rPr>
          <w:rFonts w:asciiTheme="minorEastAsia" w:eastAsiaTheme="minorEastAsia" w:hAnsiTheme="minorEastAsia" w:hint="eastAsia"/>
          <w:sz w:val="30"/>
          <w:szCs w:val="30"/>
        </w:rPr>
        <w:t>转制国有文艺院团事业经费绩效目标表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28.“</w:t>
      </w:r>
      <w:r w:rsidRPr="009B3015">
        <w:rPr>
          <w:rFonts w:asciiTheme="minorEastAsia" w:eastAsiaTheme="minorEastAsia" w:hAnsiTheme="minorEastAsia" w:hint="eastAsia"/>
          <w:sz w:val="30"/>
          <w:szCs w:val="30"/>
        </w:rPr>
        <w:t>红色轻骑兵”演出小分队进基层演出绩效目标表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29.</w:t>
      </w:r>
      <w:r w:rsidRPr="009B3015">
        <w:rPr>
          <w:rFonts w:asciiTheme="minorEastAsia" w:eastAsiaTheme="minorEastAsia" w:hAnsiTheme="minorEastAsia" w:hint="eastAsia"/>
          <w:sz w:val="30"/>
          <w:szCs w:val="30"/>
        </w:rPr>
        <w:t>恢复剧目古装评剧《宝龙山》绩效目标表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30.</w:t>
      </w:r>
      <w:r w:rsidRPr="009B3015">
        <w:rPr>
          <w:rFonts w:asciiTheme="minorEastAsia" w:eastAsiaTheme="minorEastAsia" w:hAnsiTheme="minorEastAsia" w:hint="eastAsia"/>
          <w:sz w:val="30"/>
          <w:szCs w:val="30"/>
        </w:rPr>
        <w:t>新创排新编评剧《杨柳青传奇》绩效目标表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31.</w:t>
      </w:r>
      <w:r w:rsidRPr="009B3015">
        <w:rPr>
          <w:rFonts w:asciiTheme="minorEastAsia" w:eastAsiaTheme="minorEastAsia" w:hAnsiTheme="minorEastAsia" w:hint="eastAsia"/>
          <w:sz w:val="30"/>
          <w:szCs w:val="30"/>
        </w:rPr>
        <w:t>转制国有文艺院团事业经费绩效目标表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lastRenderedPageBreak/>
        <w:t>32.“</w:t>
      </w:r>
      <w:r w:rsidRPr="009B3015">
        <w:rPr>
          <w:rFonts w:asciiTheme="minorEastAsia" w:eastAsiaTheme="minorEastAsia" w:hAnsiTheme="minorEastAsia" w:hint="eastAsia"/>
          <w:sz w:val="30"/>
          <w:szCs w:val="30"/>
        </w:rPr>
        <w:t>喜迎二十大”歌颂共产党红色经典剧目展演绩效目标表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33.</w:t>
      </w:r>
      <w:r w:rsidRPr="009B3015">
        <w:rPr>
          <w:rFonts w:asciiTheme="minorEastAsia" w:eastAsiaTheme="minorEastAsia" w:hAnsiTheme="minorEastAsia" w:hint="eastAsia"/>
          <w:sz w:val="30"/>
          <w:szCs w:val="30"/>
        </w:rPr>
        <w:t>第四届天津市少年中华优秀传统文化艺术展演绩效目标表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34.</w:t>
      </w:r>
      <w:r w:rsidRPr="009B3015">
        <w:rPr>
          <w:rFonts w:asciiTheme="minorEastAsia" w:eastAsiaTheme="minorEastAsia" w:hAnsiTheme="minorEastAsia" w:hint="eastAsia"/>
          <w:sz w:val="30"/>
          <w:szCs w:val="30"/>
        </w:rPr>
        <w:t>天津市第三届“舞台新星”人才评选活动绩效目标表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35.</w:t>
      </w:r>
      <w:r w:rsidRPr="009B3015">
        <w:rPr>
          <w:rFonts w:asciiTheme="minorEastAsia" w:eastAsiaTheme="minorEastAsia" w:hAnsiTheme="minorEastAsia" w:hint="eastAsia"/>
          <w:sz w:val="30"/>
          <w:szCs w:val="30"/>
        </w:rPr>
        <w:t>文化惠民卡演出补贴绩效目标表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36.</w:t>
      </w:r>
      <w:r w:rsidRPr="009B3015">
        <w:rPr>
          <w:rFonts w:asciiTheme="minorEastAsia" w:eastAsiaTheme="minorEastAsia" w:hAnsiTheme="minorEastAsia" w:hint="eastAsia"/>
          <w:sz w:val="30"/>
          <w:szCs w:val="30"/>
        </w:rPr>
        <w:t>项目评审、财务审计工作经费绩效目标表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37.</w:t>
      </w:r>
      <w:r w:rsidRPr="009B3015">
        <w:rPr>
          <w:rFonts w:asciiTheme="minorEastAsia" w:eastAsiaTheme="minorEastAsia" w:hAnsiTheme="minorEastAsia" w:hint="eastAsia"/>
          <w:sz w:val="30"/>
          <w:szCs w:val="30"/>
        </w:rPr>
        <w:t>中国艺术节等重大赛事和重大节庆日演出活动绩效目标表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38.</w:t>
      </w:r>
      <w:r w:rsidRPr="009B3015">
        <w:rPr>
          <w:rFonts w:asciiTheme="minorEastAsia" w:eastAsiaTheme="minorEastAsia" w:hAnsiTheme="minorEastAsia" w:hint="eastAsia"/>
          <w:sz w:val="30"/>
          <w:szCs w:val="30"/>
        </w:rPr>
        <w:t>转制国有文艺院团事业经费绩效目标表</w:t>
      </w:r>
    </w:p>
    <w:p w:rsidR="009B3015" w:rsidRPr="009B3015" w:rsidRDefault="009B3015" w:rsidP="009B3015">
      <w:pPr>
        <w:pStyle w:val="10"/>
        <w:tabs>
          <w:tab w:val="right" w:leader="dot" w:pos="9282"/>
        </w:tabs>
        <w:spacing w:line="600" w:lineRule="exact"/>
        <w:rPr>
          <w:rFonts w:asciiTheme="minorEastAsia" w:eastAsiaTheme="minorEastAsia" w:hAnsiTheme="minorEastAsia"/>
          <w:sz w:val="30"/>
          <w:szCs w:val="30"/>
        </w:rPr>
      </w:pPr>
      <w:r w:rsidRPr="009B3015">
        <w:rPr>
          <w:rFonts w:asciiTheme="minorEastAsia" w:eastAsiaTheme="minorEastAsia" w:hAnsiTheme="minorEastAsia"/>
          <w:sz w:val="30"/>
          <w:szCs w:val="30"/>
        </w:rPr>
        <w:t>39.2022</w:t>
      </w:r>
      <w:r w:rsidRPr="009B3015">
        <w:rPr>
          <w:rFonts w:asciiTheme="minorEastAsia" w:eastAsiaTheme="minorEastAsia" w:hAnsiTheme="minorEastAsia" w:hint="eastAsia"/>
          <w:sz w:val="30"/>
          <w:szCs w:val="30"/>
        </w:rPr>
        <w:t>年“红色文艺轻骑兵”文化下基层巡演绩效目标表</w:t>
      </w:r>
    </w:p>
    <w:p w:rsidR="00162E9A" w:rsidRDefault="009B3015" w:rsidP="009B3015">
      <w:pPr>
        <w:pStyle w:val="10"/>
        <w:tabs>
          <w:tab w:val="right" w:leader="dot" w:pos="9282"/>
        </w:tabs>
        <w:spacing w:line="600" w:lineRule="exact"/>
      </w:pPr>
      <w:r w:rsidRPr="009B3015">
        <w:rPr>
          <w:rFonts w:asciiTheme="minorEastAsia" w:eastAsiaTheme="minorEastAsia" w:hAnsiTheme="minorEastAsia"/>
          <w:sz w:val="30"/>
          <w:szCs w:val="30"/>
        </w:rPr>
        <w:t>40.</w:t>
      </w:r>
      <w:r w:rsidRPr="009B3015">
        <w:rPr>
          <w:rFonts w:asciiTheme="minorEastAsia" w:eastAsiaTheme="minorEastAsia" w:hAnsiTheme="minorEastAsia" w:hint="eastAsia"/>
          <w:sz w:val="30"/>
          <w:szCs w:val="30"/>
        </w:rPr>
        <w:t>弘扬伟大建党精神——音乐歌舞节目创作绩效目标表</w:t>
      </w:r>
    </w:p>
    <w:p w:rsidR="00162E9A" w:rsidRDefault="006220FE" w:rsidP="009B3015">
      <w:pPr>
        <w:spacing w:line="600" w:lineRule="exact"/>
        <w:sectPr w:rsidR="00162E9A">
          <w:pgSz w:w="11900" w:h="16840"/>
          <w:pgMar w:top="1984" w:right="1304" w:bottom="1134" w:left="1304" w:header="720" w:footer="720" w:gutter="0"/>
          <w:pgNumType w:start="1"/>
          <w:cols w:space="720"/>
        </w:sectPr>
      </w:pPr>
      <w:r>
        <w:fldChar w:fldCharType="end"/>
      </w:r>
    </w:p>
    <w:p w:rsidR="00162E9A" w:rsidRDefault="006220FE">
      <w:pPr>
        <w:jc w:val="center"/>
        <w:sectPr w:rsidR="00162E9A">
          <w:pgSz w:w="11900" w:h="16840"/>
          <w:pgMar w:top="1984" w:right="1304" w:bottom="1134" w:left="1304" w:header="720" w:footer="720" w:gutter="0"/>
          <w:cols w:space="720"/>
        </w:sectPr>
      </w:pPr>
      <w:bookmarkStart w:id="0" w:name="_GoBack"/>
      <w:bookmarkEnd w:id="0"/>
      <w:r>
        <w:rPr>
          <w:rFonts w:ascii="方正书宋_GBK" w:eastAsia="方正书宋_GBK" w:hAnsi="方正书宋_GBK" w:cs="方正书宋_GBK"/>
          <w:color w:val="000000"/>
          <w:sz w:val="21"/>
        </w:rPr>
        <w:lastRenderedPageBreak/>
        <w:t xml:space="preserve"> </w:t>
      </w: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1" w:name="_Toc_4_4_0000000004"/>
      <w:r>
        <w:rPr>
          <w:rFonts w:ascii="方正仿宋_GBK" w:eastAsia="方正仿宋_GBK" w:hAnsi="方正仿宋_GBK" w:cs="方正仿宋_GBK"/>
          <w:color w:val="000000"/>
          <w:sz w:val="28"/>
        </w:rPr>
        <w:t>1.“红色轻骑兵”演出小分队进基层演出绩效目标表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720201天津人民艺术剧院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“红色轻骑兵”演出小分队进基层演出</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2.00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2.00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戏剧文化艺术在学生群体中的有着广泛的传承和发展。目前，让“红色轻骑兵”演出小分队进基层演出项目在近几年已经广泛开展，拥有良好的群众基础，产生了良好的社会反响，因此在2022年，我们将继续以红色轻骑兵戏剧演出小分队的形式下基层，用实际行动弘扬主旋律，将精美的文艺作品送到群众身边，让文艺作品鼓舞人、引领人，弘扬社会正能量。</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1.下基层为社区居民带来精神享受，让群众近距离感受高雅艺术，以此提升社区居民艺术修养</w:t>
            </w:r>
          </w:p>
          <w:p w:rsidR="00162E9A" w:rsidRDefault="006220FE">
            <w:pPr>
              <w:pStyle w:val="2"/>
            </w:pPr>
            <w:r>
              <w:t>2.实现良好的社会反响，用文艺作品鼓舞人、引领人，弘扬社会正能量。</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演出场次</w:t>
            </w:r>
          </w:p>
        </w:tc>
        <w:tc>
          <w:tcPr>
            <w:tcW w:w="3430" w:type="dxa"/>
            <w:vAlign w:val="center"/>
          </w:tcPr>
          <w:p w:rsidR="00162E9A" w:rsidRDefault="006220FE">
            <w:pPr>
              <w:pStyle w:val="2"/>
            </w:pPr>
            <w:r>
              <w:t>演出场次</w:t>
            </w:r>
          </w:p>
        </w:tc>
        <w:tc>
          <w:tcPr>
            <w:tcW w:w="2551" w:type="dxa"/>
            <w:vAlign w:val="center"/>
          </w:tcPr>
          <w:p w:rsidR="00162E9A" w:rsidRDefault="006220FE">
            <w:pPr>
              <w:pStyle w:val="2"/>
            </w:pPr>
            <w:r>
              <w:t>≥3场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验收合格率</w:t>
            </w:r>
          </w:p>
        </w:tc>
        <w:tc>
          <w:tcPr>
            <w:tcW w:w="3430" w:type="dxa"/>
            <w:vAlign w:val="center"/>
          </w:tcPr>
          <w:p w:rsidR="00162E9A" w:rsidRDefault="006220FE">
            <w:pPr>
              <w:pStyle w:val="2"/>
            </w:pPr>
            <w:r>
              <w:t>验收合格率</w:t>
            </w:r>
          </w:p>
        </w:tc>
        <w:tc>
          <w:tcPr>
            <w:tcW w:w="2551" w:type="dxa"/>
            <w:vAlign w:val="center"/>
          </w:tcPr>
          <w:p w:rsidR="00162E9A" w:rsidRDefault="006220FE">
            <w:pPr>
              <w:pStyle w:val="2"/>
            </w:pPr>
            <w:r>
              <w:t>≥75%</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项目完成时间</w:t>
            </w:r>
          </w:p>
        </w:tc>
        <w:tc>
          <w:tcPr>
            <w:tcW w:w="3430" w:type="dxa"/>
            <w:vAlign w:val="center"/>
          </w:tcPr>
          <w:p w:rsidR="00162E9A" w:rsidRDefault="006220FE">
            <w:pPr>
              <w:pStyle w:val="2"/>
            </w:pPr>
            <w:r>
              <w:t>项目完成时间</w:t>
            </w:r>
          </w:p>
        </w:tc>
        <w:tc>
          <w:tcPr>
            <w:tcW w:w="2551" w:type="dxa"/>
            <w:vAlign w:val="center"/>
          </w:tcPr>
          <w:p w:rsidR="00162E9A" w:rsidRDefault="006220FE">
            <w:pPr>
              <w:pStyle w:val="2"/>
            </w:pPr>
            <w:r>
              <w:t>2022年12月底</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运输费用</w:t>
            </w:r>
          </w:p>
        </w:tc>
        <w:tc>
          <w:tcPr>
            <w:tcW w:w="3430" w:type="dxa"/>
            <w:vAlign w:val="center"/>
          </w:tcPr>
          <w:p w:rsidR="00162E9A" w:rsidRDefault="006220FE">
            <w:pPr>
              <w:pStyle w:val="2"/>
            </w:pPr>
            <w:r>
              <w:t>运输费用</w:t>
            </w:r>
          </w:p>
        </w:tc>
        <w:tc>
          <w:tcPr>
            <w:tcW w:w="2551" w:type="dxa"/>
            <w:vAlign w:val="center"/>
          </w:tcPr>
          <w:p w:rsidR="00162E9A" w:rsidRDefault="006220FE">
            <w:pPr>
              <w:pStyle w:val="2"/>
            </w:pPr>
            <w:r>
              <w:t>≤1万</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演职人员费用</w:t>
            </w:r>
          </w:p>
          <w:p w:rsidR="00162E9A" w:rsidRDefault="00162E9A">
            <w:pPr>
              <w:pStyle w:val="2"/>
            </w:pPr>
          </w:p>
        </w:tc>
        <w:tc>
          <w:tcPr>
            <w:tcW w:w="3430" w:type="dxa"/>
            <w:vAlign w:val="center"/>
          </w:tcPr>
          <w:p w:rsidR="00162E9A" w:rsidRDefault="006220FE">
            <w:pPr>
              <w:pStyle w:val="2"/>
            </w:pPr>
            <w:r>
              <w:t>演职人员费用</w:t>
            </w:r>
          </w:p>
          <w:p w:rsidR="00162E9A" w:rsidRDefault="00162E9A">
            <w:pPr>
              <w:pStyle w:val="2"/>
            </w:pPr>
          </w:p>
        </w:tc>
        <w:tc>
          <w:tcPr>
            <w:tcW w:w="2551" w:type="dxa"/>
            <w:vAlign w:val="center"/>
          </w:tcPr>
          <w:p w:rsidR="00162E9A" w:rsidRDefault="006220FE">
            <w:pPr>
              <w:pStyle w:val="2"/>
            </w:pPr>
            <w:r>
              <w:t>≤1万</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媒体报道次数</w:t>
            </w:r>
          </w:p>
        </w:tc>
        <w:tc>
          <w:tcPr>
            <w:tcW w:w="3430" w:type="dxa"/>
            <w:vAlign w:val="center"/>
          </w:tcPr>
          <w:p w:rsidR="00162E9A" w:rsidRDefault="006220FE">
            <w:pPr>
              <w:pStyle w:val="2"/>
            </w:pPr>
            <w:r>
              <w:t>媒体报道次数</w:t>
            </w:r>
          </w:p>
        </w:tc>
        <w:tc>
          <w:tcPr>
            <w:tcW w:w="2551" w:type="dxa"/>
            <w:vAlign w:val="center"/>
          </w:tcPr>
          <w:p w:rsidR="00162E9A" w:rsidRDefault="006220FE">
            <w:pPr>
              <w:pStyle w:val="2"/>
            </w:pPr>
            <w:r>
              <w:t>≥2次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持续扩大项目影响</w:t>
            </w:r>
          </w:p>
        </w:tc>
        <w:tc>
          <w:tcPr>
            <w:tcW w:w="3430" w:type="dxa"/>
            <w:vAlign w:val="center"/>
          </w:tcPr>
          <w:p w:rsidR="00162E9A" w:rsidRDefault="006220FE">
            <w:pPr>
              <w:pStyle w:val="2"/>
            </w:pPr>
            <w:r>
              <w:t>持续扩大项目影响</w:t>
            </w:r>
          </w:p>
        </w:tc>
        <w:tc>
          <w:tcPr>
            <w:tcW w:w="2551" w:type="dxa"/>
            <w:vAlign w:val="center"/>
          </w:tcPr>
          <w:p w:rsidR="00162E9A" w:rsidRDefault="006220FE">
            <w:pPr>
              <w:pStyle w:val="2"/>
            </w:pPr>
            <w:r>
              <w:t>实现良好扩大影响</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观众满意度</w:t>
            </w:r>
          </w:p>
        </w:tc>
        <w:tc>
          <w:tcPr>
            <w:tcW w:w="3430" w:type="dxa"/>
            <w:vAlign w:val="center"/>
          </w:tcPr>
          <w:p w:rsidR="00162E9A" w:rsidRDefault="006220FE">
            <w:pPr>
              <w:pStyle w:val="2"/>
            </w:pPr>
            <w:r>
              <w:t>观众满意度</w:t>
            </w:r>
          </w:p>
        </w:tc>
        <w:tc>
          <w:tcPr>
            <w:tcW w:w="2551" w:type="dxa"/>
            <w:vAlign w:val="center"/>
          </w:tcPr>
          <w:p w:rsidR="00162E9A" w:rsidRDefault="006220FE">
            <w:pPr>
              <w:pStyle w:val="2"/>
            </w:pPr>
            <w:r>
              <w:t>≥90%</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2" w:name="_Toc_4_4_0000000005"/>
      <w:r>
        <w:rPr>
          <w:rFonts w:ascii="方正仿宋_GBK" w:eastAsia="方正仿宋_GBK" w:hAnsi="方正仿宋_GBK" w:cs="方正仿宋_GBK"/>
          <w:color w:val="000000"/>
          <w:sz w:val="28"/>
        </w:rPr>
        <w:t>2.加工提高话剧曹禺三部曲等绩效目标表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720201天津人民艺术剧院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加工提高话剧曹禺三部曲等</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50.00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50.00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以上剧目将结合五中全会精神和四史教育进行加工打磨提高。排演这些经典，天津人艺可谓倾力而为。因这些经典既能培养、锻炼青年演员，又能赢得社会和经济效益，方方面面，对于剧院的发展，都有极大好处。然而，这些作品的很多服装、道具和舞美布景尚待提升、更换、整改；剧目本身还需要调整，加工打磨，这个过程，需要很大一笔资金，因此，我们申请这笔加工打磨资金，以利于作品整体艺术水平的提高。2022年我们计划将今年来的优秀剧目进行加工提高与打磨，实现话剧自身的突破与提高，让话剧艺术为更多的观众喜爱，使观众重新回到剧场。</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1.通过对优秀经典剧目进行加工打磨与提高，培养、锻炼青年演员，实现话剧艺术自身的突破与提高，繁荣话剧演出市场。</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完成演出</w:t>
            </w:r>
          </w:p>
        </w:tc>
        <w:tc>
          <w:tcPr>
            <w:tcW w:w="3430" w:type="dxa"/>
            <w:vAlign w:val="center"/>
          </w:tcPr>
          <w:p w:rsidR="00162E9A" w:rsidRDefault="006220FE">
            <w:pPr>
              <w:pStyle w:val="2"/>
            </w:pPr>
            <w:r>
              <w:t>完成演出</w:t>
            </w:r>
          </w:p>
        </w:tc>
        <w:tc>
          <w:tcPr>
            <w:tcW w:w="2551" w:type="dxa"/>
            <w:vAlign w:val="center"/>
          </w:tcPr>
          <w:p w:rsidR="00162E9A" w:rsidRDefault="006220FE">
            <w:pPr>
              <w:pStyle w:val="2"/>
            </w:pPr>
            <w:r>
              <w:t>≥20场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验收合格率</w:t>
            </w:r>
          </w:p>
        </w:tc>
        <w:tc>
          <w:tcPr>
            <w:tcW w:w="3430" w:type="dxa"/>
            <w:vAlign w:val="center"/>
          </w:tcPr>
          <w:p w:rsidR="00162E9A" w:rsidRDefault="006220FE">
            <w:pPr>
              <w:pStyle w:val="2"/>
            </w:pPr>
            <w:r>
              <w:t>验收合格率</w:t>
            </w:r>
          </w:p>
        </w:tc>
        <w:tc>
          <w:tcPr>
            <w:tcW w:w="2551" w:type="dxa"/>
            <w:vAlign w:val="center"/>
          </w:tcPr>
          <w:p w:rsidR="00162E9A" w:rsidRDefault="006220FE">
            <w:pPr>
              <w:pStyle w:val="2"/>
            </w:pPr>
            <w:r>
              <w:t>≥75%</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项目完成时间</w:t>
            </w:r>
          </w:p>
        </w:tc>
        <w:tc>
          <w:tcPr>
            <w:tcW w:w="3430" w:type="dxa"/>
            <w:vAlign w:val="center"/>
          </w:tcPr>
          <w:p w:rsidR="00162E9A" w:rsidRDefault="006220FE">
            <w:pPr>
              <w:pStyle w:val="2"/>
            </w:pPr>
            <w:r>
              <w:t>项目完成时间</w:t>
            </w:r>
          </w:p>
        </w:tc>
        <w:tc>
          <w:tcPr>
            <w:tcW w:w="2551" w:type="dxa"/>
            <w:vAlign w:val="center"/>
          </w:tcPr>
          <w:p w:rsidR="00162E9A" w:rsidRDefault="006220FE">
            <w:pPr>
              <w:pStyle w:val="2"/>
            </w:pPr>
            <w:r>
              <w:t>2022年12月底</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餐饮、住宿、交通、运输、演职人员费用</w:t>
            </w:r>
          </w:p>
        </w:tc>
        <w:tc>
          <w:tcPr>
            <w:tcW w:w="3430" w:type="dxa"/>
            <w:vAlign w:val="center"/>
          </w:tcPr>
          <w:p w:rsidR="00162E9A" w:rsidRDefault="006220FE">
            <w:pPr>
              <w:pStyle w:val="2"/>
            </w:pPr>
            <w:r>
              <w:t>餐饮、住宿、交通、运输、演职人员费用</w:t>
            </w:r>
          </w:p>
        </w:tc>
        <w:tc>
          <w:tcPr>
            <w:tcW w:w="2551" w:type="dxa"/>
            <w:vAlign w:val="center"/>
          </w:tcPr>
          <w:p w:rsidR="00162E9A" w:rsidRDefault="006220FE">
            <w:pPr>
              <w:pStyle w:val="2"/>
            </w:pPr>
            <w:r>
              <w:t>≤50万</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媒体报道次数</w:t>
            </w:r>
          </w:p>
        </w:tc>
        <w:tc>
          <w:tcPr>
            <w:tcW w:w="3430" w:type="dxa"/>
            <w:vAlign w:val="center"/>
          </w:tcPr>
          <w:p w:rsidR="00162E9A" w:rsidRDefault="006220FE">
            <w:pPr>
              <w:pStyle w:val="2"/>
            </w:pPr>
            <w:r>
              <w:t>媒体报道次数</w:t>
            </w:r>
          </w:p>
        </w:tc>
        <w:tc>
          <w:tcPr>
            <w:tcW w:w="2551" w:type="dxa"/>
            <w:vAlign w:val="center"/>
          </w:tcPr>
          <w:p w:rsidR="00162E9A" w:rsidRDefault="006220FE">
            <w:pPr>
              <w:pStyle w:val="2"/>
            </w:pPr>
            <w:r>
              <w:t>≥4次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持续扩大项目影响</w:t>
            </w:r>
          </w:p>
        </w:tc>
        <w:tc>
          <w:tcPr>
            <w:tcW w:w="3430" w:type="dxa"/>
            <w:vAlign w:val="center"/>
          </w:tcPr>
          <w:p w:rsidR="00162E9A" w:rsidRDefault="006220FE">
            <w:pPr>
              <w:pStyle w:val="2"/>
            </w:pPr>
            <w:r>
              <w:t>持续扩大项目影响</w:t>
            </w:r>
          </w:p>
        </w:tc>
        <w:tc>
          <w:tcPr>
            <w:tcW w:w="2551" w:type="dxa"/>
            <w:vAlign w:val="center"/>
          </w:tcPr>
          <w:p w:rsidR="00162E9A" w:rsidRDefault="006220FE">
            <w:pPr>
              <w:pStyle w:val="2"/>
            </w:pPr>
            <w:r>
              <w:t>扩大影响力</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观众满意度</w:t>
            </w:r>
          </w:p>
        </w:tc>
        <w:tc>
          <w:tcPr>
            <w:tcW w:w="3430" w:type="dxa"/>
            <w:vAlign w:val="center"/>
          </w:tcPr>
          <w:p w:rsidR="00162E9A" w:rsidRDefault="006220FE">
            <w:pPr>
              <w:pStyle w:val="2"/>
            </w:pPr>
            <w:r>
              <w:t>观众满意度</w:t>
            </w:r>
          </w:p>
        </w:tc>
        <w:tc>
          <w:tcPr>
            <w:tcW w:w="2551" w:type="dxa"/>
            <w:vAlign w:val="center"/>
          </w:tcPr>
          <w:p w:rsidR="00162E9A" w:rsidRDefault="006220FE">
            <w:pPr>
              <w:pStyle w:val="2"/>
            </w:pPr>
            <w:r>
              <w:t>≥90%</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3" w:name="_Toc_4_4_0000000006"/>
      <w:r>
        <w:rPr>
          <w:rFonts w:ascii="方正仿宋_GBK" w:eastAsia="方正仿宋_GBK" w:hAnsi="方正仿宋_GBK" w:cs="方正仿宋_GBK"/>
          <w:color w:val="000000"/>
          <w:sz w:val="28"/>
        </w:rPr>
        <w:t>3.新创排剧目大型原创津味儿话剧《俗世奇人2》绩效目标表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720201天津人民艺术剧院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新创排剧目大型原创津味儿话剧《俗世奇人2》</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50.00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50.00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为着让更多的观众了解话剧，喜欢话剧，观赏话剧，作为第一期，2022年准备原创津味儿话剧1部，实现话剧自身的突破与提高，让话剧艺术为更多的观众喜爱，通过创排以上原创话剧，使观众重新回到剧场，实现社会效益与经济效益双丰收。</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1.传播戏剧文化，打造艺术精品，通过描绘天津在晚清光绪年间社会风貌，展现天津的地域风貌以及风土人情,实现社会效益与经济效益双赢。</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演出场次</w:t>
            </w:r>
          </w:p>
        </w:tc>
        <w:tc>
          <w:tcPr>
            <w:tcW w:w="3430" w:type="dxa"/>
            <w:vAlign w:val="center"/>
          </w:tcPr>
          <w:p w:rsidR="00162E9A" w:rsidRDefault="006220FE">
            <w:pPr>
              <w:pStyle w:val="2"/>
            </w:pPr>
            <w:r>
              <w:t>演出场次</w:t>
            </w:r>
          </w:p>
        </w:tc>
        <w:tc>
          <w:tcPr>
            <w:tcW w:w="2551" w:type="dxa"/>
            <w:vAlign w:val="center"/>
          </w:tcPr>
          <w:p w:rsidR="00162E9A" w:rsidRDefault="006220FE">
            <w:pPr>
              <w:pStyle w:val="2"/>
            </w:pPr>
            <w:r>
              <w:t>≥5场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演出合格率</w:t>
            </w:r>
          </w:p>
        </w:tc>
        <w:tc>
          <w:tcPr>
            <w:tcW w:w="3430" w:type="dxa"/>
            <w:vAlign w:val="center"/>
          </w:tcPr>
          <w:p w:rsidR="00162E9A" w:rsidRDefault="006220FE">
            <w:pPr>
              <w:pStyle w:val="2"/>
            </w:pPr>
            <w:r>
              <w:t>演出合格率</w:t>
            </w:r>
          </w:p>
        </w:tc>
        <w:tc>
          <w:tcPr>
            <w:tcW w:w="2551" w:type="dxa"/>
            <w:vAlign w:val="center"/>
          </w:tcPr>
          <w:p w:rsidR="00162E9A" w:rsidRDefault="006220FE">
            <w:pPr>
              <w:pStyle w:val="2"/>
            </w:pPr>
            <w:r>
              <w:t>≥90%</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项目完成时间</w:t>
            </w:r>
          </w:p>
        </w:tc>
        <w:tc>
          <w:tcPr>
            <w:tcW w:w="3430" w:type="dxa"/>
            <w:vAlign w:val="center"/>
          </w:tcPr>
          <w:p w:rsidR="00162E9A" w:rsidRDefault="006220FE">
            <w:pPr>
              <w:pStyle w:val="2"/>
            </w:pPr>
            <w:r>
              <w:t>项目完成时间</w:t>
            </w:r>
          </w:p>
        </w:tc>
        <w:tc>
          <w:tcPr>
            <w:tcW w:w="2551" w:type="dxa"/>
            <w:vAlign w:val="center"/>
          </w:tcPr>
          <w:p w:rsidR="00162E9A" w:rsidRDefault="006220FE">
            <w:pPr>
              <w:pStyle w:val="2"/>
            </w:pPr>
            <w:r>
              <w:t>2022年12月底</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餐饮、住宿、交通费用、场租人员费用等</w:t>
            </w:r>
          </w:p>
        </w:tc>
        <w:tc>
          <w:tcPr>
            <w:tcW w:w="3430" w:type="dxa"/>
            <w:vAlign w:val="center"/>
          </w:tcPr>
          <w:p w:rsidR="00162E9A" w:rsidRDefault="006220FE">
            <w:pPr>
              <w:pStyle w:val="2"/>
            </w:pPr>
            <w:r>
              <w:t>餐饮、住宿、交通费用、场租人员费用等</w:t>
            </w:r>
          </w:p>
        </w:tc>
        <w:tc>
          <w:tcPr>
            <w:tcW w:w="2551" w:type="dxa"/>
            <w:vAlign w:val="center"/>
          </w:tcPr>
          <w:p w:rsidR="00162E9A" w:rsidRDefault="006220FE">
            <w:pPr>
              <w:pStyle w:val="2"/>
            </w:pPr>
            <w:r>
              <w:t>≤50万</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经济效益指标</w:t>
            </w:r>
          </w:p>
        </w:tc>
        <w:tc>
          <w:tcPr>
            <w:tcW w:w="1332" w:type="dxa"/>
            <w:vAlign w:val="center"/>
          </w:tcPr>
          <w:p w:rsidR="00162E9A" w:rsidRDefault="006220FE">
            <w:pPr>
              <w:pStyle w:val="2"/>
            </w:pPr>
            <w:r>
              <w:t>每场创收收入</w:t>
            </w:r>
          </w:p>
        </w:tc>
        <w:tc>
          <w:tcPr>
            <w:tcW w:w="3430" w:type="dxa"/>
            <w:vAlign w:val="center"/>
          </w:tcPr>
          <w:p w:rsidR="00162E9A" w:rsidRDefault="006220FE">
            <w:pPr>
              <w:pStyle w:val="2"/>
            </w:pPr>
            <w:r>
              <w:t>每场创收收入</w:t>
            </w:r>
          </w:p>
        </w:tc>
        <w:tc>
          <w:tcPr>
            <w:tcW w:w="2551" w:type="dxa"/>
            <w:vAlign w:val="center"/>
          </w:tcPr>
          <w:p w:rsidR="00162E9A" w:rsidRDefault="006220FE">
            <w:pPr>
              <w:pStyle w:val="2"/>
            </w:pPr>
            <w:r>
              <w:t>≥6万</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媒体报道次数</w:t>
            </w:r>
          </w:p>
        </w:tc>
        <w:tc>
          <w:tcPr>
            <w:tcW w:w="3430" w:type="dxa"/>
            <w:vAlign w:val="center"/>
          </w:tcPr>
          <w:p w:rsidR="00162E9A" w:rsidRDefault="006220FE">
            <w:pPr>
              <w:pStyle w:val="2"/>
            </w:pPr>
            <w:r>
              <w:t>媒体报道次数</w:t>
            </w:r>
          </w:p>
        </w:tc>
        <w:tc>
          <w:tcPr>
            <w:tcW w:w="2551" w:type="dxa"/>
            <w:vAlign w:val="center"/>
          </w:tcPr>
          <w:p w:rsidR="00162E9A" w:rsidRDefault="006220FE">
            <w:pPr>
              <w:pStyle w:val="2"/>
            </w:pPr>
            <w:r>
              <w:t>≥5次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持续扩大项目影响</w:t>
            </w:r>
          </w:p>
        </w:tc>
        <w:tc>
          <w:tcPr>
            <w:tcW w:w="3430" w:type="dxa"/>
            <w:vAlign w:val="center"/>
          </w:tcPr>
          <w:p w:rsidR="00162E9A" w:rsidRDefault="006220FE">
            <w:pPr>
              <w:pStyle w:val="2"/>
            </w:pPr>
            <w:r>
              <w:t>持续扩大项目影响</w:t>
            </w:r>
          </w:p>
        </w:tc>
        <w:tc>
          <w:tcPr>
            <w:tcW w:w="2551" w:type="dxa"/>
            <w:vAlign w:val="center"/>
          </w:tcPr>
          <w:p w:rsidR="00162E9A" w:rsidRDefault="006220FE">
            <w:pPr>
              <w:pStyle w:val="2"/>
            </w:pPr>
            <w:r>
              <w:t>扩大影响力</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观众满意度</w:t>
            </w:r>
          </w:p>
        </w:tc>
        <w:tc>
          <w:tcPr>
            <w:tcW w:w="3430" w:type="dxa"/>
            <w:vAlign w:val="center"/>
          </w:tcPr>
          <w:p w:rsidR="00162E9A" w:rsidRDefault="006220FE">
            <w:pPr>
              <w:pStyle w:val="2"/>
            </w:pPr>
            <w:r>
              <w:t>观众满意度</w:t>
            </w:r>
          </w:p>
        </w:tc>
        <w:tc>
          <w:tcPr>
            <w:tcW w:w="2551" w:type="dxa"/>
            <w:vAlign w:val="center"/>
          </w:tcPr>
          <w:p w:rsidR="00162E9A" w:rsidRDefault="006220FE">
            <w:pPr>
              <w:pStyle w:val="2"/>
            </w:pPr>
            <w:r>
              <w:t>≥90%</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4" w:name="_Toc_4_4_0000000007"/>
      <w:r>
        <w:rPr>
          <w:rFonts w:ascii="方正仿宋_GBK" w:eastAsia="方正仿宋_GBK" w:hAnsi="方正仿宋_GBK" w:cs="方正仿宋_GBK"/>
          <w:color w:val="000000"/>
          <w:sz w:val="28"/>
        </w:rPr>
        <w:t>4.新创排剧目原创小剧场话剧《爱的锅巴菜》《33个幸福》绩效目标表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720201天津人民艺术剧院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新创排剧目原创小剧场话剧《爱的锅巴菜》《33个幸福》</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50.00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50.00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只有扶持原创话剧作品，探索孵化工程项目,才能打造出走向全国的艺术精湛、制作精良的优秀原创小剧场话剧，引进人才，培养人才，留住人才。</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1.为着让更多的观众了解话剧，喜欢话剧，观赏话剧，作为第一期，2022年准备原创话剧2部，实现话剧自身的突破与提高。</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完成演出</w:t>
            </w:r>
          </w:p>
        </w:tc>
        <w:tc>
          <w:tcPr>
            <w:tcW w:w="3430" w:type="dxa"/>
            <w:vAlign w:val="center"/>
          </w:tcPr>
          <w:p w:rsidR="00162E9A" w:rsidRDefault="006220FE">
            <w:pPr>
              <w:pStyle w:val="2"/>
            </w:pPr>
            <w:r>
              <w:t>完成演出</w:t>
            </w:r>
          </w:p>
        </w:tc>
        <w:tc>
          <w:tcPr>
            <w:tcW w:w="2551" w:type="dxa"/>
            <w:vAlign w:val="center"/>
          </w:tcPr>
          <w:p w:rsidR="00162E9A" w:rsidRDefault="006220FE">
            <w:pPr>
              <w:pStyle w:val="2"/>
            </w:pPr>
            <w:r>
              <w:t>≥5场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验收合格率</w:t>
            </w:r>
          </w:p>
        </w:tc>
        <w:tc>
          <w:tcPr>
            <w:tcW w:w="3430" w:type="dxa"/>
            <w:vAlign w:val="center"/>
          </w:tcPr>
          <w:p w:rsidR="00162E9A" w:rsidRDefault="006220FE">
            <w:pPr>
              <w:pStyle w:val="2"/>
            </w:pPr>
            <w:r>
              <w:t>验收合格率</w:t>
            </w:r>
          </w:p>
        </w:tc>
        <w:tc>
          <w:tcPr>
            <w:tcW w:w="2551" w:type="dxa"/>
            <w:vAlign w:val="center"/>
          </w:tcPr>
          <w:p w:rsidR="00162E9A" w:rsidRDefault="006220FE">
            <w:pPr>
              <w:pStyle w:val="2"/>
            </w:pPr>
            <w:r>
              <w:t>≥75%</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项目完成时间</w:t>
            </w:r>
          </w:p>
        </w:tc>
        <w:tc>
          <w:tcPr>
            <w:tcW w:w="3430" w:type="dxa"/>
            <w:vAlign w:val="center"/>
          </w:tcPr>
          <w:p w:rsidR="00162E9A" w:rsidRDefault="006220FE">
            <w:pPr>
              <w:pStyle w:val="2"/>
            </w:pPr>
            <w:r>
              <w:t>项目完成时间</w:t>
            </w:r>
          </w:p>
        </w:tc>
        <w:tc>
          <w:tcPr>
            <w:tcW w:w="2551" w:type="dxa"/>
            <w:vAlign w:val="center"/>
          </w:tcPr>
          <w:p w:rsidR="00162E9A" w:rsidRDefault="006220FE">
            <w:pPr>
              <w:pStyle w:val="2"/>
            </w:pPr>
            <w:r>
              <w:t>2022年12月底</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餐饮、住宿、交通、运输、演职人员费用</w:t>
            </w:r>
          </w:p>
        </w:tc>
        <w:tc>
          <w:tcPr>
            <w:tcW w:w="3430" w:type="dxa"/>
            <w:vAlign w:val="center"/>
          </w:tcPr>
          <w:p w:rsidR="00162E9A" w:rsidRDefault="006220FE">
            <w:pPr>
              <w:pStyle w:val="2"/>
            </w:pPr>
            <w:r>
              <w:t>餐饮、住宿、交通、运输、演职人员费用</w:t>
            </w:r>
          </w:p>
        </w:tc>
        <w:tc>
          <w:tcPr>
            <w:tcW w:w="2551" w:type="dxa"/>
            <w:vAlign w:val="center"/>
          </w:tcPr>
          <w:p w:rsidR="00162E9A" w:rsidRDefault="006220FE">
            <w:pPr>
              <w:pStyle w:val="2"/>
            </w:pPr>
            <w:r>
              <w:t>≤50万</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经济效益指标</w:t>
            </w:r>
          </w:p>
        </w:tc>
        <w:tc>
          <w:tcPr>
            <w:tcW w:w="1332" w:type="dxa"/>
            <w:vAlign w:val="center"/>
          </w:tcPr>
          <w:p w:rsidR="00162E9A" w:rsidRDefault="006220FE">
            <w:pPr>
              <w:pStyle w:val="2"/>
            </w:pPr>
            <w:r>
              <w:t>媒体报道次数</w:t>
            </w:r>
          </w:p>
        </w:tc>
        <w:tc>
          <w:tcPr>
            <w:tcW w:w="3430" w:type="dxa"/>
            <w:vAlign w:val="center"/>
          </w:tcPr>
          <w:p w:rsidR="00162E9A" w:rsidRDefault="006220FE">
            <w:pPr>
              <w:pStyle w:val="2"/>
            </w:pPr>
            <w:r>
              <w:t>媒体报道次数</w:t>
            </w:r>
          </w:p>
        </w:tc>
        <w:tc>
          <w:tcPr>
            <w:tcW w:w="2551" w:type="dxa"/>
            <w:vAlign w:val="center"/>
          </w:tcPr>
          <w:p w:rsidR="00162E9A" w:rsidRDefault="006220FE">
            <w:pPr>
              <w:pStyle w:val="2"/>
            </w:pPr>
            <w:r>
              <w:t>≥4次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持续扩大项目影响</w:t>
            </w:r>
          </w:p>
        </w:tc>
        <w:tc>
          <w:tcPr>
            <w:tcW w:w="3430" w:type="dxa"/>
            <w:vAlign w:val="center"/>
          </w:tcPr>
          <w:p w:rsidR="00162E9A" w:rsidRDefault="006220FE">
            <w:pPr>
              <w:pStyle w:val="2"/>
            </w:pPr>
            <w:r>
              <w:t>持续扩大项目影响</w:t>
            </w:r>
          </w:p>
        </w:tc>
        <w:tc>
          <w:tcPr>
            <w:tcW w:w="2551" w:type="dxa"/>
            <w:vAlign w:val="center"/>
          </w:tcPr>
          <w:p w:rsidR="00162E9A" w:rsidRDefault="006220FE">
            <w:pPr>
              <w:pStyle w:val="2"/>
            </w:pPr>
            <w:r>
              <w:t>扩大影响力</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观众满意度</w:t>
            </w:r>
          </w:p>
        </w:tc>
        <w:tc>
          <w:tcPr>
            <w:tcW w:w="3430" w:type="dxa"/>
            <w:vAlign w:val="center"/>
          </w:tcPr>
          <w:p w:rsidR="00162E9A" w:rsidRDefault="006220FE">
            <w:pPr>
              <w:pStyle w:val="2"/>
            </w:pPr>
            <w:r>
              <w:t>观众满意度</w:t>
            </w:r>
          </w:p>
        </w:tc>
        <w:tc>
          <w:tcPr>
            <w:tcW w:w="2551" w:type="dxa"/>
            <w:vAlign w:val="center"/>
          </w:tcPr>
          <w:p w:rsidR="00162E9A" w:rsidRDefault="006220FE">
            <w:pPr>
              <w:pStyle w:val="2"/>
            </w:pPr>
            <w:r>
              <w:t>≥90%</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5" w:name="_Toc_4_4_0000000008"/>
      <w:r>
        <w:rPr>
          <w:rFonts w:ascii="方正仿宋_GBK" w:eastAsia="方正仿宋_GBK" w:hAnsi="方正仿宋_GBK" w:cs="方正仿宋_GBK"/>
          <w:color w:val="000000"/>
          <w:sz w:val="28"/>
        </w:rPr>
        <w:t>5.转制国有文艺院团事业经费绩效目标表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720201天津人民艺术剧院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转制国有文艺院团事业经费</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1149.00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1149.00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支持转制国有文艺院团人员工资，保障院团从事艺术创作生产活动所需人员经费；通过简历健全收入分配激励机制，按照多劳多得的原则进行薪酬分配改革，鼓励演职人员多演出，为艺术创作生产提供人力支出。</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1.保障院团从事艺术生产创作活动所需的人员经费，按照多劳多得的原则进行分配，为艺术创作生产提供人力支持。</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产出的年度演出场次</w:t>
            </w:r>
          </w:p>
        </w:tc>
        <w:tc>
          <w:tcPr>
            <w:tcW w:w="3430" w:type="dxa"/>
            <w:vAlign w:val="center"/>
          </w:tcPr>
          <w:p w:rsidR="00162E9A" w:rsidRDefault="006220FE">
            <w:pPr>
              <w:pStyle w:val="2"/>
            </w:pPr>
            <w:r>
              <w:t>产出的年度演出场次</w:t>
            </w:r>
          </w:p>
        </w:tc>
        <w:tc>
          <w:tcPr>
            <w:tcW w:w="2551" w:type="dxa"/>
            <w:vAlign w:val="center"/>
          </w:tcPr>
          <w:p w:rsidR="00162E9A" w:rsidRDefault="006220FE">
            <w:pPr>
              <w:pStyle w:val="2"/>
            </w:pPr>
            <w:r>
              <w:t>≥50场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发放人员是否符合分配激励机制</w:t>
            </w:r>
          </w:p>
        </w:tc>
        <w:tc>
          <w:tcPr>
            <w:tcW w:w="3430" w:type="dxa"/>
            <w:vAlign w:val="center"/>
          </w:tcPr>
          <w:p w:rsidR="00162E9A" w:rsidRDefault="006220FE">
            <w:pPr>
              <w:pStyle w:val="2"/>
            </w:pPr>
            <w:r>
              <w:t>发放人员是否符合新建立的分配激励机制</w:t>
            </w:r>
          </w:p>
        </w:tc>
        <w:tc>
          <w:tcPr>
            <w:tcW w:w="2551" w:type="dxa"/>
            <w:vAlign w:val="center"/>
          </w:tcPr>
          <w:p w:rsidR="00162E9A" w:rsidRDefault="006220FE">
            <w:pPr>
              <w:pStyle w:val="2"/>
            </w:pPr>
            <w:r>
              <w:t>符合分配激励机制</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是否按月发放职工工资</w:t>
            </w:r>
          </w:p>
        </w:tc>
        <w:tc>
          <w:tcPr>
            <w:tcW w:w="3430" w:type="dxa"/>
            <w:vAlign w:val="center"/>
          </w:tcPr>
          <w:p w:rsidR="00162E9A" w:rsidRDefault="006220FE">
            <w:pPr>
              <w:pStyle w:val="2"/>
            </w:pPr>
            <w:r>
              <w:t>是否按月发放职工工资</w:t>
            </w:r>
          </w:p>
        </w:tc>
        <w:tc>
          <w:tcPr>
            <w:tcW w:w="2551" w:type="dxa"/>
            <w:vAlign w:val="center"/>
          </w:tcPr>
          <w:p w:rsidR="00162E9A" w:rsidRDefault="006220FE">
            <w:pPr>
              <w:pStyle w:val="2"/>
            </w:pPr>
            <w:r>
              <w:t>按时发放职工工资</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按激励政策，足额保障职工待遇</w:t>
            </w:r>
          </w:p>
        </w:tc>
        <w:tc>
          <w:tcPr>
            <w:tcW w:w="3430" w:type="dxa"/>
            <w:vAlign w:val="center"/>
          </w:tcPr>
          <w:p w:rsidR="00162E9A" w:rsidRDefault="006220FE">
            <w:pPr>
              <w:pStyle w:val="2"/>
            </w:pPr>
            <w:r>
              <w:t>是否经过考核，按照考核结果对应的标准发放</w:t>
            </w:r>
          </w:p>
        </w:tc>
        <w:tc>
          <w:tcPr>
            <w:tcW w:w="2551" w:type="dxa"/>
            <w:vAlign w:val="center"/>
          </w:tcPr>
          <w:p w:rsidR="00162E9A" w:rsidRDefault="006220FE">
            <w:pPr>
              <w:pStyle w:val="2"/>
            </w:pPr>
            <w:r>
              <w:t>足额保障</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经济效益指标</w:t>
            </w:r>
          </w:p>
        </w:tc>
        <w:tc>
          <w:tcPr>
            <w:tcW w:w="1332" w:type="dxa"/>
            <w:vAlign w:val="center"/>
          </w:tcPr>
          <w:p w:rsidR="00162E9A" w:rsidRDefault="006220FE">
            <w:pPr>
              <w:pStyle w:val="2"/>
            </w:pPr>
            <w:r>
              <w:t>院团演出收入</w:t>
            </w:r>
          </w:p>
        </w:tc>
        <w:tc>
          <w:tcPr>
            <w:tcW w:w="3430" w:type="dxa"/>
            <w:vAlign w:val="center"/>
          </w:tcPr>
          <w:p w:rsidR="00162E9A" w:rsidRDefault="006220FE">
            <w:pPr>
              <w:pStyle w:val="2"/>
            </w:pPr>
            <w:r>
              <w:t>院团演出收入</w:t>
            </w:r>
          </w:p>
        </w:tc>
        <w:tc>
          <w:tcPr>
            <w:tcW w:w="2551" w:type="dxa"/>
            <w:vAlign w:val="center"/>
          </w:tcPr>
          <w:p w:rsidR="00162E9A" w:rsidRDefault="006220FE">
            <w:pPr>
              <w:pStyle w:val="2"/>
            </w:pPr>
            <w:r>
              <w:t>较上年有效提高</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演出及文化服务活动场次</w:t>
            </w:r>
          </w:p>
        </w:tc>
        <w:tc>
          <w:tcPr>
            <w:tcW w:w="3430" w:type="dxa"/>
            <w:vAlign w:val="center"/>
          </w:tcPr>
          <w:p w:rsidR="00162E9A" w:rsidRDefault="006220FE">
            <w:pPr>
              <w:pStyle w:val="2"/>
            </w:pPr>
            <w:r>
              <w:t>演出及文化服务活动场次</w:t>
            </w:r>
          </w:p>
        </w:tc>
        <w:tc>
          <w:tcPr>
            <w:tcW w:w="2551" w:type="dxa"/>
            <w:vAlign w:val="center"/>
          </w:tcPr>
          <w:p w:rsidR="00162E9A" w:rsidRDefault="006220FE">
            <w:pPr>
              <w:pStyle w:val="2"/>
            </w:pPr>
            <w:r>
              <w:t>较上年有效提高</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有效调动工作积极性、主动性</w:t>
            </w:r>
          </w:p>
        </w:tc>
        <w:tc>
          <w:tcPr>
            <w:tcW w:w="3430" w:type="dxa"/>
            <w:vAlign w:val="center"/>
          </w:tcPr>
          <w:p w:rsidR="00162E9A" w:rsidRDefault="006220FE">
            <w:pPr>
              <w:pStyle w:val="2"/>
            </w:pPr>
            <w:r>
              <w:t>有效调动工作积极性、主动性</w:t>
            </w:r>
          </w:p>
        </w:tc>
        <w:tc>
          <w:tcPr>
            <w:tcW w:w="2551" w:type="dxa"/>
            <w:vAlign w:val="center"/>
          </w:tcPr>
          <w:p w:rsidR="00162E9A" w:rsidRDefault="006220FE">
            <w:pPr>
              <w:pStyle w:val="2"/>
            </w:pPr>
            <w:r>
              <w:t>显著提高</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院团演出服务观众满意度</w:t>
            </w:r>
          </w:p>
        </w:tc>
        <w:tc>
          <w:tcPr>
            <w:tcW w:w="3430" w:type="dxa"/>
            <w:vAlign w:val="center"/>
          </w:tcPr>
          <w:p w:rsidR="00162E9A" w:rsidRDefault="006220FE">
            <w:pPr>
              <w:pStyle w:val="2"/>
            </w:pPr>
            <w:r>
              <w:t>院团演出服务观众满意度</w:t>
            </w:r>
          </w:p>
        </w:tc>
        <w:tc>
          <w:tcPr>
            <w:tcW w:w="2551" w:type="dxa"/>
            <w:vAlign w:val="center"/>
          </w:tcPr>
          <w:p w:rsidR="00162E9A" w:rsidRDefault="006220FE">
            <w:pPr>
              <w:pStyle w:val="2"/>
            </w:pPr>
            <w:r>
              <w:t>显著提高</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6" w:name="_Toc_4_4_0000000009"/>
      <w:r>
        <w:rPr>
          <w:rFonts w:ascii="方正仿宋_GBK" w:eastAsia="方正仿宋_GBK" w:hAnsi="方正仿宋_GBK" w:cs="方正仿宋_GBK"/>
          <w:color w:val="000000"/>
          <w:sz w:val="28"/>
        </w:rPr>
        <w:t>6.“红色轻骑兵”演出小分队进基层演出绩效目标表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720202天津评剧院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“红色轻骑兵”演出小分队进基层演出</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2.00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2.00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2022年1月——12月走进社区，走进校园，传播戏曲知识，发挥红色轻骑兵的社会作用。</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1.走进社区居民以及学校，扩大推广民族传统文化，满足老百姓的精神需求。</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完成演出</w:t>
            </w:r>
          </w:p>
        </w:tc>
        <w:tc>
          <w:tcPr>
            <w:tcW w:w="3430" w:type="dxa"/>
            <w:vAlign w:val="center"/>
          </w:tcPr>
          <w:p w:rsidR="00162E9A" w:rsidRDefault="006220FE">
            <w:pPr>
              <w:pStyle w:val="2"/>
            </w:pPr>
            <w:r>
              <w:t>完成演出</w:t>
            </w:r>
          </w:p>
        </w:tc>
        <w:tc>
          <w:tcPr>
            <w:tcW w:w="2551" w:type="dxa"/>
            <w:vAlign w:val="center"/>
          </w:tcPr>
          <w:p w:rsidR="00162E9A" w:rsidRDefault="006220FE">
            <w:pPr>
              <w:pStyle w:val="2"/>
            </w:pPr>
            <w:r>
              <w:t>≥4场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验收合格率</w:t>
            </w:r>
          </w:p>
        </w:tc>
        <w:tc>
          <w:tcPr>
            <w:tcW w:w="3430" w:type="dxa"/>
            <w:vAlign w:val="center"/>
          </w:tcPr>
          <w:p w:rsidR="00162E9A" w:rsidRDefault="006220FE">
            <w:pPr>
              <w:pStyle w:val="2"/>
            </w:pPr>
            <w:r>
              <w:t>验收合格率</w:t>
            </w:r>
          </w:p>
        </w:tc>
        <w:tc>
          <w:tcPr>
            <w:tcW w:w="2551" w:type="dxa"/>
            <w:vAlign w:val="center"/>
          </w:tcPr>
          <w:p w:rsidR="00162E9A" w:rsidRDefault="006220FE">
            <w:pPr>
              <w:pStyle w:val="2"/>
            </w:pPr>
            <w:r>
              <w:t>≥75百分比</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项目完成时间</w:t>
            </w:r>
          </w:p>
        </w:tc>
        <w:tc>
          <w:tcPr>
            <w:tcW w:w="3430" w:type="dxa"/>
            <w:vAlign w:val="center"/>
          </w:tcPr>
          <w:p w:rsidR="00162E9A" w:rsidRDefault="006220FE">
            <w:pPr>
              <w:pStyle w:val="2"/>
            </w:pPr>
            <w:r>
              <w:t>项目完成时间</w:t>
            </w:r>
          </w:p>
        </w:tc>
        <w:tc>
          <w:tcPr>
            <w:tcW w:w="2551" w:type="dxa"/>
            <w:vAlign w:val="center"/>
          </w:tcPr>
          <w:p w:rsidR="00162E9A" w:rsidRDefault="006220FE">
            <w:pPr>
              <w:pStyle w:val="2"/>
            </w:pPr>
            <w:r>
              <w:t>2022年12月底</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创排等人员成本</w:t>
            </w:r>
          </w:p>
        </w:tc>
        <w:tc>
          <w:tcPr>
            <w:tcW w:w="3430" w:type="dxa"/>
            <w:vAlign w:val="center"/>
          </w:tcPr>
          <w:p w:rsidR="00162E9A" w:rsidRDefault="006220FE">
            <w:pPr>
              <w:pStyle w:val="2"/>
            </w:pPr>
            <w:r>
              <w:t>创排等人员成本</w:t>
            </w:r>
          </w:p>
        </w:tc>
        <w:tc>
          <w:tcPr>
            <w:tcW w:w="2551" w:type="dxa"/>
            <w:vAlign w:val="center"/>
          </w:tcPr>
          <w:p w:rsidR="00162E9A" w:rsidRDefault="006220FE">
            <w:pPr>
              <w:pStyle w:val="2"/>
            </w:pPr>
            <w:r>
              <w:t>≤0.8万元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场租、运输</w:t>
            </w:r>
          </w:p>
        </w:tc>
        <w:tc>
          <w:tcPr>
            <w:tcW w:w="3430" w:type="dxa"/>
            <w:vAlign w:val="center"/>
          </w:tcPr>
          <w:p w:rsidR="00162E9A" w:rsidRDefault="006220FE">
            <w:pPr>
              <w:pStyle w:val="2"/>
            </w:pPr>
            <w:r>
              <w:t>场租、运输</w:t>
            </w:r>
          </w:p>
        </w:tc>
        <w:tc>
          <w:tcPr>
            <w:tcW w:w="2551" w:type="dxa"/>
            <w:vAlign w:val="center"/>
          </w:tcPr>
          <w:p w:rsidR="00162E9A" w:rsidRDefault="006220FE">
            <w:pPr>
              <w:pStyle w:val="2"/>
            </w:pPr>
            <w:r>
              <w:t>≤0.6万元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乐器、舞美等</w:t>
            </w:r>
          </w:p>
        </w:tc>
        <w:tc>
          <w:tcPr>
            <w:tcW w:w="3430" w:type="dxa"/>
            <w:vAlign w:val="center"/>
          </w:tcPr>
          <w:p w:rsidR="00162E9A" w:rsidRDefault="006220FE">
            <w:pPr>
              <w:pStyle w:val="2"/>
            </w:pPr>
            <w:r>
              <w:t>乐器、舞美等</w:t>
            </w:r>
          </w:p>
        </w:tc>
        <w:tc>
          <w:tcPr>
            <w:tcW w:w="2551" w:type="dxa"/>
            <w:vAlign w:val="center"/>
          </w:tcPr>
          <w:p w:rsidR="00162E9A" w:rsidRDefault="006220FE">
            <w:pPr>
              <w:pStyle w:val="2"/>
            </w:pPr>
            <w:r>
              <w:t>≤0.6万元</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媒体报道次数</w:t>
            </w:r>
          </w:p>
        </w:tc>
        <w:tc>
          <w:tcPr>
            <w:tcW w:w="3430" w:type="dxa"/>
            <w:vAlign w:val="center"/>
          </w:tcPr>
          <w:p w:rsidR="00162E9A" w:rsidRDefault="006220FE">
            <w:pPr>
              <w:pStyle w:val="2"/>
            </w:pPr>
            <w:r>
              <w:t>媒体报道次数</w:t>
            </w:r>
          </w:p>
        </w:tc>
        <w:tc>
          <w:tcPr>
            <w:tcW w:w="2551" w:type="dxa"/>
            <w:vAlign w:val="center"/>
          </w:tcPr>
          <w:p w:rsidR="00162E9A" w:rsidRDefault="006220FE">
            <w:pPr>
              <w:pStyle w:val="2"/>
            </w:pPr>
            <w:r>
              <w:t>≥4次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持续扩大项目影响</w:t>
            </w:r>
          </w:p>
        </w:tc>
        <w:tc>
          <w:tcPr>
            <w:tcW w:w="3430" w:type="dxa"/>
            <w:vAlign w:val="center"/>
          </w:tcPr>
          <w:p w:rsidR="00162E9A" w:rsidRDefault="006220FE">
            <w:pPr>
              <w:pStyle w:val="2"/>
            </w:pPr>
            <w:r>
              <w:t>持续扩大项目影响</w:t>
            </w:r>
          </w:p>
        </w:tc>
        <w:tc>
          <w:tcPr>
            <w:tcW w:w="2551" w:type="dxa"/>
            <w:vAlign w:val="center"/>
          </w:tcPr>
          <w:p w:rsidR="00162E9A" w:rsidRDefault="006220FE">
            <w:pPr>
              <w:pStyle w:val="2"/>
            </w:pPr>
            <w:r>
              <w:t>扩大影响力</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观众满意度</w:t>
            </w:r>
          </w:p>
        </w:tc>
        <w:tc>
          <w:tcPr>
            <w:tcW w:w="3430" w:type="dxa"/>
            <w:vAlign w:val="center"/>
          </w:tcPr>
          <w:p w:rsidR="00162E9A" w:rsidRDefault="006220FE">
            <w:pPr>
              <w:pStyle w:val="2"/>
            </w:pPr>
            <w:r>
              <w:t>观众满意度</w:t>
            </w:r>
          </w:p>
        </w:tc>
        <w:tc>
          <w:tcPr>
            <w:tcW w:w="2551" w:type="dxa"/>
            <w:vAlign w:val="center"/>
          </w:tcPr>
          <w:p w:rsidR="00162E9A" w:rsidRDefault="006220FE">
            <w:pPr>
              <w:pStyle w:val="2"/>
            </w:pPr>
            <w:r>
              <w:t>≥95百分比</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7" w:name="_Toc_4_4_0000000010"/>
      <w:r>
        <w:rPr>
          <w:rFonts w:ascii="方正仿宋_GBK" w:eastAsia="方正仿宋_GBK" w:hAnsi="方正仿宋_GBK" w:cs="方正仿宋_GBK"/>
          <w:color w:val="000000"/>
          <w:sz w:val="28"/>
        </w:rPr>
        <w:t>7.复排评剧《秦香莲》等绩效目标表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720202天津评剧院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复排评剧《秦香莲》等</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80.00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80.00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进行有针对性的剧目复排，同时进行多台剧目的剧本修改，音乐、唱腔整理，年底呈现多台评剧优秀传统剧目的复排及演出工作</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1.立足于继承传统剧目，充分培养剧院接班人和青年人才力量，达到可持续性发展的理念。</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完成演出</w:t>
            </w:r>
          </w:p>
        </w:tc>
        <w:tc>
          <w:tcPr>
            <w:tcW w:w="3430" w:type="dxa"/>
            <w:vAlign w:val="center"/>
          </w:tcPr>
          <w:p w:rsidR="00162E9A" w:rsidRDefault="006220FE">
            <w:pPr>
              <w:pStyle w:val="2"/>
            </w:pPr>
            <w:r>
              <w:t>完成演出</w:t>
            </w:r>
          </w:p>
        </w:tc>
        <w:tc>
          <w:tcPr>
            <w:tcW w:w="2551" w:type="dxa"/>
            <w:vAlign w:val="center"/>
          </w:tcPr>
          <w:p w:rsidR="00162E9A" w:rsidRDefault="006220FE">
            <w:pPr>
              <w:pStyle w:val="2"/>
            </w:pPr>
            <w:r>
              <w:t>≥10场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验收合格率</w:t>
            </w:r>
          </w:p>
        </w:tc>
        <w:tc>
          <w:tcPr>
            <w:tcW w:w="3430" w:type="dxa"/>
            <w:vAlign w:val="center"/>
          </w:tcPr>
          <w:p w:rsidR="00162E9A" w:rsidRDefault="006220FE">
            <w:pPr>
              <w:pStyle w:val="2"/>
            </w:pPr>
            <w:r>
              <w:t>验收合格率</w:t>
            </w:r>
          </w:p>
        </w:tc>
        <w:tc>
          <w:tcPr>
            <w:tcW w:w="2551" w:type="dxa"/>
            <w:vAlign w:val="center"/>
          </w:tcPr>
          <w:p w:rsidR="00162E9A" w:rsidRDefault="006220FE">
            <w:pPr>
              <w:pStyle w:val="2"/>
            </w:pPr>
            <w:r>
              <w:t>≥75百分比</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项目完成时间</w:t>
            </w:r>
          </w:p>
        </w:tc>
        <w:tc>
          <w:tcPr>
            <w:tcW w:w="3430" w:type="dxa"/>
            <w:vAlign w:val="center"/>
          </w:tcPr>
          <w:p w:rsidR="00162E9A" w:rsidRDefault="006220FE">
            <w:pPr>
              <w:pStyle w:val="2"/>
            </w:pPr>
            <w:r>
              <w:t>项目完成时间</w:t>
            </w:r>
          </w:p>
        </w:tc>
        <w:tc>
          <w:tcPr>
            <w:tcW w:w="2551" w:type="dxa"/>
            <w:vAlign w:val="center"/>
          </w:tcPr>
          <w:p w:rsidR="00162E9A" w:rsidRDefault="006220FE">
            <w:pPr>
              <w:pStyle w:val="2"/>
            </w:pPr>
            <w:r>
              <w:t>2022年12月底</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 xml:space="preserve">项目成本：创作费、舞美布景、服装道具  </w:t>
            </w:r>
          </w:p>
        </w:tc>
        <w:tc>
          <w:tcPr>
            <w:tcW w:w="3430" w:type="dxa"/>
            <w:vAlign w:val="center"/>
          </w:tcPr>
          <w:p w:rsidR="00162E9A" w:rsidRDefault="006220FE">
            <w:pPr>
              <w:pStyle w:val="2"/>
            </w:pPr>
            <w:r>
              <w:t xml:space="preserve">项目成本：创作费、舞美布景、服装道具  </w:t>
            </w:r>
          </w:p>
        </w:tc>
        <w:tc>
          <w:tcPr>
            <w:tcW w:w="2551" w:type="dxa"/>
            <w:vAlign w:val="center"/>
          </w:tcPr>
          <w:p w:rsidR="00162E9A" w:rsidRDefault="006220FE">
            <w:pPr>
              <w:pStyle w:val="2"/>
            </w:pPr>
            <w:r>
              <w:t>≤20万元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 xml:space="preserve">排练演出费、运输交通、场租及设备租赁费 </w:t>
            </w:r>
          </w:p>
        </w:tc>
        <w:tc>
          <w:tcPr>
            <w:tcW w:w="3430" w:type="dxa"/>
            <w:vAlign w:val="center"/>
          </w:tcPr>
          <w:p w:rsidR="00162E9A" w:rsidRDefault="006220FE">
            <w:pPr>
              <w:pStyle w:val="2"/>
            </w:pPr>
            <w:r>
              <w:t xml:space="preserve">排练演出费、运输交通、场租及设备租赁费 </w:t>
            </w:r>
          </w:p>
        </w:tc>
        <w:tc>
          <w:tcPr>
            <w:tcW w:w="2551" w:type="dxa"/>
            <w:vAlign w:val="center"/>
          </w:tcPr>
          <w:p w:rsidR="00162E9A" w:rsidRDefault="006220FE">
            <w:pPr>
              <w:pStyle w:val="2"/>
            </w:pPr>
            <w:r>
              <w:t>≤35万元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仓储费、演出消耗等业务费</w:t>
            </w:r>
          </w:p>
        </w:tc>
        <w:tc>
          <w:tcPr>
            <w:tcW w:w="3430" w:type="dxa"/>
            <w:vAlign w:val="center"/>
          </w:tcPr>
          <w:p w:rsidR="00162E9A" w:rsidRDefault="006220FE">
            <w:pPr>
              <w:pStyle w:val="2"/>
            </w:pPr>
            <w:r>
              <w:t>仓储费、演出消耗等业务费</w:t>
            </w:r>
          </w:p>
        </w:tc>
        <w:tc>
          <w:tcPr>
            <w:tcW w:w="2551" w:type="dxa"/>
            <w:vAlign w:val="center"/>
          </w:tcPr>
          <w:p w:rsidR="00162E9A" w:rsidRDefault="006220FE">
            <w:pPr>
              <w:pStyle w:val="2"/>
            </w:pPr>
            <w:r>
              <w:t>≤25万元</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经济效益指标</w:t>
            </w:r>
          </w:p>
        </w:tc>
        <w:tc>
          <w:tcPr>
            <w:tcW w:w="1332" w:type="dxa"/>
            <w:vAlign w:val="center"/>
          </w:tcPr>
          <w:p w:rsidR="00162E9A" w:rsidRDefault="006220FE">
            <w:pPr>
              <w:pStyle w:val="2"/>
            </w:pPr>
            <w:r>
              <w:t>产生效益</w:t>
            </w:r>
          </w:p>
        </w:tc>
        <w:tc>
          <w:tcPr>
            <w:tcW w:w="3430" w:type="dxa"/>
            <w:vAlign w:val="center"/>
          </w:tcPr>
          <w:p w:rsidR="00162E9A" w:rsidRDefault="006220FE">
            <w:pPr>
              <w:pStyle w:val="2"/>
            </w:pPr>
            <w:r>
              <w:t>产生效益</w:t>
            </w:r>
          </w:p>
        </w:tc>
        <w:tc>
          <w:tcPr>
            <w:tcW w:w="2551" w:type="dxa"/>
            <w:vAlign w:val="center"/>
          </w:tcPr>
          <w:p w:rsidR="00162E9A" w:rsidRDefault="006220FE">
            <w:pPr>
              <w:pStyle w:val="2"/>
            </w:pPr>
            <w:r>
              <w:t>≥15万元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媒体报道次数</w:t>
            </w:r>
          </w:p>
        </w:tc>
        <w:tc>
          <w:tcPr>
            <w:tcW w:w="3430" w:type="dxa"/>
            <w:vAlign w:val="center"/>
          </w:tcPr>
          <w:p w:rsidR="00162E9A" w:rsidRDefault="006220FE">
            <w:pPr>
              <w:pStyle w:val="2"/>
            </w:pPr>
            <w:r>
              <w:t>媒体报道次数</w:t>
            </w:r>
          </w:p>
        </w:tc>
        <w:tc>
          <w:tcPr>
            <w:tcW w:w="2551" w:type="dxa"/>
            <w:vAlign w:val="center"/>
          </w:tcPr>
          <w:p w:rsidR="00162E9A" w:rsidRDefault="006220FE">
            <w:pPr>
              <w:pStyle w:val="2"/>
            </w:pPr>
            <w:r>
              <w:t>≥5次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持续扩大项目影响</w:t>
            </w:r>
          </w:p>
        </w:tc>
        <w:tc>
          <w:tcPr>
            <w:tcW w:w="3430" w:type="dxa"/>
            <w:vAlign w:val="center"/>
          </w:tcPr>
          <w:p w:rsidR="00162E9A" w:rsidRDefault="006220FE">
            <w:pPr>
              <w:pStyle w:val="2"/>
            </w:pPr>
            <w:r>
              <w:t>持续扩大项目影响</w:t>
            </w:r>
          </w:p>
        </w:tc>
        <w:tc>
          <w:tcPr>
            <w:tcW w:w="2551" w:type="dxa"/>
            <w:vAlign w:val="center"/>
          </w:tcPr>
          <w:p w:rsidR="00162E9A" w:rsidRDefault="006220FE">
            <w:pPr>
              <w:pStyle w:val="2"/>
            </w:pPr>
            <w:r>
              <w:t>扩大影响力</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观众满意度</w:t>
            </w:r>
          </w:p>
        </w:tc>
        <w:tc>
          <w:tcPr>
            <w:tcW w:w="3430" w:type="dxa"/>
            <w:vAlign w:val="center"/>
          </w:tcPr>
          <w:p w:rsidR="00162E9A" w:rsidRDefault="006220FE">
            <w:pPr>
              <w:pStyle w:val="2"/>
            </w:pPr>
            <w:r>
              <w:t>观众满意度</w:t>
            </w:r>
          </w:p>
        </w:tc>
        <w:tc>
          <w:tcPr>
            <w:tcW w:w="2551" w:type="dxa"/>
            <w:vAlign w:val="center"/>
          </w:tcPr>
          <w:p w:rsidR="00162E9A" w:rsidRDefault="006220FE">
            <w:pPr>
              <w:pStyle w:val="2"/>
            </w:pPr>
            <w:r>
              <w:t>≥95百分比</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8" w:name="_Toc_4_4_0000000011"/>
      <w:r>
        <w:rPr>
          <w:rFonts w:ascii="方正仿宋_GBK" w:eastAsia="方正仿宋_GBK" w:hAnsi="方正仿宋_GBK" w:cs="方正仿宋_GBK"/>
          <w:color w:val="000000"/>
          <w:sz w:val="28"/>
        </w:rPr>
        <w:t>8.加工提高《革命家庭》力争文华大奖及五个一工程绩效目标表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720202天津评剧院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加工提高《革命家庭》力争文华大奖及五个一工程</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70.00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70.00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提高加工评剧《革命家庭》力争荣获“五个一工程奖”</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1.提高加工评剧《革命家庭》力争荣获“五个一工程奖”</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完成演出</w:t>
            </w:r>
          </w:p>
        </w:tc>
        <w:tc>
          <w:tcPr>
            <w:tcW w:w="3430" w:type="dxa"/>
            <w:vAlign w:val="center"/>
          </w:tcPr>
          <w:p w:rsidR="00162E9A" w:rsidRDefault="006220FE">
            <w:pPr>
              <w:pStyle w:val="2"/>
            </w:pPr>
            <w:r>
              <w:t>完成演出</w:t>
            </w:r>
          </w:p>
        </w:tc>
        <w:tc>
          <w:tcPr>
            <w:tcW w:w="2551" w:type="dxa"/>
            <w:vAlign w:val="center"/>
          </w:tcPr>
          <w:p w:rsidR="00162E9A" w:rsidRDefault="006220FE">
            <w:pPr>
              <w:pStyle w:val="2"/>
            </w:pPr>
            <w:r>
              <w:t>≥6场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验收合格率</w:t>
            </w:r>
          </w:p>
        </w:tc>
        <w:tc>
          <w:tcPr>
            <w:tcW w:w="3430" w:type="dxa"/>
            <w:vAlign w:val="center"/>
          </w:tcPr>
          <w:p w:rsidR="00162E9A" w:rsidRDefault="006220FE">
            <w:pPr>
              <w:pStyle w:val="2"/>
            </w:pPr>
            <w:r>
              <w:t>验收合格率</w:t>
            </w:r>
          </w:p>
        </w:tc>
        <w:tc>
          <w:tcPr>
            <w:tcW w:w="2551" w:type="dxa"/>
            <w:vAlign w:val="center"/>
          </w:tcPr>
          <w:p w:rsidR="00162E9A" w:rsidRDefault="006220FE">
            <w:pPr>
              <w:pStyle w:val="2"/>
            </w:pPr>
            <w:r>
              <w:t>≥75百分比</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项目完成时间</w:t>
            </w:r>
          </w:p>
        </w:tc>
        <w:tc>
          <w:tcPr>
            <w:tcW w:w="3430" w:type="dxa"/>
            <w:vAlign w:val="center"/>
          </w:tcPr>
          <w:p w:rsidR="00162E9A" w:rsidRDefault="006220FE">
            <w:pPr>
              <w:pStyle w:val="2"/>
            </w:pPr>
            <w:r>
              <w:t>项目完成时间</w:t>
            </w:r>
          </w:p>
        </w:tc>
        <w:tc>
          <w:tcPr>
            <w:tcW w:w="2551" w:type="dxa"/>
            <w:vAlign w:val="center"/>
          </w:tcPr>
          <w:p w:rsidR="00162E9A" w:rsidRDefault="006220FE">
            <w:pPr>
              <w:pStyle w:val="2"/>
            </w:pPr>
            <w:r>
              <w:t>2022年12月底</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项目成本排练演出费用</w:t>
            </w:r>
          </w:p>
        </w:tc>
        <w:tc>
          <w:tcPr>
            <w:tcW w:w="3430" w:type="dxa"/>
            <w:vAlign w:val="center"/>
          </w:tcPr>
          <w:p w:rsidR="00162E9A" w:rsidRDefault="006220FE">
            <w:pPr>
              <w:pStyle w:val="2"/>
            </w:pPr>
            <w:r>
              <w:t>项目成本排练演出费用</w:t>
            </w:r>
          </w:p>
        </w:tc>
        <w:tc>
          <w:tcPr>
            <w:tcW w:w="2551" w:type="dxa"/>
            <w:vAlign w:val="center"/>
          </w:tcPr>
          <w:p w:rsidR="00162E9A" w:rsidRDefault="006220FE">
            <w:pPr>
              <w:pStyle w:val="2"/>
            </w:pPr>
            <w:r>
              <w:t>≤20万元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 xml:space="preserve">运输、交通、场租及设备租赁 </w:t>
            </w:r>
          </w:p>
        </w:tc>
        <w:tc>
          <w:tcPr>
            <w:tcW w:w="3430" w:type="dxa"/>
            <w:vAlign w:val="center"/>
          </w:tcPr>
          <w:p w:rsidR="00162E9A" w:rsidRDefault="006220FE">
            <w:pPr>
              <w:pStyle w:val="2"/>
            </w:pPr>
            <w:r>
              <w:t xml:space="preserve">运输、交通、场租及设备租赁 </w:t>
            </w:r>
          </w:p>
        </w:tc>
        <w:tc>
          <w:tcPr>
            <w:tcW w:w="2551" w:type="dxa"/>
            <w:vAlign w:val="center"/>
          </w:tcPr>
          <w:p w:rsidR="00162E9A" w:rsidRDefault="006220FE">
            <w:pPr>
              <w:pStyle w:val="2"/>
            </w:pPr>
            <w:r>
              <w:t>≤30万元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宣传研讨录制、仓储费及演出消耗等业务费</w:t>
            </w:r>
          </w:p>
        </w:tc>
        <w:tc>
          <w:tcPr>
            <w:tcW w:w="3430" w:type="dxa"/>
            <w:vAlign w:val="center"/>
          </w:tcPr>
          <w:p w:rsidR="00162E9A" w:rsidRDefault="006220FE">
            <w:pPr>
              <w:pStyle w:val="2"/>
            </w:pPr>
            <w:r>
              <w:t>宣传研讨录制、仓储费及演出消耗等业务费</w:t>
            </w:r>
          </w:p>
        </w:tc>
        <w:tc>
          <w:tcPr>
            <w:tcW w:w="2551" w:type="dxa"/>
            <w:vAlign w:val="center"/>
          </w:tcPr>
          <w:p w:rsidR="00162E9A" w:rsidRDefault="006220FE">
            <w:pPr>
              <w:pStyle w:val="2"/>
            </w:pPr>
            <w:r>
              <w:t>≤20万元</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媒体报道次数</w:t>
            </w:r>
          </w:p>
        </w:tc>
        <w:tc>
          <w:tcPr>
            <w:tcW w:w="3430" w:type="dxa"/>
            <w:vAlign w:val="center"/>
          </w:tcPr>
          <w:p w:rsidR="00162E9A" w:rsidRDefault="006220FE">
            <w:pPr>
              <w:pStyle w:val="2"/>
            </w:pPr>
            <w:r>
              <w:t>媒体报道次数</w:t>
            </w:r>
          </w:p>
        </w:tc>
        <w:tc>
          <w:tcPr>
            <w:tcW w:w="2551" w:type="dxa"/>
            <w:vAlign w:val="center"/>
          </w:tcPr>
          <w:p w:rsidR="00162E9A" w:rsidRDefault="006220FE">
            <w:pPr>
              <w:pStyle w:val="2"/>
            </w:pPr>
            <w:r>
              <w:t>≥6次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持续扩大项目影响</w:t>
            </w:r>
          </w:p>
        </w:tc>
        <w:tc>
          <w:tcPr>
            <w:tcW w:w="3430" w:type="dxa"/>
            <w:vAlign w:val="center"/>
          </w:tcPr>
          <w:p w:rsidR="00162E9A" w:rsidRDefault="006220FE">
            <w:pPr>
              <w:pStyle w:val="2"/>
            </w:pPr>
            <w:r>
              <w:t>持续扩大项目影响</w:t>
            </w:r>
          </w:p>
        </w:tc>
        <w:tc>
          <w:tcPr>
            <w:tcW w:w="2551" w:type="dxa"/>
            <w:vAlign w:val="center"/>
          </w:tcPr>
          <w:p w:rsidR="00162E9A" w:rsidRDefault="006220FE">
            <w:pPr>
              <w:pStyle w:val="2"/>
            </w:pPr>
            <w:r>
              <w:t>扩大影响力</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观众满意度</w:t>
            </w:r>
          </w:p>
        </w:tc>
        <w:tc>
          <w:tcPr>
            <w:tcW w:w="3430" w:type="dxa"/>
            <w:vAlign w:val="center"/>
          </w:tcPr>
          <w:p w:rsidR="00162E9A" w:rsidRDefault="006220FE">
            <w:pPr>
              <w:pStyle w:val="2"/>
            </w:pPr>
            <w:r>
              <w:t>观众满意度</w:t>
            </w:r>
          </w:p>
        </w:tc>
        <w:tc>
          <w:tcPr>
            <w:tcW w:w="2551" w:type="dxa"/>
            <w:vAlign w:val="center"/>
          </w:tcPr>
          <w:p w:rsidR="00162E9A" w:rsidRDefault="006220FE">
            <w:pPr>
              <w:pStyle w:val="2"/>
            </w:pPr>
            <w:r>
              <w:t>≥95百分比</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9" w:name="_Toc_4_4_0000000012"/>
      <w:r>
        <w:rPr>
          <w:rFonts w:ascii="方正仿宋_GBK" w:eastAsia="方正仿宋_GBK" w:hAnsi="方正仿宋_GBK" w:cs="方正仿宋_GBK"/>
          <w:color w:val="000000"/>
          <w:sz w:val="28"/>
        </w:rPr>
        <w:t>9.转制国有文艺院团事业经费绩效目标表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720202天津评剧院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转制国有文艺院团事业经费</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1813.00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1813.00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支付转制国有文艺院团人员工资，保障院团从事艺术创作生产活动所需人员经费；通过建立健全收入分配激励机制，按照多劳多得的原则进行薪酬分配改革，鼓励演职人员多演出，为艺术创作生产提供人力支持</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1.支付转制国有文艺院团人员工资，保障院团从事艺术创作生产活动所需人员经费；通过建立健全收入分配激励机制，按照多劳多得的原则进行薪酬分配改革，鼓励演职人员多演出，为艺术创作生产提供人力支持</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产出的年度演出场次</w:t>
            </w:r>
          </w:p>
        </w:tc>
        <w:tc>
          <w:tcPr>
            <w:tcW w:w="3430" w:type="dxa"/>
            <w:vAlign w:val="center"/>
          </w:tcPr>
          <w:p w:rsidR="00162E9A" w:rsidRDefault="006220FE">
            <w:pPr>
              <w:pStyle w:val="2"/>
            </w:pPr>
            <w:r>
              <w:t>产出的年度演出场次</w:t>
            </w:r>
          </w:p>
        </w:tc>
        <w:tc>
          <w:tcPr>
            <w:tcW w:w="2551" w:type="dxa"/>
            <w:vAlign w:val="center"/>
          </w:tcPr>
          <w:p w:rsidR="00162E9A" w:rsidRDefault="006220FE">
            <w:pPr>
              <w:pStyle w:val="2"/>
            </w:pPr>
            <w:r>
              <w:t>≥60场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发放人员是否符合新建立的分配激励机制</w:t>
            </w:r>
          </w:p>
        </w:tc>
        <w:tc>
          <w:tcPr>
            <w:tcW w:w="3430" w:type="dxa"/>
            <w:vAlign w:val="center"/>
          </w:tcPr>
          <w:p w:rsidR="00162E9A" w:rsidRDefault="006220FE">
            <w:pPr>
              <w:pStyle w:val="2"/>
            </w:pPr>
            <w:r>
              <w:t>发放人员是否符合新建立的分配激励机制</w:t>
            </w:r>
          </w:p>
        </w:tc>
        <w:tc>
          <w:tcPr>
            <w:tcW w:w="2551" w:type="dxa"/>
            <w:vAlign w:val="center"/>
          </w:tcPr>
          <w:p w:rsidR="00162E9A" w:rsidRDefault="006220FE">
            <w:pPr>
              <w:pStyle w:val="2"/>
            </w:pPr>
            <w:r>
              <w:t>符合分配激励机制</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是否按月发放职工工资</w:t>
            </w:r>
          </w:p>
        </w:tc>
        <w:tc>
          <w:tcPr>
            <w:tcW w:w="3430" w:type="dxa"/>
            <w:vAlign w:val="center"/>
          </w:tcPr>
          <w:p w:rsidR="00162E9A" w:rsidRDefault="006220FE">
            <w:pPr>
              <w:pStyle w:val="2"/>
            </w:pPr>
            <w:r>
              <w:t>是否按月发放职工工资</w:t>
            </w:r>
          </w:p>
        </w:tc>
        <w:tc>
          <w:tcPr>
            <w:tcW w:w="2551" w:type="dxa"/>
            <w:vAlign w:val="center"/>
          </w:tcPr>
          <w:p w:rsidR="00162E9A" w:rsidRDefault="006220FE">
            <w:pPr>
              <w:pStyle w:val="2"/>
            </w:pPr>
            <w:r>
              <w:t>按时发放职工工资</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是否经过考核，按照考核结果对应的标准发放职工工资</w:t>
            </w:r>
          </w:p>
        </w:tc>
        <w:tc>
          <w:tcPr>
            <w:tcW w:w="3430" w:type="dxa"/>
            <w:vAlign w:val="center"/>
          </w:tcPr>
          <w:p w:rsidR="00162E9A" w:rsidRDefault="006220FE">
            <w:pPr>
              <w:pStyle w:val="2"/>
            </w:pPr>
            <w:r>
              <w:t>是否经过考核，按照考核结果对应的标准发放职工工资</w:t>
            </w:r>
          </w:p>
        </w:tc>
        <w:tc>
          <w:tcPr>
            <w:tcW w:w="2551" w:type="dxa"/>
            <w:vAlign w:val="center"/>
          </w:tcPr>
          <w:p w:rsidR="00162E9A" w:rsidRDefault="006220FE">
            <w:pPr>
              <w:pStyle w:val="2"/>
            </w:pPr>
            <w:r>
              <w:t>足额保障</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经济效益指标</w:t>
            </w:r>
          </w:p>
        </w:tc>
        <w:tc>
          <w:tcPr>
            <w:tcW w:w="1332" w:type="dxa"/>
            <w:vAlign w:val="center"/>
          </w:tcPr>
          <w:p w:rsidR="00162E9A" w:rsidRDefault="006220FE">
            <w:pPr>
              <w:pStyle w:val="2"/>
            </w:pPr>
            <w:r>
              <w:t>院团演出收入</w:t>
            </w:r>
          </w:p>
        </w:tc>
        <w:tc>
          <w:tcPr>
            <w:tcW w:w="3430" w:type="dxa"/>
            <w:vAlign w:val="center"/>
          </w:tcPr>
          <w:p w:rsidR="00162E9A" w:rsidRDefault="006220FE">
            <w:pPr>
              <w:pStyle w:val="2"/>
            </w:pPr>
            <w:r>
              <w:t>院团演出收入</w:t>
            </w:r>
          </w:p>
        </w:tc>
        <w:tc>
          <w:tcPr>
            <w:tcW w:w="2551" w:type="dxa"/>
            <w:vAlign w:val="center"/>
          </w:tcPr>
          <w:p w:rsidR="00162E9A" w:rsidRDefault="006220FE">
            <w:pPr>
              <w:pStyle w:val="2"/>
            </w:pPr>
            <w:r>
              <w:t>较上年有效提高（排除不可抗力因素）</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演出及文化服务活动场次</w:t>
            </w:r>
          </w:p>
        </w:tc>
        <w:tc>
          <w:tcPr>
            <w:tcW w:w="3430" w:type="dxa"/>
            <w:vAlign w:val="center"/>
          </w:tcPr>
          <w:p w:rsidR="00162E9A" w:rsidRDefault="006220FE">
            <w:pPr>
              <w:pStyle w:val="2"/>
            </w:pPr>
            <w:r>
              <w:t>演出及文化服务活动场次</w:t>
            </w:r>
          </w:p>
        </w:tc>
        <w:tc>
          <w:tcPr>
            <w:tcW w:w="2551" w:type="dxa"/>
            <w:vAlign w:val="center"/>
          </w:tcPr>
          <w:p w:rsidR="00162E9A" w:rsidRDefault="006220FE">
            <w:pPr>
              <w:pStyle w:val="2"/>
            </w:pPr>
            <w:r>
              <w:t>较上年有效提高（排除不可抗力因素）</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有效调动演职员工的工作积极性、主动性</w:t>
            </w:r>
          </w:p>
        </w:tc>
        <w:tc>
          <w:tcPr>
            <w:tcW w:w="3430" w:type="dxa"/>
            <w:vAlign w:val="center"/>
          </w:tcPr>
          <w:p w:rsidR="00162E9A" w:rsidRDefault="006220FE">
            <w:pPr>
              <w:pStyle w:val="2"/>
            </w:pPr>
            <w:r>
              <w:t>有效调动演职员工的工作积极性、主动性</w:t>
            </w:r>
          </w:p>
        </w:tc>
        <w:tc>
          <w:tcPr>
            <w:tcW w:w="2551" w:type="dxa"/>
            <w:vAlign w:val="center"/>
          </w:tcPr>
          <w:p w:rsidR="00162E9A" w:rsidRDefault="006220FE">
            <w:pPr>
              <w:pStyle w:val="2"/>
            </w:pPr>
            <w:r>
              <w:t>显著提高</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w:t>
            </w:r>
            <w:r>
              <w:lastRenderedPageBreak/>
              <w:t>意度指标</w:t>
            </w:r>
          </w:p>
        </w:tc>
        <w:tc>
          <w:tcPr>
            <w:tcW w:w="1332" w:type="dxa"/>
            <w:vAlign w:val="center"/>
          </w:tcPr>
          <w:p w:rsidR="00162E9A" w:rsidRDefault="006220FE">
            <w:pPr>
              <w:pStyle w:val="2"/>
            </w:pPr>
            <w:r>
              <w:lastRenderedPageBreak/>
              <w:t>院团演出服</w:t>
            </w:r>
            <w:r>
              <w:lastRenderedPageBreak/>
              <w:t>务观众满意度</w:t>
            </w:r>
          </w:p>
        </w:tc>
        <w:tc>
          <w:tcPr>
            <w:tcW w:w="3430" w:type="dxa"/>
            <w:vAlign w:val="center"/>
          </w:tcPr>
          <w:p w:rsidR="00162E9A" w:rsidRDefault="006220FE">
            <w:pPr>
              <w:pStyle w:val="2"/>
            </w:pPr>
            <w:r>
              <w:lastRenderedPageBreak/>
              <w:t>院团演出服务观众满意度</w:t>
            </w:r>
          </w:p>
        </w:tc>
        <w:tc>
          <w:tcPr>
            <w:tcW w:w="2551" w:type="dxa"/>
            <w:vAlign w:val="center"/>
          </w:tcPr>
          <w:p w:rsidR="00162E9A" w:rsidRDefault="006220FE">
            <w:pPr>
              <w:pStyle w:val="2"/>
            </w:pPr>
            <w:r>
              <w:t>显著提高</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10" w:name="_Toc_4_4_0000000013"/>
      <w:r>
        <w:rPr>
          <w:rFonts w:ascii="方正仿宋_GBK" w:eastAsia="方正仿宋_GBK" w:hAnsi="方正仿宋_GBK" w:cs="方正仿宋_GBK"/>
          <w:color w:val="000000"/>
          <w:sz w:val="28"/>
        </w:rPr>
        <w:t>10.“红色轻骑兵”演出小分队进基层演出绩效目标表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720203天津河北梆子剧院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“红色轻骑兵”演出小分队进基层演出</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2.00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2.00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用于支付演出所需运输费，人员排演费，乐器消耗购置费等</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1.在2022年继续开展形式多样的文化走基层活动，走进学校、社区、敬老院、农村等，贯彻反腐倡廉，从严治党方针，创排符合第十九届五中全会精神的晚会、小型剧目等。</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完成演出</w:t>
            </w:r>
          </w:p>
        </w:tc>
        <w:tc>
          <w:tcPr>
            <w:tcW w:w="3430" w:type="dxa"/>
            <w:vAlign w:val="center"/>
          </w:tcPr>
          <w:p w:rsidR="00162E9A" w:rsidRDefault="006220FE">
            <w:pPr>
              <w:pStyle w:val="2"/>
            </w:pPr>
            <w:r>
              <w:t>完成演出</w:t>
            </w:r>
          </w:p>
        </w:tc>
        <w:tc>
          <w:tcPr>
            <w:tcW w:w="2551" w:type="dxa"/>
            <w:vAlign w:val="center"/>
          </w:tcPr>
          <w:p w:rsidR="00162E9A" w:rsidRDefault="006220FE">
            <w:pPr>
              <w:pStyle w:val="2"/>
            </w:pPr>
            <w:r>
              <w:t>≥22场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汇报演出</w:t>
            </w:r>
          </w:p>
        </w:tc>
        <w:tc>
          <w:tcPr>
            <w:tcW w:w="3430" w:type="dxa"/>
            <w:vAlign w:val="center"/>
          </w:tcPr>
          <w:p w:rsidR="00162E9A" w:rsidRDefault="006220FE">
            <w:pPr>
              <w:pStyle w:val="2"/>
            </w:pPr>
            <w:r>
              <w:t>创排工演出</w:t>
            </w:r>
          </w:p>
        </w:tc>
        <w:tc>
          <w:tcPr>
            <w:tcW w:w="2551" w:type="dxa"/>
            <w:vAlign w:val="center"/>
          </w:tcPr>
          <w:p w:rsidR="00162E9A" w:rsidRDefault="006220FE">
            <w:pPr>
              <w:pStyle w:val="2"/>
            </w:pPr>
            <w:r>
              <w:t>≤8000元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场租运输</w:t>
            </w:r>
          </w:p>
        </w:tc>
        <w:tc>
          <w:tcPr>
            <w:tcW w:w="3430" w:type="dxa"/>
            <w:vAlign w:val="center"/>
          </w:tcPr>
          <w:p w:rsidR="00162E9A" w:rsidRDefault="006220FE">
            <w:pPr>
              <w:pStyle w:val="2"/>
            </w:pPr>
            <w:r>
              <w:t>场租运输</w:t>
            </w:r>
          </w:p>
        </w:tc>
        <w:tc>
          <w:tcPr>
            <w:tcW w:w="2551" w:type="dxa"/>
            <w:vAlign w:val="center"/>
          </w:tcPr>
          <w:p w:rsidR="00162E9A" w:rsidRDefault="006220FE">
            <w:pPr>
              <w:pStyle w:val="2"/>
            </w:pPr>
            <w:r>
              <w:t>≤6000元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项目验收合格率</w:t>
            </w:r>
          </w:p>
        </w:tc>
        <w:tc>
          <w:tcPr>
            <w:tcW w:w="3430" w:type="dxa"/>
            <w:vAlign w:val="center"/>
          </w:tcPr>
          <w:p w:rsidR="00162E9A" w:rsidRDefault="006220FE">
            <w:pPr>
              <w:pStyle w:val="2"/>
            </w:pPr>
            <w:r>
              <w:t>项目验收合格率</w:t>
            </w:r>
          </w:p>
        </w:tc>
        <w:tc>
          <w:tcPr>
            <w:tcW w:w="2551" w:type="dxa"/>
            <w:vAlign w:val="center"/>
          </w:tcPr>
          <w:p w:rsidR="00162E9A" w:rsidRDefault="006220FE">
            <w:pPr>
              <w:pStyle w:val="2"/>
            </w:pPr>
            <w:r>
              <w:t>≥75%</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 xml:space="preserve">项目完成时间 </w:t>
            </w:r>
          </w:p>
        </w:tc>
        <w:tc>
          <w:tcPr>
            <w:tcW w:w="3430" w:type="dxa"/>
            <w:vAlign w:val="center"/>
          </w:tcPr>
          <w:p w:rsidR="00162E9A" w:rsidRDefault="006220FE">
            <w:pPr>
              <w:pStyle w:val="2"/>
            </w:pPr>
            <w:r>
              <w:t xml:space="preserve">项目完成时间 </w:t>
            </w:r>
          </w:p>
        </w:tc>
        <w:tc>
          <w:tcPr>
            <w:tcW w:w="2551" w:type="dxa"/>
            <w:vAlign w:val="center"/>
          </w:tcPr>
          <w:p w:rsidR="00162E9A" w:rsidRDefault="006220FE">
            <w:pPr>
              <w:pStyle w:val="2"/>
            </w:pPr>
            <w:r>
              <w:t>2022年年底</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乐器舞美</w:t>
            </w:r>
          </w:p>
        </w:tc>
        <w:tc>
          <w:tcPr>
            <w:tcW w:w="3430" w:type="dxa"/>
            <w:vAlign w:val="center"/>
          </w:tcPr>
          <w:p w:rsidR="00162E9A" w:rsidRDefault="006220FE">
            <w:pPr>
              <w:pStyle w:val="2"/>
            </w:pPr>
            <w:r>
              <w:t>乐器舞美</w:t>
            </w:r>
          </w:p>
        </w:tc>
        <w:tc>
          <w:tcPr>
            <w:tcW w:w="2551" w:type="dxa"/>
            <w:vAlign w:val="center"/>
          </w:tcPr>
          <w:p w:rsidR="00162E9A" w:rsidRDefault="006220FE">
            <w:pPr>
              <w:pStyle w:val="2"/>
            </w:pPr>
            <w:r>
              <w:t>≤60006000</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媒体报道次数</w:t>
            </w:r>
          </w:p>
        </w:tc>
        <w:tc>
          <w:tcPr>
            <w:tcW w:w="3430" w:type="dxa"/>
            <w:vAlign w:val="center"/>
          </w:tcPr>
          <w:p w:rsidR="00162E9A" w:rsidRDefault="006220FE">
            <w:pPr>
              <w:pStyle w:val="2"/>
            </w:pPr>
            <w:r>
              <w:t>媒体报道次数</w:t>
            </w:r>
          </w:p>
        </w:tc>
        <w:tc>
          <w:tcPr>
            <w:tcW w:w="2551" w:type="dxa"/>
            <w:vAlign w:val="center"/>
          </w:tcPr>
          <w:p w:rsidR="00162E9A" w:rsidRDefault="006220FE">
            <w:pPr>
              <w:pStyle w:val="2"/>
            </w:pPr>
            <w:r>
              <w:t>≥6次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持续扩大项目影响</w:t>
            </w:r>
          </w:p>
        </w:tc>
        <w:tc>
          <w:tcPr>
            <w:tcW w:w="3430" w:type="dxa"/>
            <w:vAlign w:val="center"/>
          </w:tcPr>
          <w:p w:rsidR="00162E9A" w:rsidRDefault="006220FE">
            <w:pPr>
              <w:pStyle w:val="2"/>
            </w:pPr>
            <w:r>
              <w:t>持续扩大项目影响</w:t>
            </w:r>
          </w:p>
        </w:tc>
        <w:tc>
          <w:tcPr>
            <w:tcW w:w="2551" w:type="dxa"/>
            <w:vAlign w:val="center"/>
          </w:tcPr>
          <w:p w:rsidR="00162E9A" w:rsidRDefault="006220FE">
            <w:pPr>
              <w:pStyle w:val="2"/>
            </w:pPr>
            <w:r>
              <w:t>持续扩大影响力</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观众满意度</w:t>
            </w:r>
          </w:p>
        </w:tc>
        <w:tc>
          <w:tcPr>
            <w:tcW w:w="3430" w:type="dxa"/>
            <w:vAlign w:val="center"/>
          </w:tcPr>
          <w:p w:rsidR="00162E9A" w:rsidRDefault="006220FE">
            <w:pPr>
              <w:pStyle w:val="2"/>
            </w:pPr>
            <w:r>
              <w:t>观众满意度</w:t>
            </w:r>
          </w:p>
        </w:tc>
        <w:tc>
          <w:tcPr>
            <w:tcW w:w="2551" w:type="dxa"/>
            <w:vAlign w:val="center"/>
          </w:tcPr>
          <w:p w:rsidR="00162E9A" w:rsidRDefault="006220FE">
            <w:pPr>
              <w:pStyle w:val="2"/>
            </w:pPr>
            <w:r>
              <w:t>≥95%</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11" w:name="_Toc_4_4_0000000014"/>
      <w:r>
        <w:rPr>
          <w:rFonts w:ascii="方正仿宋_GBK" w:eastAsia="方正仿宋_GBK" w:hAnsi="方正仿宋_GBK" w:cs="方正仿宋_GBK"/>
          <w:color w:val="000000"/>
          <w:sz w:val="28"/>
        </w:rPr>
        <w:t>11.恢复经典剧目《斩黄袍》《鸿鸾禧》《乌龙院》《赵氏孤儿》《三上轿》等绩效目标表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720203天津河北梆子剧院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恢复经典剧目《斩黄袍》《鸿鸾禧》《乌龙院》《赵氏孤儿》《三上轿》等</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90.00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90.00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用于支付演出所需运输费，人员排演费，乐器消耗购置费等</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1.完成项目的排演，获得传播度和经济效益双赢；走出去，展示艺术魅力，体现艺术实力；保留剧目、资料存档</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完成演出</w:t>
            </w:r>
          </w:p>
        </w:tc>
        <w:tc>
          <w:tcPr>
            <w:tcW w:w="3430" w:type="dxa"/>
            <w:vAlign w:val="center"/>
          </w:tcPr>
          <w:p w:rsidR="00162E9A" w:rsidRDefault="006220FE">
            <w:pPr>
              <w:pStyle w:val="2"/>
            </w:pPr>
            <w:r>
              <w:t>完成演出</w:t>
            </w:r>
          </w:p>
        </w:tc>
        <w:tc>
          <w:tcPr>
            <w:tcW w:w="2551" w:type="dxa"/>
            <w:vAlign w:val="center"/>
          </w:tcPr>
          <w:p w:rsidR="00162E9A" w:rsidRDefault="006220FE">
            <w:pPr>
              <w:pStyle w:val="2"/>
            </w:pPr>
            <w:r>
              <w:t>≥16场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验收合格率</w:t>
            </w:r>
          </w:p>
        </w:tc>
        <w:tc>
          <w:tcPr>
            <w:tcW w:w="3430" w:type="dxa"/>
            <w:vAlign w:val="center"/>
          </w:tcPr>
          <w:p w:rsidR="00162E9A" w:rsidRDefault="006220FE">
            <w:pPr>
              <w:pStyle w:val="2"/>
            </w:pPr>
            <w:r>
              <w:t>验收合格率</w:t>
            </w:r>
          </w:p>
        </w:tc>
        <w:tc>
          <w:tcPr>
            <w:tcW w:w="2551" w:type="dxa"/>
            <w:vAlign w:val="center"/>
          </w:tcPr>
          <w:p w:rsidR="00162E9A" w:rsidRDefault="006220FE">
            <w:pPr>
              <w:pStyle w:val="2"/>
            </w:pPr>
            <w:r>
              <w:t>≥75%</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项目完成时间</w:t>
            </w:r>
          </w:p>
        </w:tc>
        <w:tc>
          <w:tcPr>
            <w:tcW w:w="3430" w:type="dxa"/>
            <w:vAlign w:val="center"/>
          </w:tcPr>
          <w:p w:rsidR="00162E9A" w:rsidRDefault="006220FE">
            <w:pPr>
              <w:pStyle w:val="2"/>
            </w:pPr>
            <w:r>
              <w:t>项目完成时间</w:t>
            </w:r>
          </w:p>
        </w:tc>
        <w:tc>
          <w:tcPr>
            <w:tcW w:w="2551" w:type="dxa"/>
            <w:vAlign w:val="center"/>
          </w:tcPr>
          <w:p w:rsidR="00162E9A" w:rsidRDefault="006220FE">
            <w:pPr>
              <w:pStyle w:val="2"/>
            </w:pPr>
            <w:r>
              <w:t>2022年12月底</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创排演出</w:t>
            </w:r>
          </w:p>
        </w:tc>
        <w:tc>
          <w:tcPr>
            <w:tcW w:w="3430" w:type="dxa"/>
            <w:vAlign w:val="center"/>
          </w:tcPr>
          <w:p w:rsidR="00162E9A" w:rsidRDefault="006220FE">
            <w:pPr>
              <w:pStyle w:val="2"/>
            </w:pPr>
            <w:r>
              <w:t>创排演出</w:t>
            </w:r>
          </w:p>
        </w:tc>
        <w:tc>
          <w:tcPr>
            <w:tcW w:w="2551" w:type="dxa"/>
            <w:vAlign w:val="center"/>
          </w:tcPr>
          <w:p w:rsidR="00162E9A" w:rsidRDefault="006220FE">
            <w:pPr>
              <w:pStyle w:val="2"/>
            </w:pPr>
            <w:r>
              <w:t>≤32万元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场租运输</w:t>
            </w:r>
          </w:p>
        </w:tc>
        <w:tc>
          <w:tcPr>
            <w:tcW w:w="3430" w:type="dxa"/>
            <w:vAlign w:val="center"/>
          </w:tcPr>
          <w:p w:rsidR="00162E9A" w:rsidRDefault="006220FE">
            <w:pPr>
              <w:pStyle w:val="2"/>
            </w:pPr>
            <w:r>
              <w:t>场租运输</w:t>
            </w:r>
          </w:p>
        </w:tc>
        <w:tc>
          <w:tcPr>
            <w:tcW w:w="2551" w:type="dxa"/>
            <w:vAlign w:val="center"/>
          </w:tcPr>
          <w:p w:rsidR="00162E9A" w:rsidRDefault="006220FE">
            <w:pPr>
              <w:pStyle w:val="2"/>
            </w:pPr>
            <w:r>
              <w:t>≤11万元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乐器舞美</w:t>
            </w:r>
          </w:p>
        </w:tc>
        <w:tc>
          <w:tcPr>
            <w:tcW w:w="3430" w:type="dxa"/>
            <w:vAlign w:val="center"/>
          </w:tcPr>
          <w:p w:rsidR="00162E9A" w:rsidRDefault="006220FE">
            <w:pPr>
              <w:pStyle w:val="2"/>
            </w:pPr>
            <w:r>
              <w:t>乐器舞美</w:t>
            </w:r>
          </w:p>
        </w:tc>
        <w:tc>
          <w:tcPr>
            <w:tcW w:w="2551" w:type="dxa"/>
            <w:vAlign w:val="center"/>
          </w:tcPr>
          <w:p w:rsidR="00162E9A" w:rsidRDefault="006220FE">
            <w:pPr>
              <w:pStyle w:val="2"/>
            </w:pPr>
            <w:r>
              <w:t>≤45万元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宣传推广</w:t>
            </w:r>
          </w:p>
        </w:tc>
        <w:tc>
          <w:tcPr>
            <w:tcW w:w="3430" w:type="dxa"/>
            <w:vAlign w:val="center"/>
          </w:tcPr>
          <w:p w:rsidR="00162E9A" w:rsidRDefault="006220FE">
            <w:pPr>
              <w:pStyle w:val="2"/>
            </w:pPr>
            <w:r>
              <w:t>宣传推广</w:t>
            </w:r>
          </w:p>
        </w:tc>
        <w:tc>
          <w:tcPr>
            <w:tcW w:w="2551" w:type="dxa"/>
            <w:vAlign w:val="center"/>
          </w:tcPr>
          <w:p w:rsidR="00162E9A" w:rsidRDefault="006220FE">
            <w:pPr>
              <w:pStyle w:val="2"/>
            </w:pPr>
            <w:r>
              <w:t>≤1万元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餐补</w:t>
            </w:r>
          </w:p>
        </w:tc>
        <w:tc>
          <w:tcPr>
            <w:tcW w:w="3430" w:type="dxa"/>
            <w:vAlign w:val="center"/>
          </w:tcPr>
          <w:p w:rsidR="00162E9A" w:rsidRDefault="006220FE">
            <w:pPr>
              <w:pStyle w:val="2"/>
            </w:pPr>
            <w:r>
              <w:t>餐补</w:t>
            </w:r>
          </w:p>
        </w:tc>
        <w:tc>
          <w:tcPr>
            <w:tcW w:w="2551" w:type="dxa"/>
            <w:vAlign w:val="center"/>
          </w:tcPr>
          <w:p w:rsidR="00162E9A" w:rsidRDefault="006220FE">
            <w:pPr>
              <w:pStyle w:val="2"/>
            </w:pPr>
            <w:r>
              <w:t>≤1万元</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经济效益指标</w:t>
            </w:r>
          </w:p>
        </w:tc>
        <w:tc>
          <w:tcPr>
            <w:tcW w:w="1332" w:type="dxa"/>
            <w:vAlign w:val="center"/>
          </w:tcPr>
          <w:p w:rsidR="00162E9A" w:rsidRDefault="006220FE">
            <w:pPr>
              <w:pStyle w:val="2"/>
            </w:pPr>
            <w:r>
              <w:t>预计演出16场</w:t>
            </w:r>
          </w:p>
        </w:tc>
        <w:tc>
          <w:tcPr>
            <w:tcW w:w="3430" w:type="dxa"/>
            <w:vAlign w:val="center"/>
          </w:tcPr>
          <w:p w:rsidR="00162E9A" w:rsidRDefault="006220FE">
            <w:pPr>
              <w:pStyle w:val="2"/>
            </w:pPr>
            <w:r>
              <w:t>每场收益</w:t>
            </w:r>
          </w:p>
        </w:tc>
        <w:tc>
          <w:tcPr>
            <w:tcW w:w="2551" w:type="dxa"/>
            <w:vAlign w:val="center"/>
          </w:tcPr>
          <w:p w:rsidR="00162E9A" w:rsidRDefault="006220FE">
            <w:pPr>
              <w:pStyle w:val="2"/>
            </w:pPr>
            <w:r>
              <w:t>≥5000元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媒体报道次数</w:t>
            </w:r>
          </w:p>
        </w:tc>
        <w:tc>
          <w:tcPr>
            <w:tcW w:w="3430" w:type="dxa"/>
            <w:vAlign w:val="center"/>
          </w:tcPr>
          <w:p w:rsidR="00162E9A" w:rsidRDefault="006220FE">
            <w:pPr>
              <w:pStyle w:val="2"/>
            </w:pPr>
            <w:r>
              <w:t>媒体报道次数</w:t>
            </w:r>
          </w:p>
        </w:tc>
        <w:tc>
          <w:tcPr>
            <w:tcW w:w="2551" w:type="dxa"/>
            <w:vAlign w:val="center"/>
          </w:tcPr>
          <w:p w:rsidR="00162E9A" w:rsidRDefault="006220FE">
            <w:pPr>
              <w:pStyle w:val="2"/>
            </w:pPr>
            <w:r>
              <w:t>≥20次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持续扩大影响</w:t>
            </w:r>
          </w:p>
        </w:tc>
        <w:tc>
          <w:tcPr>
            <w:tcW w:w="3430" w:type="dxa"/>
            <w:vAlign w:val="center"/>
          </w:tcPr>
          <w:p w:rsidR="00162E9A" w:rsidRDefault="006220FE">
            <w:pPr>
              <w:pStyle w:val="2"/>
            </w:pPr>
            <w:r>
              <w:t>持续扩大项目影响</w:t>
            </w:r>
          </w:p>
        </w:tc>
        <w:tc>
          <w:tcPr>
            <w:tcW w:w="2551" w:type="dxa"/>
            <w:vAlign w:val="center"/>
          </w:tcPr>
          <w:p w:rsidR="00162E9A" w:rsidRDefault="006220FE">
            <w:pPr>
              <w:pStyle w:val="2"/>
            </w:pPr>
            <w:r>
              <w:t>扩大影响力</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观众满意度</w:t>
            </w:r>
          </w:p>
        </w:tc>
        <w:tc>
          <w:tcPr>
            <w:tcW w:w="3430" w:type="dxa"/>
            <w:vAlign w:val="center"/>
          </w:tcPr>
          <w:p w:rsidR="00162E9A" w:rsidRDefault="006220FE">
            <w:pPr>
              <w:pStyle w:val="2"/>
            </w:pPr>
            <w:r>
              <w:t>观众满意度</w:t>
            </w:r>
          </w:p>
        </w:tc>
        <w:tc>
          <w:tcPr>
            <w:tcW w:w="2551" w:type="dxa"/>
            <w:vAlign w:val="center"/>
          </w:tcPr>
          <w:p w:rsidR="00162E9A" w:rsidRDefault="006220FE">
            <w:pPr>
              <w:pStyle w:val="2"/>
            </w:pPr>
            <w:r>
              <w:t>≥95%</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12" w:name="_Toc_4_4_0000000015"/>
      <w:r>
        <w:rPr>
          <w:rFonts w:ascii="方正仿宋_GBK" w:eastAsia="方正仿宋_GBK" w:hAnsi="方正仿宋_GBK" w:cs="方正仿宋_GBK"/>
          <w:color w:val="000000"/>
          <w:sz w:val="28"/>
        </w:rPr>
        <w:t>12.加工提高剧目《我们村里的年轻人》绩效目标表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720203天津河北梆子剧院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加工提高剧目《我们村里的年轻人》</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10.00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10.00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用于支付演出所需运输费，人员排演费，乐器消耗购置费等</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1.完成项目的排演，获得传播度和经济效益双赢；走出去，展示艺术魅力，体现艺术实力；保留剧目、资料存档</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完成演出</w:t>
            </w:r>
          </w:p>
        </w:tc>
        <w:tc>
          <w:tcPr>
            <w:tcW w:w="3430" w:type="dxa"/>
            <w:vAlign w:val="center"/>
          </w:tcPr>
          <w:p w:rsidR="00162E9A" w:rsidRDefault="006220FE">
            <w:pPr>
              <w:pStyle w:val="2"/>
            </w:pPr>
            <w:r>
              <w:t>完成演出</w:t>
            </w:r>
          </w:p>
        </w:tc>
        <w:tc>
          <w:tcPr>
            <w:tcW w:w="2551" w:type="dxa"/>
            <w:vAlign w:val="center"/>
          </w:tcPr>
          <w:p w:rsidR="00162E9A" w:rsidRDefault="006220FE">
            <w:pPr>
              <w:pStyle w:val="2"/>
            </w:pPr>
            <w:r>
              <w:t>≥6场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验收合格率</w:t>
            </w:r>
          </w:p>
        </w:tc>
        <w:tc>
          <w:tcPr>
            <w:tcW w:w="3430" w:type="dxa"/>
            <w:vAlign w:val="center"/>
          </w:tcPr>
          <w:p w:rsidR="00162E9A" w:rsidRDefault="006220FE">
            <w:pPr>
              <w:pStyle w:val="2"/>
            </w:pPr>
            <w:r>
              <w:t>验收合格率</w:t>
            </w:r>
          </w:p>
        </w:tc>
        <w:tc>
          <w:tcPr>
            <w:tcW w:w="2551" w:type="dxa"/>
            <w:vAlign w:val="center"/>
          </w:tcPr>
          <w:p w:rsidR="00162E9A" w:rsidRDefault="006220FE">
            <w:pPr>
              <w:pStyle w:val="2"/>
            </w:pPr>
            <w:r>
              <w:t>≥75%</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项目完成时间</w:t>
            </w:r>
          </w:p>
        </w:tc>
        <w:tc>
          <w:tcPr>
            <w:tcW w:w="3430" w:type="dxa"/>
            <w:vAlign w:val="center"/>
          </w:tcPr>
          <w:p w:rsidR="00162E9A" w:rsidRDefault="006220FE">
            <w:pPr>
              <w:pStyle w:val="2"/>
            </w:pPr>
            <w:r>
              <w:t>项目完成时间</w:t>
            </w:r>
          </w:p>
        </w:tc>
        <w:tc>
          <w:tcPr>
            <w:tcW w:w="2551" w:type="dxa"/>
            <w:vAlign w:val="center"/>
          </w:tcPr>
          <w:p w:rsidR="00162E9A" w:rsidRDefault="006220FE">
            <w:pPr>
              <w:pStyle w:val="2"/>
            </w:pPr>
            <w:r>
              <w:t>2022年12月底</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创排演出</w:t>
            </w:r>
          </w:p>
        </w:tc>
        <w:tc>
          <w:tcPr>
            <w:tcW w:w="3430" w:type="dxa"/>
            <w:vAlign w:val="center"/>
          </w:tcPr>
          <w:p w:rsidR="00162E9A" w:rsidRDefault="006220FE">
            <w:pPr>
              <w:pStyle w:val="2"/>
            </w:pPr>
            <w:r>
              <w:t>创排演出</w:t>
            </w:r>
          </w:p>
        </w:tc>
        <w:tc>
          <w:tcPr>
            <w:tcW w:w="2551" w:type="dxa"/>
            <w:vAlign w:val="center"/>
          </w:tcPr>
          <w:p w:rsidR="00162E9A" w:rsidRDefault="006220FE">
            <w:pPr>
              <w:pStyle w:val="2"/>
            </w:pPr>
            <w:r>
              <w:t>≤43000元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场租运输</w:t>
            </w:r>
          </w:p>
        </w:tc>
        <w:tc>
          <w:tcPr>
            <w:tcW w:w="3430" w:type="dxa"/>
            <w:vAlign w:val="center"/>
          </w:tcPr>
          <w:p w:rsidR="00162E9A" w:rsidRDefault="006220FE">
            <w:pPr>
              <w:pStyle w:val="2"/>
            </w:pPr>
            <w:r>
              <w:t>场租运输</w:t>
            </w:r>
          </w:p>
        </w:tc>
        <w:tc>
          <w:tcPr>
            <w:tcW w:w="2551" w:type="dxa"/>
            <w:vAlign w:val="center"/>
          </w:tcPr>
          <w:p w:rsidR="00162E9A" w:rsidRDefault="006220FE">
            <w:pPr>
              <w:pStyle w:val="2"/>
            </w:pPr>
            <w:r>
              <w:t>≤6000元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乐器舞美</w:t>
            </w:r>
          </w:p>
        </w:tc>
        <w:tc>
          <w:tcPr>
            <w:tcW w:w="3430" w:type="dxa"/>
            <w:vAlign w:val="center"/>
          </w:tcPr>
          <w:p w:rsidR="00162E9A" w:rsidRDefault="006220FE">
            <w:pPr>
              <w:pStyle w:val="2"/>
            </w:pPr>
            <w:r>
              <w:t>乐器舞美</w:t>
            </w:r>
          </w:p>
        </w:tc>
        <w:tc>
          <w:tcPr>
            <w:tcW w:w="2551" w:type="dxa"/>
            <w:vAlign w:val="center"/>
          </w:tcPr>
          <w:p w:rsidR="00162E9A" w:rsidRDefault="006220FE">
            <w:pPr>
              <w:pStyle w:val="2"/>
            </w:pPr>
            <w:r>
              <w:t>≤50000元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宣传推广</w:t>
            </w:r>
          </w:p>
        </w:tc>
        <w:tc>
          <w:tcPr>
            <w:tcW w:w="3430" w:type="dxa"/>
            <w:vAlign w:val="center"/>
          </w:tcPr>
          <w:p w:rsidR="00162E9A" w:rsidRDefault="006220FE">
            <w:pPr>
              <w:pStyle w:val="2"/>
            </w:pPr>
            <w:r>
              <w:t>宣传推广</w:t>
            </w:r>
          </w:p>
        </w:tc>
        <w:tc>
          <w:tcPr>
            <w:tcW w:w="2551" w:type="dxa"/>
            <w:vAlign w:val="center"/>
          </w:tcPr>
          <w:p w:rsidR="00162E9A" w:rsidRDefault="006220FE">
            <w:pPr>
              <w:pStyle w:val="2"/>
            </w:pPr>
            <w:r>
              <w:t>≤10000元</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经济效益指标</w:t>
            </w:r>
          </w:p>
        </w:tc>
        <w:tc>
          <w:tcPr>
            <w:tcW w:w="1332" w:type="dxa"/>
            <w:vAlign w:val="center"/>
          </w:tcPr>
          <w:p w:rsidR="00162E9A" w:rsidRDefault="006220FE">
            <w:pPr>
              <w:pStyle w:val="2"/>
            </w:pPr>
            <w:r>
              <w:t>预计演出</w:t>
            </w:r>
          </w:p>
        </w:tc>
        <w:tc>
          <w:tcPr>
            <w:tcW w:w="3430" w:type="dxa"/>
            <w:vAlign w:val="center"/>
          </w:tcPr>
          <w:p w:rsidR="00162E9A" w:rsidRDefault="006220FE">
            <w:pPr>
              <w:pStyle w:val="2"/>
            </w:pPr>
            <w:r>
              <w:t>预计演出6场</w:t>
            </w:r>
          </w:p>
        </w:tc>
        <w:tc>
          <w:tcPr>
            <w:tcW w:w="2551" w:type="dxa"/>
            <w:vAlign w:val="center"/>
          </w:tcPr>
          <w:p w:rsidR="00162E9A" w:rsidRDefault="006220FE">
            <w:pPr>
              <w:pStyle w:val="2"/>
            </w:pPr>
            <w:r>
              <w:t>每场收益约5000元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媒体报道次数</w:t>
            </w:r>
          </w:p>
        </w:tc>
        <w:tc>
          <w:tcPr>
            <w:tcW w:w="3430" w:type="dxa"/>
            <w:vAlign w:val="center"/>
          </w:tcPr>
          <w:p w:rsidR="00162E9A" w:rsidRDefault="006220FE">
            <w:pPr>
              <w:pStyle w:val="2"/>
            </w:pPr>
            <w:r>
              <w:t>媒体报道</w:t>
            </w:r>
          </w:p>
        </w:tc>
        <w:tc>
          <w:tcPr>
            <w:tcW w:w="2551" w:type="dxa"/>
            <w:vAlign w:val="center"/>
          </w:tcPr>
          <w:p w:rsidR="00162E9A" w:rsidRDefault="006220FE">
            <w:pPr>
              <w:pStyle w:val="2"/>
            </w:pPr>
            <w:r>
              <w:t>≥10次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持续扩大项目影响力</w:t>
            </w:r>
          </w:p>
        </w:tc>
        <w:tc>
          <w:tcPr>
            <w:tcW w:w="3430" w:type="dxa"/>
            <w:vAlign w:val="center"/>
          </w:tcPr>
          <w:p w:rsidR="00162E9A" w:rsidRDefault="006220FE">
            <w:pPr>
              <w:pStyle w:val="2"/>
            </w:pPr>
            <w:r>
              <w:t>持续扩大项目影响力</w:t>
            </w:r>
          </w:p>
        </w:tc>
        <w:tc>
          <w:tcPr>
            <w:tcW w:w="2551" w:type="dxa"/>
            <w:vAlign w:val="center"/>
          </w:tcPr>
          <w:p w:rsidR="00162E9A" w:rsidRDefault="006220FE">
            <w:pPr>
              <w:pStyle w:val="2"/>
            </w:pPr>
            <w:r>
              <w:t>扩大影响力</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观众满意度</w:t>
            </w:r>
          </w:p>
        </w:tc>
        <w:tc>
          <w:tcPr>
            <w:tcW w:w="3430" w:type="dxa"/>
            <w:vAlign w:val="center"/>
          </w:tcPr>
          <w:p w:rsidR="00162E9A" w:rsidRDefault="006220FE">
            <w:pPr>
              <w:pStyle w:val="2"/>
            </w:pPr>
            <w:r>
              <w:t>观众满意度</w:t>
            </w:r>
          </w:p>
        </w:tc>
        <w:tc>
          <w:tcPr>
            <w:tcW w:w="2551" w:type="dxa"/>
            <w:vAlign w:val="center"/>
          </w:tcPr>
          <w:p w:rsidR="00162E9A" w:rsidRDefault="006220FE">
            <w:pPr>
              <w:pStyle w:val="2"/>
            </w:pPr>
            <w:r>
              <w:t>≥95%</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13" w:name="_Toc_4_4_0000000016"/>
      <w:r>
        <w:rPr>
          <w:rFonts w:ascii="方正仿宋_GBK" w:eastAsia="方正仿宋_GBK" w:hAnsi="方正仿宋_GBK" w:cs="方正仿宋_GBK"/>
          <w:color w:val="000000"/>
          <w:sz w:val="28"/>
        </w:rPr>
        <w:t>13.银派传习室经典剧目展演《战北原》《清风亭》《毛遂传奇》等绩效目标表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720203天津河北梆子剧院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银派传习室经典剧目展演《战北原》《清风亭》《毛遂传奇》等</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50.00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50.00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用于支付演出所需人员指导费，运输费，人员排演费，乐器道具购置费等</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1.完成项目的排演，获得传播度和经济效益双赢；走出去，展示艺术魅力，体现艺术实力；保留剧目、资料存档</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完成演出</w:t>
            </w:r>
          </w:p>
        </w:tc>
        <w:tc>
          <w:tcPr>
            <w:tcW w:w="3430" w:type="dxa"/>
            <w:vAlign w:val="center"/>
          </w:tcPr>
          <w:p w:rsidR="00162E9A" w:rsidRDefault="006220FE">
            <w:pPr>
              <w:pStyle w:val="2"/>
            </w:pPr>
            <w:r>
              <w:t>完成演出</w:t>
            </w:r>
          </w:p>
        </w:tc>
        <w:tc>
          <w:tcPr>
            <w:tcW w:w="2551" w:type="dxa"/>
            <w:vAlign w:val="center"/>
          </w:tcPr>
          <w:p w:rsidR="00162E9A" w:rsidRDefault="006220FE">
            <w:pPr>
              <w:pStyle w:val="2"/>
            </w:pPr>
            <w:r>
              <w:t>≥8场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验收合格率</w:t>
            </w:r>
          </w:p>
        </w:tc>
        <w:tc>
          <w:tcPr>
            <w:tcW w:w="3430" w:type="dxa"/>
            <w:vAlign w:val="center"/>
          </w:tcPr>
          <w:p w:rsidR="00162E9A" w:rsidRDefault="006220FE">
            <w:pPr>
              <w:pStyle w:val="2"/>
            </w:pPr>
            <w:r>
              <w:t>验收合格率</w:t>
            </w:r>
          </w:p>
        </w:tc>
        <w:tc>
          <w:tcPr>
            <w:tcW w:w="2551" w:type="dxa"/>
            <w:vAlign w:val="center"/>
          </w:tcPr>
          <w:p w:rsidR="00162E9A" w:rsidRDefault="006220FE">
            <w:pPr>
              <w:pStyle w:val="2"/>
            </w:pPr>
            <w:r>
              <w:t>≥75%</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项目完成时间</w:t>
            </w:r>
          </w:p>
        </w:tc>
        <w:tc>
          <w:tcPr>
            <w:tcW w:w="3430" w:type="dxa"/>
            <w:vAlign w:val="center"/>
          </w:tcPr>
          <w:p w:rsidR="00162E9A" w:rsidRDefault="006220FE">
            <w:pPr>
              <w:pStyle w:val="2"/>
            </w:pPr>
            <w:r>
              <w:t>项目完成时间</w:t>
            </w:r>
          </w:p>
        </w:tc>
        <w:tc>
          <w:tcPr>
            <w:tcW w:w="2551" w:type="dxa"/>
            <w:vAlign w:val="center"/>
          </w:tcPr>
          <w:p w:rsidR="00162E9A" w:rsidRDefault="006220FE">
            <w:pPr>
              <w:pStyle w:val="2"/>
            </w:pPr>
            <w:r>
              <w:t>2022年12月底</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创排演出</w:t>
            </w:r>
          </w:p>
        </w:tc>
        <w:tc>
          <w:tcPr>
            <w:tcW w:w="3430" w:type="dxa"/>
            <w:vAlign w:val="center"/>
          </w:tcPr>
          <w:p w:rsidR="00162E9A" w:rsidRDefault="006220FE">
            <w:pPr>
              <w:pStyle w:val="2"/>
            </w:pPr>
            <w:r>
              <w:t>创排演出</w:t>
            </w:r>
          </w:p>
        </w:tc>
        <w:tc>
          <w:tcPr>
            <w:tcW w:w="2551" w:type="dxa"/>
            <w:vAlign w:val="center"/>
          </w:tcPr>
          <w:p w:rsidR="00162E9A" w:rsidRDefault="006220FE">
            <w:pPr>
              <w:pStyle w:val="2"/>
            </w:pPr>
            <w:r>
              <w:t>≤24.9万元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场租运输</w:t>
            </w:r>
          </w:p>
        </w:tc>
        <w:tc>
          <w:tcPr>
            <w:tcW w:w="3430" w:type="dxa"/>
            <w:vAlign w:val="center"/>
          </w:tcPr>
          <w:p w:rsidR="00162E9A" w:rsidRDefault="006220FE">
            <w:pPr>
              <w:pStyle w:val="2"/>
            </w:pPr>
            <w:r>
              <w:t>场租运输</w:t>
            </w:r>
          </w:p>
        </w:tc>
        <w:tc>
          <w:tcPr>
            <w:tcW w:w="2551" w:type="dxa"/>
            <w:vAlign w:val="center"/>
          </w:tcPr>
          <w:p w:rsidR="00162E9A" w:rsidRDefault="006220FE">
            <w:pPr>
              <w:pStyle w:val="2"/>
            </w:pPr>
            <w:r>
              <w:t>≤8万元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乐器舞美</w:t>
            </w:r>
          </w:p>
        </w:tc>
        <w:tc>
          <w:tcPr>
            <w:tcW w:w="3430" w:type="dxa"/>
            <w:vAlign w:val="center"/>
          </w:tcPr>
          <w:p w:rsidR="00162E9A" w:rsidRDefault="006220FE">
            <w:pPr>
              <w:pStyle w:val="2"/>
            </w:pPr>
            <w:r>
              <w:t>乐器舞美</w:t>
            </w:r>
          </w:p>
        </w:tc>
        <w:tc>
          <w:tcPr>
            <w:tcW w:w="2551" w:type="dxa"/>
            <w:vAlign w:val="center"/>
          </w:tcPr>
          <w:p w:rsidR="00162E9A" w:rsidRDefault="006220FE">
            <w:pPr>
              <w:pStyle w:val="2"/>
            </w:pPr>
            <w:r>
              <w:t>≤14.4万元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宣传推广</w:t>
            </w:r>
          </w:p>
        </w:tc>
        <w:tc>
          <w:tcPr>
            <w:tcW w:w="3430" w:type="dxa"/>
            <w:vAlign w:val="center"/>
          </w:tcPr>
          <w:p w:rsidR="00162E9A" w:rsidRDefault="006220FE">
            <w:pPr>
              <w:pStyle w:val="2"/>
            </w:pPr>
            <w:r>
              <w:t>宣传推广</w:t>
            </w:r>
          </w:p>
        </w:tc>
        <w:tc>
          <w:tcPr>
            <w:tcW w:w="2551" w:type="dxa"/>
            <w:vAlign w:val="center"/>
          </w:tcPr>
          <w:p w:rsidR="00162E9A" w:rsidRDefault="006220FE">
            <w:pPr>
              <w:pStyle w:val="2"/>
            </w:pPr>
            <w:r>
              <w:t>≤0.7万元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接待</w:t>
            </w:r>
          </w:p>
        </w:tc>
        <w:tc>
          <w:tcPr>
            <w:tcW w:w="3430" w:type="dxa"/>
            <w:vAlign w:val="center"/>
          </w:tcPr>
          <w:p w:rsidR="00162E9A" w:rsidRDefault="006220FE">
            <w:pPr>
              <w:pStyle w:val="2"/>
            </w:pPr>
            <w:r>
              <w:t>接待</w:t>
            </w:r>
          </w:p>
        </w:tc>
        <w:tc>
          <w:tcPr>
            <w:tcW w:w="2551" w:type="dxa"/>
            <w:vAlign w:val="center"/>
          </w:tcPr>
          <w:p w:rsidR="00162E9A" w:rsidRDefault="006220FE">
            <w:pPr>
              <w:pStyle w:val="2"/>
            </w:pPr>
            <w:r>
              <w:t>≤2万元</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经济效益指标</w:t>
            </w:r>
          </w:p>
        </w:tc>
        <w:tc>
          <w:tcPr>
            <w:tcW w:w="1332" w:type="dxa"/>
            <w:vAlign w:val="center"/>
          </w:tcPr>
          <w:p w:rsidR="00162E9A" w:rsidRDefault="006220FE">
            <w:pPr>
              <w:pStyle w:val="2"/>
            </w:pPr>
            <w:r>
              <w:t>预计演出8场</w:t>
            </w:r>
          </w:p>
        </w:tc>
        <w:tc>
          <w:tcPr>
            <w:tcW w:w="3430" w:type="dxa"/>
            <w:vAlign w:val="center"/>
          </w:tcPr>
          <w:p w:rsidR="00162E9A" w:rsidRDefault="006220FE">
            <w:pPr>
              <w:pStyle w:val="2"/>
            </w:pPr>
            <w:r>
              <w:t>每场收益</w:t>
            </w:r>
          </w:p>
        </w:tc>
        <w:tc>
          <w:tcPr>
            <w:tcW w:w="2551" w:type="dxa"/>
            <w:vAlign w:val="center"/>
          </w:tcPr>
          <w:p w:rsidR="00162E9A" w:rsidRDefault="006220FE">
            <w:pPr>
              <w:pStyle w:val="2"/>
            </w:pPr>
            <w:r>
              <w:t>≥5万元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媒体报道次数</w:t>
            </w:r>
          </w:p>
        </w:tc>
        <w:tc>
          <w:tcPr>
            <w:tcW w:w="3430" w:type="dxa"/>
            <w:vAlign w:val="center"/>
          </w:tcPr>
          <w:p w:rsidR="00162E9A" w:rsidRDefault="006220FE">
            <w:pPr>
              <w:pStyle w:val="2"/>
            </w:pPr>
            <w:r>
              <w:t>媒体报道次数</w:t>
            </w:r>
          </w:p>
        </w:tc>
        <w:tc>
          <w:tcPr>
            <w:tcW w:w="2551" w:type="dxa"/>
            <w:vAlign w:val="center"/>
          </w:tcPr>
          <w:p w:rsidR="00162E9A" w:rsidRDefault="006220FE">
            <w:pPr>
              <w:pStyle w:val="2"/>
            </w:pPr>
            <w:r>
              <w:t>≥10次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持续扩大项目影响力</w:t>
            </w:r>
          </w:p>
        </w:tc>
        <w:tc>
          <w:tcPr>
            <w:tcW w:w="3430" w:type="dxa"/>
            <w:vAlign w:val="center"/>
          </w:tcPr>
          <w:p w:rsidR="00162E9A" w:rsidRDefault="006220FE">
            <w:pPr>
              <w:pStyle w:val="2"/>
            </w:pPr>
            <w:r>
              <w:t>持续扩大项目影响力</w:t>
            </w:r>
          </w:p>
        </w:tc>
        <w:tc>
          <w:tcPr>
            <w:tcW w:w="2551" w:type="dxa"/>
            <w:vAlign w:val="center"/>
          </w:tcPr>
          <w:p w:rsidR="00162E9A" w:rsidRDefault="006220FE">
            <w:pPr>
              <w:pStyle w:val="2"/>
            </w:pPr>
            <w:r>
              <w:t>扩大影响力</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观众满意度</w:t>
            </w:r>
          </w:p>
        </w:tc>
        <w:tc>
          <w:tcPr>
            <w:tcW w:w="3430" w:type="dxa"/>
            <w:vAlign w:val="center"/>
          </w:tcPr>
          <w:p w:rsidR="00162E9A" w:rsidRDefault="006220FE">
            <w:pPr>
              <w:pStyle w:val="2"/>
            </w:pPr>
            <w:r>
              <w:t>观众满意度</w:t>
            </w:r>
          </w:p>
        </w:tc>
        <w:tc>
          <w:tcPr>
            <w:tcW w:w="2551" w:type="dxa"/>
            <w:vAlign w:val="center"/>
          </w:tcPr>
          <w:p w:rsidR="00162E9A" w:rsidRDefault="006220FE">
            <w:pPr>
              <w:pStyle w:val="2"/>
            </w:pPr>
            <w:r>
              <w:t>≥95%</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14" w:name="_Toc_4_4_0000000017"/>
      <w:r>
        <w:rPr>
          <w:rFonts w:ascii="方正仿宋_GBK" w:eastAsia="方正仿宋_GBK" w:hAnsi="方正仿宋_GBK" w:cs="方正仿宋_GBK"/>
          <w:color w:val="000000"/>
          <w:sz w:val="28"/>
        </w:rPr>
        <w:t>14.转制国有文艺院团事业经费绩效目标表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720203天津河北梆子剧院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转制国有文艺院团事业经费</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1869.20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1869.20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用于2022年人员经费的使用</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1.支持转制国有文艺院团人员工资，保障院团从事艺术创作生产活动所需人员经费；通过建立健全收入分配激励机制，按照多劳多得的原则进行薪酬分配制度，鼓励演职人员多演出，为艺术创作生产提供人力支持</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产出的年度演出场次</w:t>
            </w:r>
          </w:p>
        </w:tc>
        <w:tc>
          <w:tcPr>
            <w:tcW w:w="3430" w:type="dxa"/>
            <w:vAlign w:val="center"/>
          </w:tcPr>
          <w:p w:rsidR="00162E9A" w:rsidRDefault="006220FE">
            <w:pPr>
              <w:pStyle w:val="2"/>
            </w:pPr>
            <w:r>
              <w:t>产出的年度演出场次</w:t>
            </w:r>
          </w:p>
        </w:tc>
        <w:tc>
          <w:tcPr>
            <w:tcW w:w="2551" w:type="dxa"/>
            <w:vAlign w:val="center"/>
          </w:tcPr>
          <w:p w:rsidR="00162E9A" w:rsidRDefault="006220FE">
            <w:pPr>
              <w:pStyle w:val="2"/>
            </w:pPr>
            <w:r>
              <w:t>≥50场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发放人员是否符合分配激励机制</w:t>
            </w:r>
          </w:p>
        </w:tc>
        <w:tc>
          <w:tcPr>
            <w:tcW w:w="3430" w:type="dxa"/>
            <w:vAlign w:val="center"/>
          </w:tcPr>
          <w:p w:rsidR="00162E9A" w:rsidRDefault="006220FE">
            <w:pPr>
              <w:pStyle w:val="2"/>
            </w:pPr>
            <w:r>
              <w:t>发放人员是否符合新建立的分配激励机制</w:t>
            </w:r>
          </w:p>
        </w:tc>
        <w:tc>
          <w:tcPr>
            <w:tcW w:w="2551" w:type="dxa"/>
            <w:vAlign w:val="center"/>
          </w:tcPr>
          <w:p w:rsidR="00162E9A" w:rsidRDefault="006220FE">
            <w:pPr>
              <w:pStyle w:val="2"/>
            </w:pPr>
            <w:r>
              <w:t>符合分配激励机制</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是否按月发放职工工资</w:t>
            </w:r>
          </w:p>
        </w:tc>
        <w:tc>
          <w:tcPr>
            <w:tcW w:w="3430" w:type="dxa"/>
            <w:vAlign w:val="center"/>
          </w:tcPr>
          <w:p w:rsidR="00162E9A" w:rsidRDefault="006220FE">
            <w:pPr>
              <w:pStyle w:val="2"/>
            </w:pPr>
            <w:r>
              <w:t>是否按月发放职工工资</w:t>
            </w:r>
          </w:p>
        </w:tc>
        <w:tc>
          <w:tcPr>
            <w:tcW w:w="2551" w:type="dxa"/>
            <w:vAlign w:val="center"/>
          </w:tcPr>
          <w:p w:rsidR="00162E9A" w:rsidRDefault="006220FE">
            <w:pPr>
              <w:pStyle w:val="2"/>
            </w:pPr>
            <w:r>
              <w:t>按时发放职工工资</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按激励政策，足额保障职工待遇</w:t>
            </w:r>
          </w:p>
        </w:tc>
        <w:tc>
          <w:tcPr>
            <w:tcW w:w="3430" w:type="dxa"/>
            <w:vAlign w:val="center"/>
          </w:tcPr>
          <w:p w:rsidR="00162E9A" w:rsidRDefault="006220FE">
            <w:pPr>
              <w:pStyle w:val="2"/>
            </w:pPr>
            <w:r>
              <w:t>是否经过考核，按照考核结果对应的标准发放职工工资</w:t>
            </w:r>
          </w:p>
        </w:tc>
        <w:tc>
          <w:tcPr>
            <w:tcW w:w="2551" w:type="dxa"/>
            <w:vAlign w:val="center"/>
          </w:tcPr>
          <w:p w:rsidR="00162E9A" w:rsidRDefault="006220FE">
            <w:pPr>
              <w:pStyle w:val="2"/>
            </w:pPr>
            <w:r>
              <w:t>足额保障</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经济效益指标</w:t>
            </w:r>
          </w:p>
        </w:tc>
        <w:tc>
          <w:tcPr>
            <w:tcW w:w="1332" w:type="dxa"/>
            <w:vAlign w:val="center"/>
          </w:tcPr>
          <w:p w:rsidR="00162E9A" w:rsidRDefault="006220FE">
            <w:pPr>
              <w:pStyle w:val="2"/>
            </w:pPr>
            <w:r>
              <w:t>院团演出收入</w:t>
            </w:r>
          </w:p>
        </w:tc>
        <w:tc>
          <w:tcPr>
            <w:tcW w:w="3430" w:type="dxa"/>
            <w:vAlign w:val="center"/>
          </w:tcPr>
          <w:p w:rsidR="00162E9A" w:rsidRDefault="006220FE">
            <w:pPr>
              <w:pStyle w:val="2"/>
            </w:pPr>
            <w:r>
              <w:t>院团演出收入</w:t>
            </w:r>
          </w:p>
        </w:tc>
        <w:tc>
          <w:tcPr>
            <w:tcW w:w="2551" w:type="dxa"/>
            <w:vAlign w:val="center"/>
          </w:tcPr>
          <w:p w:rsidR="00162E9A" w:rsidRDefault="006220FE">
            <w:pPr>
              <w:pStyle w:val="2"/>
            </w:pPr>
            <w:r>
              <w:t>较上年有效提高（排除不可抗力因素）</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演出及文化服务活动场次</w:t>
            </w:r>
          </w:p>
        </w:tc>
        <w:tc>
          <w:tcPr>
            <w:tcW w:w="3430" w:type="dxa"/>
            <w:vAlign w:val="center"/>
          </w:tcPr>
          <w:p w:rsidR="00162E9A" w:rsidRDefault="006220FE">
            <w:pPr>
              <w:pStyle w:val="2"/>
            </w:pPr>
            <w:r>
              <w:t>演出及文化服务活动场次</w:t>
            </w:r>
          </w:p>
        </w:tc>
        <w:tc>
          <w:tcPr>
            <w:tcW w:w="2551" w:type="dxa"/>
            <w:vAlign w:val="center"/>
          </w:tcPr>
          <w:p w:rsidR="00162E9A" w:rsidRDefault="006220FE">
            <w:pPr>
              <w:pStyle w:val="2"/>
            </w:pPr>
            <w:r>
              <w:t>较上年有效提高（排除不可抗力因素）</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调动积极性</w:t>
            </w:r>
          </w:p>
        </w:tc>
        <w:tc>
          <w:tcPr>
            <w:tcW w:w="3430" w:type="dxa"/>
            <w:vAlign w:val="center"/>
          </w:tcPr>
          <w:p w:rsidR="00162E9A" w:rsidRDefault="006220FE">
            <w:pPr>
              <w:pStyle w:val="2"/>
            </w:pPr>
            <w:r>
              <w:t>有效调动演职员工的工作积极性、主动性</w:t>
            </w:r>
          </w:p>
        </w:tc>
        <w:tc>
          <w:tcPr>
            <w:tcW w:w="2551" w:type="dxa"/>
            <w:vAlign w:val="center"/>
          </w:tcPr>
          <w:p w:rsidR="00162E9A" w:rsidRDefault="006220FE">
            <w:pPr>
              <w:pStyle w:val="2"/>
            </w:pPr>
            <w:r>
              <w:t>显著提高</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院团演出服务观众满意度</w:t>
            </w:r>
          </w:p>
        </w:tc>
        <w:tc>
          <w:tcPr>
            <w:tcW w:w="3430" w:type="dxa"/>
            <w:vAlign w:val="center"/>
          </w:tcPr>
          <w:p w:rsidR="00162E9A" w:rsidRDefault="006220FE">
            <w:pPr>
              <w:pStyle w:val="2"/>
            </w:pPr>
            <w:r>
              <w:t>院团演出服务观众满意度</w:t>
            </w:r>
          </w:p>
        </w:tc>
        <w:tc>
          <w:tcPr>
            <w:tcW w:w="2551" w:type="dxa"/>
            <w:vAlign w:val="center"/>
          </w:tcPr>
          <w:p w:rsidR="00162E9A" w:rsidRDefault="006220FE">
            <w:pPr>
              <w:pStyle w:val="2"/>
            </w:pPr>
            <w:r>
              <w:t>显著提高</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15" w:name="_Toc_4_4_0000000018"/>
      <w:r>
        <w:rPr>
          <w:rFonts w:ascii="方正仿宋_GBK" w:eastAsia="方正仿宋_GBK" w:hAnsi="方正仿宋_GBK" w:cs="方正仿宋_GBK"/>
          <w:color w:val="000000"/>
          <w:sz w:val="28"/>
        </w:rPr>
        <w:t>15.“红色轻骑兵”演出小分队进基层演出绩效目标表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720204天津市曲艺团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“红色轻骑兵”演出小分队进基层演出</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10.00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10.00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进基层演出活动</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1.基层演出，“送宣讲”“送文艺”，在各节假日走入社区、军营进行精彩的演出交流活动，邀请群众共同表演，推动基层文艺队伍建设。</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 xml:space="preserve"> 录制教学视频</w:t>
            </w:r>
          </w:p>
        </w:tc>
        <w:tc>
          <w:tcPr>
            <w:tcW w:w="3430" w:type="dxa"/>
            <w:vAlign w:val="center"/>
          </w:tcPr>
          <w:p w:rsidR="00162E9A" w:rsidRDefault="006220FE">
            <w:pPr>
              <w:pStyle w:val="2"/>
            </w:pPr>
            <w:r>
              <w:t xml:space="preserve"> 录制教学视频</w:t>
            </w:r>
          </w:p>
        </w:tc>
        <w:tc>
          <w:tcPr>
            <w:tcW w:w="2551" w:type="dxa"/>
            <w:vAlign w:val="center"/>
          </w:tcPr>
          <w:p w:rsidR="00162E9A" w:rsidRDefault="006220FE">
            <w:pPr>
              <w:pStyle w:val="2"/>
            </w:pPr>
            <w:r>
              <w:t>≥10段</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 xml:space="preserve"> 举办活动场次</w:t>
            </w:r>
          </w:p>
        </w:tc>
        <w:tc>
          <w:tcPr>
            <w:tcW w:w="3430" w:type="dxa"/>
            <w:vAlign w:val="center"/>
          </w:tcPr>
          <w:p w:rsidR="00162E9A" w:rsidRDefault="006220FE">
            <w:pPr>
              <w:pStyle w:val="2"/>
            </w:pPr>
            <w:r>
              <w:t xml:space="preserve"> 举办活动场次</w:t>
            </w:r>
          </w:p>
        </w:tc>
        <w:tc>
          <w:tcPr>
            <w:tcW w:w="2551" w:type="dxa"/>
            <w:vAlign w:val="center"/>
          </w:tcPr>
          <w:p w:rsidR="00162E9A" w:rsidRDefault="006220FE">
            <w:pPr>
              <w:pStyle w:val="2"/>
            </w:pPr>
            <w:r>
              <w:t xml:space="preserve">≥5场 </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参加人次</w:t>
            </w:r>
          </w:p>
        </w:tc>
        <w:tc>
          <w:tcPr>
            <w:tcW w:w="3430" w:type="dxa"/>
            <w:vAlign w:val="center"/>
          </w:tcPr>
          <w:p w:rsidR="00162E9A" w:rsidRDefault="006220FE">
            <w:pPr>
              <w:pStyle w:val="2"/>
            </w:pPr>
            <w:r>
              <w:t>参加人次</w:t>
            </w:r>
          </w:p>
        </w:tc>
        <w:tc>
          <w:tcPr>
            <w:tcW w:w="2551" w:type="dxa"/>
            <w:vAlign w:val="center"/>
          </w:tcPr>
          <w:p w:rsidR="00162E9A" w:rsidRDefault="006220FE">
            <w:pPr>
              <w:pStyle w:val="2"/>
            </w:pPr>
            <w:r>
              <w:t>≥90人次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 xml:space="preserve"> 项目完成时间</w:t>
            </w:r>
          </w:p>
        </w:tc>
        <w:tc>
          <w:tcPr>
            <w:tcW w:w="3430" w:type="dxa"/>
            <w:vAlign w:val="center"/>
          </w:tcPr>
          <w:p w:rsidR="00162E9A" w:rsidRDefault="006220FE">
            <w:pPr>
              <w:pStyle w:val="2"/>
            </w:pPr>
            <w:r>
              <w:t xml:space="preserve"> 项目完成时间</w:t>
            </w:r>
          </w:p>
        </w:tc>
        <w:tc>
          <w:tcPr>
            <w:tcW w:w="2551" w:type="dxa"/>
            <w:vAlign w:val="center"/>
          </w:tcPr>
          <w:p w:rsidR="00162E9A" w:rsidRDefault="006220FE">
            <w:pPr>
              <w:pStyle w:val="2"/>
            </w:pPr>
            <w:r>
              <w:t>2022年12月底前</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 xml:space="preserve"> 编剧策划费</w:t>
            </w:r>
          </w:p>
        </w:tc>
        <w:tc>
          <w:tcPr>
            <w:tcW w:w="3430" w:type="dxa"/>
            <w:vAlign w:val="center"/>
          </w:tcPr>
          <w:p w:rsidR="00162E9A" w:rsidRDefault="006220FE">
            <w:pPr>
              <w:pStyle w:val="2"/>
            </w:pPr>
            <w:r>
              <w:t xml:space="preserve"> 编剧策划费</w:t>
            </w:r>
          </w:p>
        </w:tc>
        <w:tc>
          <w:tcPr>
            <w:tcW w:w="2551" w:type="dxa"/>
            <w:vAlign w:val="center"/>
          </w:tcPr>
          <w:p w:rsidR="00162E9A" w:rsidRDefault="006220FE">
            <w:pPr>
              <w:pStyle w:val="2"/>
            </w:pPr>
            <w:r>
              <w:t>≤3万元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 xml:space="preserve"> 舞美场租等费</w:t>
            </w:r>
          </w:p>
        </w:tc>
        <w:tc>
          <w:tcPr>
            <w:tcW w:w="3430" w:type="dxa"/>
            <w:vAlign w:val="center"/>
          </w:tcPr>
          <w:p w:rsidR="00162E9A" w:rsidRDefault="006220FE">
            <w:pPr>
              <w:pStyle w:val="2"/>
            </w:pPr>
            <w:r>
              <w:t xml:space="preserve"> 舞美场租等费</w:t>
            </w:r>
          </w:p>
        </w:tc>
        <w:tc>
          <w:tcPr>
            <w:tcW w:w="2551" w:type="dxa"/>
            <w:vAlign w:val="center"/>
          </w:tcPr>
          <w:p w:rsidR="00162E9A" w:rsidRDefault="006220FE">
            <w:pPr>
              <w:pStyle w:val="2"/>
            </w:pPr>
            <w:r>
              <w:t>≤2万元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演出排练及宣传费等</w:t>
            </w:r>
          </w:p>
        </w:tc>
        <w:tc>
          <w:tcPr>
            <w:tcW w:w="3430" w:type="dxa"/>
            <w:vAlign w:val="center"/>
          </w:tcPr>
          <w:p w:rsidR="00162E9A" w:rsidRDefault="006220FE">
            <w:pPr>
              <w:pStyle w:val="2"/>
            </w:pPr>
            <w:r>
              <w:t>演出排练及宣传费等</w:t>
            </w:r>
          </w:p>
        </w:tc>
        <w:tc>
          <w:tcPr>
            <w:tcW w:w="2551" w:type="dxa"/>
            <w:vAlign w:val="center"/>
          </w:tcPr>
          <w:p w:rsidR="00162E9A" w:rsidRDefault="006220FE">
            <w:pPr>
              <w:pStyle w:val="2"/>
            </w:pPr>
            <w:r>
              <w:t>≤4.7万元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仓储运输费等</w:t>
            </w:r>
          </w:p>
        </w:tc>
        <w:tc>
          <w:tcPr>
            <w:tcW w:w="3430" w:type="dxa"/>
            <w:vAlign w:val="center"/>
          </w:tcPr>
          <w:p w:rsidR="00162E9A" w:rsidRDefault="006220FE">
            <w:pPr>
              <w:pStyle w:val="2"/>
            </w:pPr>
            <w:r>
              <w:t>仓储运输费等</w:t>
            </w:r>
          </w:p>
        </w:tc>
        <w:tc>
          <w:tcPr>
            <w:tcW w:w="2551" w:type="dxa"/>
            <w:vAlign w:val="center"/>
          </w:tcPr>
          <w:p w:rsidR="00162E9A" w:rsidRDefault="006220FE">
            <w:pPr>
              <w:pStyle w:val="2"/>
            </w:pPr>
            <w:r>
              <w:t>≤0.3万元</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 xml:space="preserve"> 促进曲艺文化传播</w:t>
            </w:r>
          </w:p>
        </w:tc>
        <w:tc>
          <w:tcPr>
            <w:tcW w:w="3430" w:type="dxa"/>
            <w:vAlign w:val="center"/>
          </w:tcPr>
          <w:p w:rsidR="00162E9A" w:rsidRDefault="006220FE">
            <w:pPr>
              <w:pStyle w:val="2"/>
            </w:pPr>
            <w:r>
              <w:t>媒体报道次数</w:t>
            </w:r>
          </w:p>
        </w:tc>
        <w:tc>
          <w:tcPr>
            <w:tcW w:w="2551" w:type="dxa"/>
            <w:vAlign w:val="center"/>
          </w:tcPr>
          <w:p w:rsidR="00162E9A" w:rsidRDefault="006220FE">
            <w:pPr>
              <w:pStyle w:val="2"/>
            </w:pPr>
            <w:r>
              <w:t>≥1次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促进曲艺文化传播</w:t>
            </w:r>
          </w:p>
        </w:tc>
        <w:tc>
          <w:tcPr>
            <w:tcW w:w="3430" w:type="dxa"/>
            <w:vAlign w:val="center"/>
          </w:tcPr>
          <w:p w:rsidR="00162E9A" w:rsidRDefault="006220FE">
            <w:pPr>
              <w:pStyle w:val="2"/>
            </w:pPr>
            <w:r>
              <w:t>涵盖人员</w:t>
            </w:r>
          </w:p>
        </w:tc>
        <w:tc>
          <w:tcPr>
            <w:tcW w:w="2551" w:type="dxa"/>
            <w:vAlign w:val="center"/>
          </w:tcPr>
          <w:p w:rsidR="00162E9A" w:rsidRDefault="006220FE">
            <w:pPr>
              <w:pStyle w:val="2"/>
            </w:pPr>
            <w:r>
              <w:t>≥2000人次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促进曲艺文化传播</w:t>
            </w:r>
          </w:p>
        </w:tc>
        <w:tc>
          <w:tcPr>
            <w:tcW w:w="3430" w:type="dxa"/>
            <w:vAlign w:val="center"/>
          </w:tcPr>
          <w:p w:rsidR="00162E9A" w:rsidRDefault="006220FE">
            <w:pPr>
              <w:pStyle w:val="2"/>
            </w:pPr>
            <w:r>
              <w:t>工作号点击浏览量</w:t>
            </w:r>
          </w:p>
        </w:tc>
        <w:tc>
          <w:tcPr>
            <w:tcW w:w="2551" w:type="dxa"/>
            <w:vAlign w:val="center"/>
          </w:tcPr>
          <w:p w:rsidR="00162E9A" w:rsidRDefault="006220FE">
            <w:pPr>
              <w:pStyle w:val="2"/>
            </w:pPr>
            <w:r>
              <w:t>≥1000次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推动基层文艺队伍建设</w:t>
            </w:r>
          </w:p>
        </w:tc>
        <w:tc>
          <w:tcPr>
            <w:tcW w:w="3430" w:type="dxa"/>
            <w:vAlign w:val="center"/>
          </w:tcPr>
          <w:p w:rsidR="00162E9A" w:rsidRDefault="006220FE">
            <w:pPr>
              <w:pStyle w:val="2"/>
            </w:pPr>
            <w:r>
              <w:t>推动基层文艺队伍建设，促进我市曲艺事业发展</w:t>
            </w:r>
          </w:p>
        </w:tc>
        <w:tc>
          <w:tcPr>
            <w:tcW w:w="2551" w:type="dxa"/>
            <w:vAlign w:val="center"/>
          </w:tcPr>
          <w:p w:rsidR="00162E9A" w:rsidRDefault="006220FE">
            <w:pPr>
              <w:pStyle w:val="2"/>
            </w:pPr>
            <w:r>
              <w:t>≥95%</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观众满意度</w:t>
            </w:r>
          </w:p>
        </w:tc>
        <w:tc>
          <w:tcPr>
            <w:tcW w:w="3430" w:type="dxa"/>
            <w:vAlign w:val="center"/>
          </w:tcPr>
          <w:p w:rsidR="00162E9A" w:rsidRDefault="006220FE">
            <w:pPr>
              <w:pStyle w:val="2"/>
            </w:pPr>
            <w:r>
              <w:t>观众满意程度</w:t>
            </w:r>
          </w:p>
        </w:tc>
        <w:tc>
          <w:tcPr>
            <w:tcW w:w="2551" w:type="dxa"/>
            <w:vAlign w:val="center"/>
          </w:tcPr>
          <w:p w:rsidR="00162E9A" w:rsidRDefault="006220FE">
            <w:pPr>
              <w:pStyle w:val="2"/>
            </w:pPr>
            <w:r>
              <w:t>≥95%</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16" w:name="_Toc_4_4_0000000019"/>
      <w:r>
        <w:rPr>
          <w:rFonts w:ascii="方正仿宋_GBK" w:eastAsia="方正仿宋_GBK" w:hAnsi="方正仿宋_GBK" w:cs="方正仿宋_GBK"/>
          <w:color w:val="000000"/>
          <w:sz w:val="28"/>
        </w:rPr>
        <w:t>16.百日集训相声人才培养绩效目标表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720204天津市曲艺团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百日集训相声人才培养</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60.00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60.00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相声人才培养</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1.两场专场演出：传统相声专场及新编相声专场，轻喜剧，将相声元素与舞台喜剧相融合，打造一台别开生面的轻喜剧表演，弘扬传统相声文化。</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演出活动</w:t>
            </w:r>
          </w:p>
        </w:tc>
        <w:tc>
          <w:tcPr>
            <w:tcW w:w="3430" w:type="dxa"/>
            <w:vAlign w:val="center"/>
          </w:tcPr>
          <w:p w:rsidR="00162E9A" w:rsidRDefault="006220FE">
            <w:pPr>
              <w:pStyle w:val="2"/>
            </w:pPr>
            <w:r>
              <w:t>举办专场演出场次</w:t>
            </w:r>
          </w:p>
        </w:tc>
        <w:tc>
          <w:tcPr>
            <w:tcW w:w="2551" w:type="dxa"/>
            <w:vAlign w:val="center"/>
          </w:tcPr>
          <w:p w:rsidR="00162E9A" w:rsidRDefault="006220FE">
            <w:pPr>
              <w:pStyle w:val="2"/>
            </w:pPr>
            <w:r>
              <w:t>≥3场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参加人次</w:t>
            </w:r>
          </w:p>
        </w:tc>
        <w:tc>
          <w:tcPr>
            <w:tcW w:w="3430" w:type="dxa"/>
            <w:vAlign w:val="center"/>
          </w:tcPr>
          <w:p w:rsidR="00162E9A" w:rsidRDefault="006220FE">
            <w:pPr>
              <w:pStyle w:val="2"/>
            </w:pPr>
            <w:r>
              <w:t>参加演出人次</w:t>
            </w:r>
          </w:p>
        </w:tc>
        <w:tc>
          <w:tcPr>
            <w:tcW w:w="2551" w:type="dxa"/>
            <w:vAlign w:val="center"/>
          </w:tcPr>
          <w:p w:rsidR="00162E9A" w:rsidRDefault="006220FE">
            <w:pPr>
              <w:pStyle w:val="2"/>
            </w:pPr>
            <w:r>
              <w:t>≥50人次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 xml:space="preserve"> 项目完成时间</w:t>
            </w:r>
          </w:p>
        </w:tc>
        <w:tc>
          <w:tcPr>
            <w:tcW w:w="3430" w:type="dxa"/>
            <w:vAlign w:val="center"/>
          </w:tcPr>
          <w:p w:rsidR="00162E9A" w:rsidRDefault="006220FE">
            <w:pPr>
              <w:pStyle w:val="2"/>
            </w:pPr>
            <w:r>
              <w:t>项目完成时间</w:t>
            </w:r>
          </w:p>
        </w:tc>
        <w:tc>
          <w:tcPr>
            <w:tcW w:w="2551" w:type="dxa"/>
            <w:vAlign w:val="center"/>
          </w:tcPr>
          <w:p w:rsidR="00162E9A" w:rsidRDefault="006220FE">
            <w:pPr>
              <w:pStyle w:val="2"/>
            </w:pPr>
            <w:r>
              <w:t>2022年12月底前完成</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 xml:space="preserve"> 导演编剧费等</w:t>
            </w:r>
          </w:p>
        </w:tc>
        <w:tc>
          <w:tcPr>
            <w:tcW w:w="3430" w:type="dxa"/>
            <w:vAlign w:val="center"/>
          </w:tcPr>
          <w:p w:rsidR="00162E9A" w:rsidRDefault="006220FE">
            <w:pPr>
              <w:pStyle w:val="2"/>
            </w:pPr>
            <w:r>
              <w:t xml:space="preserve"> 导演编剧费等</w:t>
            </w:r>
          </w:p>
        </w:tc>
        <w:tc>
          <w:tcPr>
            <w:tcW w:w="2551" w:type="dxa"/>
            <w:vAlign w:val="center"/>
          </w:tcPr>
          <w:p w:rsidR="00162E9A" w:rsidRDefault="006220FE">
            <w:pPr>
              <w:pStyle w:val="2"/>
            </w:pPr>
            <w:r>
              <w:t>≤15.2万元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 xml:space="preserve"> 仓储运输、场地租赁费用等</w:t>
            </w:r>
          </w:p>
        </w:tc>
        <w:tc>
          <w:tcPr>
            <w:tcW w:w="3430" w:type="dxa"/>
            <w:vAlign w:val="center"/>
          </w:tcPr>
          <w:p w:rsidR="00162E9A" w:rsidRDefault="006220FE">
            <w:pPr>
              <w:pStyle w:val="2"/>
            </w:pPr>
            <w:r>
              <w:t xml:space="preserve"> 仓储运输、场地租赁费用等</w:t>
            </w:r>
          </w:p>
        </w:tc>
        <w:tc>
          <w:tcPr>
            <w:tcW w:w="2551" w:type="dxa"/>
            <w:vAlign w:val="center"/>
          </w:tcPr>
          <w:p w:rsidR="00162E9A" w:rsidRDefault="006220FE">
            <w:pPr>
              <w:pStyle w:val="2"/>
            </w:pPr>
            <w:r>
              <w:t>≤7.5万元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 xml:space="preserve"> 排练演出费</w:t>
            </w:r>
          </w:p>
        </w:tc>
        <w:tc>
          <w:tcPr>
            <w:tcW w:w="3430" w:type="dxa"/>
            <w:vAlign w:val="center"/>
          </w:tcPr>
          <w:p w:rsidR="00162E9A" w:rsidRDefault="006220FE">
            <w:pPr>
              <w:pStyle w:val="2"/>
            </w:pPr>
            <w:r>
              <w:t xml:space="preserve"> 排练演出费</w:t>
            </w:r>
          </w:p>
        </w:tc>
        <w:tc>
          <w:tcPr>
            <w:tcW w:w="2551" w:type="dxa"/>
            <w:vAlign w:val="center"/>
          </w:tcPr>
          <w:p w:rsidR="00162E9A" w:rsidRDefault="006220FE">
            <w:pPr>
              <w:pStyle w:val="2"/>
            </w:pPr>
            <w:r>
              <w:t>≤11.4万元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 xml:space="preserve"> 宣传费</w:t>
            </w:r>
          </w:p>
        </w:tc>
        <w:tc>
          <w:tcPr>
            <w:tcW w:w="3430" w:type="dxa"/>
            <w:vAlign w:val="center"/>
          </w:tcPr>
          <w:p w:rsidR="00162E9A" w:rsidRDefault="006220FE">
            <w:pPr>
              <w:pStyle w:val="2"/>
            </w:pPr>
            <w:r>
              <w:t xml:space="preserve"> 宣传费</w:t>
            </w:r>
          </w:p>
        </w:tc>
        <w:tc>
          <w:tcPr>
            <w:tcW w:w="2551" w:type="dxa"/>
            <w:vAlign w:val="center"/>
          </w:tcPr>
          <w:p w:rsidR="00162E9A" w:rsidRDefault="006220FE">
            <w:pPr>
              <w:pStyle w:val="2"/>
            </w:pPr>
            <w:r>
              <w:t>≤5万元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舞美、服装设计制作</w:t>
            </w:r>
          </w:p>
        </w:tc>
        <w:tc>
          <w:tcPr>
            <w:tcW w:w="3430" w:type="dxa"/>
            <w:vAlign w:val="center"/>
          </w:tcPr>
          <w:p w:rsidR="00162E9A" w:rsidRDefault="006220FE">
            <w:pPr>
              <w:pStyle w:val="2"/>
            </w:pPr>
            <w:r>
              <w:t>舞美、服装设计制作</w:t>
            </w:r>
          </w:p>
        </w:tc>
        <w:tc>
          <w:tcPr>
            <w:tcW w:w="2551" w:type="dxa"/>
            <w:vAlign w:val="center"/>
          </w:tcPr>
          <w:p w:rsidR="00162E9A" w:rsidRDefault="006220FE">
            <w:pPr>
              <w:pStyle w:val="2"/>
            </w:pPr>
            <w:r>
              <w:t>≤20.9万元</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提高相声传承实力</w:t>
            </w:r>
          </w:p>
        </w:tc>
        <w:tc>
          <w:tcPr>
            <w:tcW w:w="3430" w:type="dxa"/>
            <w:vAlign w:val="center"/>
          </w:tcPr>
          <w:p w:rsidR="00162E9A" w:rsidRDefault="006220FE">
            <w:pPr>
              <w:pStyle w:val="2"/>
            </w:pPr>
            <w:r>
              <w:t>提高曲艺传承的实力、增强相声专业人才能力</w:t>
            </w:r>
          </w:p>
        </w:tc>
        <w:tc>
          <w:tcPr>
            <w:tcW w:w="2551" w:type="dxa"/>
            <w:vAlign w:val="center"/>
          </w:tcPr>
          <w:p w:rsidR="00162E9A" w:rsidRDefault="006220FE">
            <w:pPr>
              <w:pStyle w:val="2"/>
            </w:pPr>
            <w:r>
              <w:t>≥95%</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 xml:space="preserve"> 促进我市相声事业长远发展</w:t>
            </w:r>
          </w:p>
        </w:tc>
        <w:tc>
          <w:tcPr>
            <w:tcW w:w="3430" w:type="dxa"/>
            <w:vAlign w:val="center"/>
          </w:tcPr>
          <w:p w:rsidR="00162E9A" w:rsidRDefault="006220FE">
            <w:pPr>
              <w:pStyle w:val="2"/>
            </w:pPr>
            <w:r>
              <w:t xml:space="preserve"> 促进我市相声事业长远发展</w:t>
            </w:r>
          </w:p>
        </w:tc>
        <w:tc>
          <w:tcPr>
            <w:tcW w:w="2551" w:type="dxa"/>
            <w:vAlign w:val="center"/>
          </w:tcPr>
          <w:p w:rsidR="00162E9A" w:rsidRDefault="006220FE">
            <w:pPr>
              <w:pStyle w:val="2"/>
            </w:pPr>
            <w:r>
              <w:t>≥95%</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经济效益指标</w:t>
            </w:r>
          </w:p>
        </w:tc>
        <w:tc>
          <w:tcPr>
            <w:tcW w:w="1332" w:type="dxa"/>
            <w:vAlign w:val="center"/>
          </w:tcPr>
          <w:p w:rsidR="00162E9A" w:rsidRDefault="006220FE">
            <w:pPr>
              <w:pStyle w:val="2"/>
            </w:pPr>
            <w:r>
              <w:t xml:space="preserve"> 演出收入</w:t>
            </w:r>
          </w:p>
        </w:tc>
        <w:tc>
          <w:tcPr>
            <w:tcW w:w="3430" w:type="dxa"/>
            <w:vAlign w:val="center"/>
          </w:tcPr>
          <w:p w:rsidR="00162E9A" w:rsidRDefault="006220FE">
            <w:pPr>
              <w:pStyle w:val="2"/>
            </w:pPr>
            <w:r>
              <w:t xml:space="preserve"> 演出收入</w:t>
            </w:r>
          </w:p>
        </w:tc>
        <w:tc>
          <w:tcPr>
            <w:tcW w:w="2551" w:type="dxa"/>
            <w:vAlign w:val="center"/>
          </w:tcPr>
          <w:p w:rsidR="00162E9A" w:rsidRDefault="006220FE">
            <w:pPr>
              <w:pStyle w:val="2"/>
            </w:pPr>
            <w:r>
              <w:t>≥4000元</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观众满意度</w:t>
            </w:r>
          </w:p>
        </w:tc>
        <w:tc>
          <w:tcPr>
            <w:tcW w:w="3430" w:type="dxa"/>
            <w:vAlign w:val="center"/>
          </w:tcPr>
          <w:p w:rsidR="00162E9A" w:rsidRDefault="006220FE">
            <w:pPr>
              <w:pStyle w:val="2"/>
            </w:pPr>
            <w:r>
              <w:t>观众满意程度</w:t>
            </w:r>
          </w:p>
        </w:tc>
        <w:tc>
          <w:tcPr>
            <w:tcW w:w="2551" w:type="dxa"/>
            <w:vAlign w:val="center"/>
          </w:tcPr>
          <w:p w:rsidR="00162E9A" w:rsidRDefault="006220FE">
            <w:pPr>
              <w:pStyle w:val="2"/>
            </w:pPr>
            <w:r>
              <w:t>≥95%</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17" w:name="_Toc_4_4_0000000020"/>
      <w:r>
        <w:rPr>
          <w:rFonts w:ascii="方正仿宋_GBK" w:eastAsia="方正仿宋_GBK" w:hAnsi="方正仿宋_GBK" w:cs="方正仿宋_GBK"/>
          <w:color w:val="000000"/>
          <w:sz w:val="28"/>
        </w:rPr>
        <w:t>17.复排剧目传统鼓曲曲种专场演出绩效目标表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720204天津市曲艺团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复排剧目传统鼓曲曲种专场演出</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30.00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30.00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复排传统鼓曲剧目</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1.举办“鼓曲”演出4场，弘扬传统曲艺艺术，推动多项非物质文化遗产项目的发展，挖掘、整理、加工、提高传统作品，保持艺术的生命力。</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举办专场演出</w:t>
            </w:r>
          </w:p>
        </w:tc>
        <w:tc>
          <w:tcPr>
            <w:tcW w:w="3430" w:type="dxa"/>
            <w:vAlign w:val="center"/>
          </w:tcPr>
          <w:p w:rsidR="00162E9A" w:rsidRDefault="006220FE">
            <w:pPr>
              <w:pStyle w:val="2"/>
            </w:pPr>
            <w:r>
              <w:t>举办专场演出场次</w:t>
            </w:r>
          </w:p>
        </w:tc>
        <w:tc>
          <w:tcPr>
            <w:tcW w:w="2551" w:type="dxa"/>
            <w:vAlign w:val="center"/>
          </w:tcPr>
          <w:p w:rsidR="00162E9A" w:rsidRDefault="006220FE">
            <w:pPr>
              <w:pStyle w:val="2"/>
            </w:pPr>
            <w:r>
              <w:t>≥4场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 xml:space="preserve"> 参加展演人次</w:t>
            </w:r>
          </w:p>
        </w:tc>
        <w:tc>
          <w:tcPr>
            <w:tcW w:w="3430" w:type="dxa"/>
            <w:vAlign w:val="center"/>
          </w:tcPr>
          <w:p w:rsidR="00162E9A" w:rsidRDefault="006220FE">
            <w:pPr>
              <w:pStyle w:val="2"/>
            </w:pPr>
            <w:r>
              <w:t xml:space="preserve"> 参加展演人次</w:t>
            </w:r>
          </w:p>
        </w:tc>
        <w:tc>
          <w:tcPr>
            <w:tcW w:w="2551" w:type="dxa"/>
            <w:vAlign w:val="center"/>
          </w:tcPr>
          <w:p w:rsidR="00162E9A" w:rsidRDefault="006220FE">
            <w:pPr>
              <w:pStyle w:val="2"/>
            </w:pPr>
            <w:r>
              <w:t>≥50人次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 xml:space="preserve"> 项目完成时间</w:t>
            </w:r>
          </w:p>
        </w:tc>
        <w:tc>
          <w:tcPr>
            <w:tcW w:w="3430" w:type="dxa"/>
            <w:vAlign w:val="center"/>
          </w:tcPr>
          <w:p w:rsidR="00162E9A" w:rsidRDefault="006220FE">
            <w:pPr>
              <w:pStyle w:val="2"/>
            </w:pPr>
            <w:r>
              <w:t xml:space="preserve"> 项目完成时间</w:t>
            </w:r>
          </w:p>
        </w:tc>
        <w:tc>
          <w:tcPr>
            <w:tcW w:w="2551" w:type="dxa"/>
            <w:vAlign w:val="center"/>
          </w:tcPr>
          <w:p w:rsidR="00162E9A" w:rsidRDefault="006220FE">
            <w:pPr>
              <w:pStyle w:val="2"/>
            </w:pPr>
            <w:r>
              <w:t>2022年12月底前</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 xml:space="preserve"> 编剧</w:t>
            </w:r>
          </w:p>
        </w:tc>
        <w:tc>
          <w:tcPr>
            <w:tcW w:w="3430" w:type="dxa"/>
            <w:vAlign w:val="center"/>
          </w:tcPr>
          <w:p w:rsidR="00162E9A" w:rsidRDefault="006220FE">
            <w:pPr>
              <w:pStyle w:val="2"/>
            </w:pPr>
            <w:r>
              <w:t>编剧</w:t>
            </w:r>
          </w:p>
        </w:tc>
        <w:tc>
          <w:tcPr>
            <w:tcW w:w="2551" w:type="dxa"/>
            <w:vAlign w:val="center"/>
          </w:tcPr>
          <w:p w:rsidR="00162E9A" w:rsidRDefault="006220FE">
            <w:pPr>
              <w:pStyle w:val="2"/>
            </w:pPr>
            <w:r>
              <w:t>≤0.6万元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 xml:space="preserve"> 运输、场地租赁等</w:t>
            </w:r>
          </w:p>
        </w:tc>
        <w:tc>
          <w:tcPr>
            <w:tcW w:w="3430" w:type="dxa"/>
            <w:vAlign w:val="center"/>
          </w:tcPr>
          <w:p w:rsidR="00162E9A" w:rsidRDefault="006220FE">
            <w:pPr>
              <w:pStyle w:val="2"/>
            </w:pPr>
            <w:r>
              <w:t xml:space="preserve"> 运输、场地租赁等</w:t>
            </w:r>
          </w:p>
        </w:tc>
        <w:tc>
          <w:tcPr>
            <w:tcW w:w="2551" w:type="dxa"/>
            <w:vAlign w:val="center"/>
          </w:tcPr>
          <w:p w:rsidR="00162E9A" w:rsidRDefault="006220FE">
            <w:pPr>
              <w:pStyle w:val="2"/>
            </w:pPr>
            <w:r>
              <w:t>≤5.1万元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 xml:space="preserve"> 排练及演出费等</w:t>
            </w:r>
          </w:p>
        </w:tc>
        <w:tc>
          <w:tcPr>
            <w:tcW w:w="3430" w:type="dxa"/>
            <w:vAlign w:val="center"/>
          </w:tcPr>
          <w:p w:rsidR="00162E9A" w:rsidRDefault="006220FE">
            <w:pPr>
              <w:pStyle w:val="2"/>
            </w:pPr>
            <w:r>
              <w:t>排练及演出费等</w:t>
            </w:r>
          </w:p>
        </w:tc>
        <w:tc>
          <w:tcPr>
            <w:tcW w:w="2551" w:type="dxa"/>
            <w:vAlign w:val="center"/>
          </w:tcPr>
          <w:p w:rsidR="00162E9A" w:rsidRDefault="006220FE">
            <w:pPr>
              <w:pStyle w:val="2"/>
            </w:pPr>
            <w:r>
              <w:t>≤9.6万元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 xml:space="preserve"> 宣传费</w:t>
            </w:r>
          </w:p>
        </w:tc>
        <w:tc>
          <w:tcPr>
            <w:tcW w:w="3430" w:type="dxa"/>
            <w:vAlign w:val="center"/>
          </w:tcPr>
          <w:p w:rsidR="00162E9A" w:rsidRDefault="006220FE">
            <w:pPr>
              <w:pStyle w:val="2"/>
            </w:pPr>
            <w:r>
              <w:t>宣传费</w:t>
            </w:r>
          </w:p>
        </w:tc>
        <w:tc>
          <w:tcPr>
            <w:tcW w:w="2551" w:type="dxa"/>
            <w:vAlign w:val="center"/>
          </w:tcPr>
          <w:p w:rsidR="00162E9A" w:rsidRDefault="006220FE">
            <w:pPr>
              <w:pStyle w:val="2"/>
            </w:pPr>
            <w:r>
              <w:t>≤7.8万元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舞美服装费等</w:t>
            </w:r>
          </w:p>
        </w:tc>
        <w:tc>
          <w:tcPr>
            <w:tcW w:w="3430" w:type="dxa"/>
            <w:vAlign w:val="center"/>
          </w:tcPr>
          <w:p w:rsidR="00162E9A" w:rsidRDefault="006220FE">
            <w:pPr>
              <w:pStyle w:val="2"/>
            </w:pPr>
            <w:r>
              <w:t>舞美报装费等</w:t>
            </w:r>
          </w:p>
        </w:tc>
        <w:tc>
          <w:tcPr>
            <w:tcW w:w="2551" w:type="dxa"/>
            <w:vAlign w:val="center"/>
          </w:tcPr>
          <w:p w:rsidR="00162E9A" w:rsidRDefault="006220FE">
            <w:pPr>
              <w:pStyle w:val="2"/>
            </w:pPr>
            <w:r>
              <w:t>≤6.9万元</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提高曲艺传承实力</w:t>
            </w:r>
          </w:p>
        </w:tc>
        <w:tc>
          <w:tcPr>
            <w:tcW w:w="3430" w:type="dxa"/>
            <w:vAlign w:val="center"/>
          </w:tcPr>
          <w:p w:rsidR="00162E9A" w:rsidRDefault="006220FE">
            <w:pPr>
              <w:pStyle w:val="2"/>
            </w:pPr>
            <w:r>
              <w:t>媒体报道次数</w:t>
            </w:r>
          </w:p>
        </w:tc>
        <w:tc>
          <w:tcPr>
            <w:tcW w:w="2551" w:type="dxa"/>
            <w:vAlign w:val="center"/>
          </w:tcPr>
          <w:p w:rsidR="00162E9A" w:rsidRDefault="006220FE">
            <w:pPr>
              <w:pStyle w:val="2"/>
            </w:pPr>
            <w:r>
              <w:t>≥1次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提高曲艺传承的实力</w:t>
            </w:r>
          </w:p>
        </w:tc>
        <w:tc>
          <w:tcPr>
            <w:tcW w:w="3430" w:type="dxa"/>
            <w:vAlign w:val="center"/>
          </w:tcPr>
          <w:p w:rsidR="00162E9A" w:rsidRDefault="006220FE">
            <w:pPr>
              <w:pStyle w:val="2"/>
            </w:pPr>
            <w:r>
              <w:t>吸引观众数</w:t>
            </w:r>
          </w:p>
        </w:tc>
        <w:tc>
          <w:tcPr>
            <w:tcW w:w="2551" w:type="dxa"/>
            <w:vAlign w:val="center"/>
          </w:tcPr>
          <w:p w:rsidR="00162E9A" w:rsidRDefault="006220FE">
            <w:pPr>
              <w:pStyle w:val="2"/>
            </w:pPr>
            <w:r>
              <w:t>≥4000人次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提高曲艺传承的实力</w:t>
            </w:r>
          </w:p>
        </w:tc>
        <w:tc>
          <w:tcPr>
            <w:tcW w:w="3430" w:type="dxa"/>
            <w:vAlign w:val="center"/>
          </w:tcPr>
          <w:p w:rsidR="00162E9A" w:rsidRDefault="006220FE">
            <w:pPr>
              <w:pStyle w:val="2"/>
            </w:pPr>
            <w:r>
              <w:t>工作号点击量</w:t>
            </w:r>
          </w:p>
        </w:tc>
        <w:tc>
          <w:tcPr>
            <w:tcW w:w="2551" w:type="dxa"/>
            <w:vAlign w:val="center"/>
          </w:tcPr>
          <w:p w:rsidR="00162E9A" w:rsidRDefault="006220FE">
            <w:pPr>
              <w:pStyle w:val="2"/>
            </w:pPr>
            <w:r>
              <w:t>≥1000次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促进我市曲艺事业发展</w:t>
            </w:r>
          </w:p>
        </w:tc>
        <w:tc>
          <w:tcPr>
            <w:tcW w:w="3430" w:type="dxa"/>
            <w:vAlign w:val="center"/>
          </w:tcPr>
          <w:p w:rsidR="00162E9A" w:rsidRDefault="006220FE">
            <w:pPr>
              <w:pStyle w:val="2"/>
            </w:pPr>
            <w:r>
              <w:t>对我市曲艺事业发展的帮助</w:t>
            </w:r>
          </w:p>
        </w:tc>
        <w:tc>
          <w:tcPr>
            <w:tcW w:w="2551" w:type="dxa"/>
            <w:vAlign w:val="center"/>
          </w:tcPr>
          <w:p w:rsidR="00162E9A" w:rsidRDefault="006220FE">
            <w:pPr>
              <w:pStyle w:val="2"/>
            </w:pPr>
            <w:r>
              <w:t>≥95%</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经济效益指标</w:t>
            </w:r>
          </w:p>
        </w:tc>
        <w:tc>
          <w:tcPr>
            <w:tcW w:w="1332" w:type="dxa"/>
            <w:vAlign w:val="center"/>
          </w:tcPr>
          <w:p w:rsidR="00162E9A" w:rsidRDefault="006220FE">
            <w:pPr>
              <w:pStyle w:val="2"/>
            </w:pPr>
            <w:r>
              <w:t>演出收入</w:t>
            </w:r>
          </w:p>
        </w:tc>
        <w:tc>
          <w:tcPr>
            <w:tcW w:w="3430" w:type="dxa"/>
            <w:vAlign w:val="center"/>
          </w:tcPr>
          <w:p w:rsidR="00162E9A" w:rsidRDefault="006220FE">
            <w:pPr>
              <w:pStyle w:val="2"/>
            </w:pPr>
            <w:r>
              <w:t xml:space="preserve"> 演出收入大剧场：8000元/场，小剧场4000元/场</w:t>
            </w:r>
          </w:p>
        </w:tc>
        <w:tc>
          <w:tcPr>
            <w:tcW w:w="2551" w:type="dxa"/>
            <w:vAlign w:val="center"/>
          </w:tcPr>
          <w:p w:rsidR="00162E9A" w:rsidRDefault="006220FE">
            <w:pPr>
              <w:pStyle w:val="2"/>
            </w:pPr>
            <w:r>
              <w:t>≥2万元</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观众满意度</w:t>
            </w:r>
          </w:p>
        </w:tc>
        <w:tc>
          <w:tcPr>
            <w:tcW w:w="3430" w:type="dxa"/>
            <w:vAlign w:val="center"/>
          </w:tcPr>
          <w:p w:rsidR="00162E9A" w:rsidRDefault="006220FE">
            <w:pPr>
              <w:pStyle w:val="2"/>
            </w:pPr>
            <w:r>
              <w:t>观众满意程度</w:t>
            </w:r>
          </w:p>
        </w:tc>
        <w:tc>
          <w:tcPr>
            <w:tcW w:w="2551" w:type="dxa"/>
            <w:vAlign w:val="center"/>
          </w:tcPr>
          <w:p w:rsidR="00162E9A" w:rsidRDefault="006220FE">
            <w:pPr>
              <w:pStyle w:val="2"/>
            </w:pPr>
            <w:r>
              <w:t>≥95%</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18" w:name="_Toc_4_4_0000000021"/>
      <w:r>
        <w:rPr>
          <w:rFonts w:ascii="方正仿宋_GBK" w:eastAsia="方正仿宋_GBK" w:hAnsi="方正仿宋_GBK" w:cs="方正仿宋_GBK"/>
          <w:color w:val="000000"/>
          <w:sz w:val="28"/>
        </w:rPr>
        <w:t>18.曲艺青年人才新媒体研修班绩效目标表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720204天津市曲艺团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曲艺青年人才新媒体研修班</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30.00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30.00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培养曲艺青年人才</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天津市曲艺团作为全国曲艺行业的代表，吸纳新媒体曲艺学员，为曲艺行业注入新鲜力量、新媒体曲艺学员兼具专业能力和互联网思维，更多跨界、破圈，拓宽互联网演艺市场，新学员的加入保障了曲艺团后备力量，在专业技能水平提升的同时，更好地满足各项工作需求。学员班旨在通过对学员的专业培训及演出实练，拓宽曲艺市场，满足行业需求。</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培养优秀人才</w:t>
            </w:r>
          </w:p>
        </w:tc>
        <w:tc>
          <w:tcPr>
            <w:tcW w:w="3430" w:type="dxa"/>
            <w:vAlign w:val="center"/>
          </w:tcPr>
          <w:p w:rsidR="00162E9A" w:rsidRDefault="006220FE">
            <w:pPr>
              <w:pStyle w:val="2"/>
            </w:pPr>
            <w:r>
              <w:t>培养优秀人才数量</w:t>
            </w:r>
          </w:p>
        </w:tc>
        <w:tc>
          <w:tcPr>
            <w:tcW w:w="2551" w:type="dxa"/>
            <w:vAlign w:val="center"/>
          </w:tcPr>
          <w:p w:rsidR="00162E9A" w:rsidRDefault="006220FE">
            <w:pPr>
              <w:pStyle w:val="2"/>
            </w:pPr>
            <w:r>
              <w:t>≥10人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学员通过率</w:t>
            </w:r>
          </w:p>
        </w:tc>
        <w:tc>
          <w:tcPr>
            <w:tcW w:w="3430" w:type="dxa"/>
            <w:vAlign w:val="center"/>
          </w:tcPr>
          <w:p w:rsidR="00162E9A" w:rsidRDefault="006220FE">
            <w:pPr>
              <w:pStyle w:val="2"/>
            </w:pPr>
            <w:r>
              <w:t>学员通过情况</w:t>
            </w:r>
          </w:p>
        </w:tc>
        <w:tc>
          <w:tcPr>
            <w:tcW w:w="2551" w:type="dxa"/>
            <w:vAlign w:val="center"/>
          </w:tcPr>
          <w:p w:rsidR="00162E9A" w:rsidRDefault="006220FE">
            <w:pPr>
              <w:pStyle w:val="2"/>
            </w:pPr>
            <w:r>
              <w:t>≥90%</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项目完成时间</w:t>
            </w:r>
          </w:p>
        </w:tc>
        <w:tc>
          <w:tcPr>
            <w:tcW w:w="3430" w:type="dxa"/>
            <w:vAlign w:val="center"/>
          </w:tcPr>
          <w:p w:rsidR="00162E9A" w:rsidRDefault="006220FE">
            <w:pPr>
              <w:pStyle w:val="2"/>
            </w:pPr>
            <w:r>
              <w:t>项目完成时间</w:t>
            </w:r>
          </w:p>
        </w:tc>
        <w:tc>
          <w:tcPr>
            <w:tcW w:w="2551" w:type="dxa"/>
            <w:vAlign w:val="center"/>
          </w:tcPr>
          <w:p w:rsidR="00162E9A" w:rsidRDefault="006220FE">
            <w:pPr>
              <w:pStyle w:val="2"/>
            </w:pPr>
            <w:r>
              <w:t>2022年12月底前</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 xml:space="preserve"> 大师课时费</w:t>
            </w:r>
          </w:p>
        </w:tc>
        <w:tc>
          <w:tcPr>
            <w:tcW w:w="3430" w:type="dxa"/>
            <w:vAlign w:val="center"/>
          </w:tcPr>
          <w:p w:rsidR="00162E9A" w:rsidRDefault="006220FE">
            <w:pPr>
              <w:pStyle w:val="2"/>
            </w:pPr>
            <w:r>
              <w:t xml:space="preserve"> 大师课时费</w:t>
            </w:r>
          </w:p>
        </w:tc>
        <w:tc>
          <w:tcPr>
            <w:tcW w:w="2551" w:type="dxa"/>
            <w:vAlign w:val="center"/>
          </w:tcPr>
          <w:p w:rsidR="00162E9A" w:rsidRDefault="006220FE">
            <w:pPr>
              <w:pStyle w:val="2"/>
            </w:pPr>
            <w:r>
              <w:t>≤4.5万元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学员津贴</w:t>
            </w:r>
          </w:p>
        </w:tc>
        <w:tc>
          <w:tcPr>
            <w:tcW w:w="3430" w:type="dxa"/>
            <w:vAlign w:val="center"/>
          </w:tcPr>
          <w:p w:rsidR="00162E9A" w:rsidRDefault="006220FE">
            <w:pPr>
              <w:pStyle w:val="2"/>
            </w:pPr>
            <w:r>
              <w:t>学员津贴</w:t>
            </w:r>
          </w:p>
        </w:tc>
        <w:tc>
          <w:tcPr>
            <w:tcW w:w="2551" w:type="dxa"/>
            <w:vAlign w:val="center"/>
          </w:tcPr>
          <w:p w:rsidR="00162E9A" w:rsidRDefault="006220FE">
            <w:pPr>
              <w:pStyle w:val="2"/>
            </w:pPr>
            <w:r>
              <w:t>≤9万元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 xml:space="preserve"> 班主任津贴</w:t>
            </w:r>
          </w:p>
        </w:tc>
        <w:tc>
          <w:tcPr>
            <w:tcW w:w="3430" w:type="dxa"/>
            <w:vAlign w:val="center"/>
          </w:tcPr>
          <w:p w:rsidR="00162E9A" w:rsidRDefault="006220FE">
            <w:pPr>
              <w:pStyle w:val="2"/>
            </w:pPr>
            <w:r>
              <w:t xml:space="preserve"> 班主任津贴</w:t>
            </w:r>
          </w:p>
        </w:tc>
        <w:tc>
          <w:tcPr>
            <w:tcW w:w="2551" w:type="dxa"/>
            <w:vAlign w:val="center"/>
          </w:tcPr>
          <w:p w:rsidR="00162E9A" w:rsidRDefault="006220FE">
            <w:pPr>
              <w:pStyle w:val="2"/>
            </w:pPr>
            <w:r>
              <w:t>≤1.5万元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 xml:space="preserve"> 教育长津贴</w:t>
            </w:r>
          </w:p>
        </w:tc>
        <w:tc>
          <w:tcPr>
            <w:tcW w:w="3430" w:type="dxa"/>
            <w:vAlign w:val="center"/>
          </w:tcPr>
          <w:p w:rsidR="00162E9A" w:rsidRDefault="006220FE">
            <w:pPr>
              <w:pStyle w:val="2"/>
            </w:pPr>
            <w:r>
              <w:t xml:space="preserve"> 教育长津贴</w:t>
            </w:r>
          </w:p>
        </w:tc>
        <w:tc>
          <w:tcPr>
            <w:tcW w:w="2551" w:type="dxa"/>
            <w:vAlign w:val="center"/>
          </w:tcPr>
          <w:p w:rsidR="00162E9A" w:rsidRDefault="006220FE">
            <w:pPr>
              <w:pStyle w:val="2"/>
            </w:pPr>
            <w:r>
              <w:t>≤0.8万元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 xml:space="preserve"> 教学演出场地租赁</w:t>
            </w:r>
          </w:p>
        </w:tc>
        <w:tc>
          <w:tcPr>
            <w:tcW w:w="3430" w:type="dxa"/>
            <w:vAlign w:val="center"/>
          </w:tcPr>
          <w:p w:rsidR="00162E9A" w:rsidRDefault="006220FE">
            <w:pPr>
              <w:pStyle w:val="2"/>
            </w:pPr>
            <w:r>
              <w:t xml:space="preserve"> 教学演出场地租赁</w:t>
            </w:r>
          </w:p>
        </w:tc>
        <w:tc>
          <w:tcPr>
            <w:tcW w:w="2551" w:type="dxa"/>
            <w:vAlign w:val="center"/>
          </w:tcPr>
          <w:p w:rsidR="00162E9A" w:rsidRDefault="006220FE">
            <w:pPr>
              <w:pStyle w:val="2"/>
            </w:pPr>
            <w:r>
              <w:t>≤11.2万元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 xml:space="preserve"> 宣传推广</w:t>
            </w:r>
          </w:p>
        </w:tc>
        <w:tc>
          <w:tcPr>
            <w:tcW w:w="3430" w:type="dxa"/>
            <w:vAlign w:val="center"/>
          </w:tcPr>
          <w:p w:rsidR="00162E9A" w:rsidRDefault="006220FE">
            <w:pPr>
              <w:pStyle w:val="2"/>
            </w:pPr>
            <w:r>
              <w:t xml:space="preserve"> 宣传推广</w:t>
            </w:r>
          </w:p>
        </w:tc>
        <w:tc>
          <w:tcPr>
            <w:tcW w:w="2551" w:type="dxa"/>
            <w:vAlign w:val="center"/>
          </w:tcPr>
          <w:p w:rsidR="00162E9A" w:rsidRDefault="006220FE">
            <w:pPr>
              <w:pStyle w:val="2"/>
            </w:pPr>
            <w:r>
              <w:t>≤3万元</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 xml:space="preserve"> 社会关注度、促进传统曲艺宣传</w:t>
            </w:r>
          </w:p>
        </w:tc>
        <w:tc>
          <w:tcPr>
            <w:tcW w:w="3430" w:type="dxa"/>
            <w:vAlign w:val="center"/>
          </w:tcPr>
          <w:p w:rsidR="00162E9A" w:rsidRDefault="006220FE">
            <w:pPr>
              <w:pStyle w:val="2"/>
            </w:pPr>
            <w:r>
              <w:t>网络直播、展演展播</w:t>
            </w:r>
          </w:p>
        </w:tc>
        <w:tc>
          <w:tcPr>
            <w:tcW w:w="2551" w:type="dxa"/>
            <w:vAlign w:val="center"/>
          </w:tcPr>
          <w:p w:rsidR="00162E9A" w:rsidRDefault="006220FE">
            <w:pPr>
              <w:pStyle w:val="2"/>
            </w:pPr>
            <w:r>
              <w:t>≥15场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 xml:space="preserve"> 社会关注度、促进传统曲艺宣传</w:t>
            </w:r>
          </w:p>
        </w:tc>
        <w:tc>
          <w:tcPr>
            <w:tcW w:w="3430" w:type="dxa"/>
            <w:vAlign w:val="center"/>
          </w:tcPr>
          <w:p w:rsidR="00162E9A" w:rsidRDefault="006220FE">
            <w:pPr>
              <w:pStyle w:val="2"/>
            </w:pPr>
            <w:r>
              <w:t>社会关注度</w:t>
            </w:r>
          </w:p>
        </w:tc>
        <w:tc>
          <w:tcPr>
            <w:tcW w:w="2551" w:type="dxa"/>
            <w:vAlign w:val="center"/>
          </w:tcPr>
          <w:p w:rsidR="00162E9A" w:rsidRDefault="006220FE">
            <w:pPr>
              <w:pStyle w:val="2"/>
            </w:pPr>
            <w:r>
              <w:t>≥50万人次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新时代综合人才培养</w:t>
            </w:r>
          </w:p>
        </w:tc>
        <w:tc>
          <w:tcPr>
            <w:tcW w:w="3430" w:type="dxa"/>
            <w:vAlign w:val="center"/>
          </w:tcPr>
          <w:p w:rsidR="00162E9A" w:rsidRDefault="006220FE">
            <w:pPr>
              <w:pStyle w:val="2"/>
            </w:pPr>
            <w:r>
              <w:t>新时代综合人才培养</w:t>
            </w:r>
          </w:p>
        </w:tc>
        <w:tc>
          <w:tcPr>
            <w:tcW w:w="2551" w:type="dxa"/>
            <w:vAlign w:val="center"/>
          </w:tcPr>
          <w:p w:rsidR="00162E9A" w:rsidRDefault="006220FE">
            <w:pPr>
              <w:pStyle w:val="2"/>
            </w:pPr>
            <w:r>
              <w:t>新媒体曲艺学员兼具专业能力和互联网思维</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观众满意度</w:t>
            </w:r>
          </w:p>
        </w:tc>
        <w:tc>
          <w:tcPr>
            <w:tcW w:w="3430" w:type="dxa"/>
            <w:vAlign w:val="center"/>
          </w:tcPr>
          <w:p w:rsidR="00162E9A" w:rsidRDefault="006220FE">
            <w:pPr>
              <w:pStyle w:val="2"/>
            </w:pPr>
            <w:r>
              <w:t>观众满意度</w:t>
            </w:r>
          </w:p>
        </w:tc>
        <w:tc>
          <w:tcPr>
            <w:tcW w:w="2551" w:type="dxa"/>
            <w:vAlign w:val="center"/>
          </w:tcPr>
          <w:p w:rsidR="00162E9A" w:rsidRDefault="006220FE">
            <w:pPr>
              <w:pStyle w:val="2"/>
            </w:pPr>
            <w:r>
              <w:t>≥95%</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19" w:name="_Toc_4_4_0000000022"/>
      <w:r>
        <w:rPr>
          <w:rFonts w:ascii="方正仿宋_GBK" w:eastAsia="方正仿宋_GBK" w:hAnsi="方正仿宋_GBK" w:cs="方正仿宋_GBK"/>
          <w:color w:val="000000"/>
          <w:sz w:val="28"/>
        </w:rPr>
        <w:t>19.转制国有文艺院团事业经费绩效目标表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720204天津市曲艺团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转制国有文艺院团事业经费</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953.40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953.40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支付转制国有文艺院团人员经费。</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支付转制国有文艺院团人员工资，保障院团从事艺术创作生产活动所需人员经费；通过建立健全收入分配激励机制，按照多劳多得的原则进行薪酬分配改革，鼓励演职人员多演出，为艺术创作生产提供人力支持。</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 xml:space="preserve"> 产出的年度演出场次</w:t>
            </w:r>
          </w:p>
        </w:tc>
        <w:tc>
          <w:tcPr>
            <w:tcW w:w="3430" w:type="dxa"/>
            <w:vAlign w:val="center"/>
          </w:tcPr>
          <w:p w:rsidR="00162E9A" w:rsidRDefault="006220FE">
            <w:pPr>
              <w:pStyle w:val="2"/>
            </w:pPr>
            <w:r>
              <w:t xml:space="preserve"> 产出的年度演出场次</w:t>
            </w:r>
          </w:p>
        </w:tc>
        <w:tc>
          <w:tcPr>
            <w:tcW w:w="2551" w:type="dxa"/>
            <w:vAlign w:val="center"/>
          </w:tcPr>
          <w:p w:rsidR="00162E9A" w:rsidRDefault="006220FE">
            <w:pPr>
              <w:pStyle w:val="2"/>
            </w:pPr>
            <w:r>
              <w:t>≥200场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是否符合新建立的分配激励机制</w:t>
            </w:r>
          </w:p>
        </w:tc>
        <w:tc>
          <w:tcPr>
            <w:tcW w:w="3430" w:type="dxa"/>
            <w:vAlign w:val="center"/>
          </w:tcPr>
          <w:p w:rsidR="00162E9A" w:rsidRDefault="006220FE">
            <w:pPr>
              <w:pStyle w:val="2"/>
            </w:pPr>
            <w:r>
              <w:t>发放人员是否符合新建立的分配激励机制</w:t>
            </w:r>
          </w:p>
        </w:tc>
        <w:tc>
          <w:tcPr>
            <w:tcW w:w="2551" w:type="dxa"/>
            <w:vAlign w:val="center"/>
          </w:tcPr>
          <w:p w:rsidR="00162E9A" w:rsidRDefault="006220FE">
            <w:pPr>
              <w:pStyle w:val="2"/>
            </w:pPr>
            <w:r>
              <w:t>符合分配激励机制</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是否按月发放职工工资</w:t>
            </w:r>
          </w:p>
        </w:tc>
        <w:tc>
          <w:tcPr>
            <w:tcW w:w="3430" w:type="dxa"/>
            <w:vAlign w:val="center"/>
          </w:tcPr>
          <w:p w:rsidR="00162E9A" w:rsidRDefault="006220FE">
            <w:pPr>
              <w:pStyle w:val="2"/>
            </w:pPr>
            <w:r>
              <w:t>是否按月发放职工工资</w:t>
            </w:r>
          </w:p>
        </w:tc>
        <w:tc>
          <w:tcPr>
            <w:tcW w:w="2551" w:type="dxa"/>
            <w:vAlign w:val="center"/>
          </w:tcPr>
          <w:p w:rsidR="00162E9A" w:rsidRDefault="006220FE">
            <w:pPr>
              <w:pStyle w:val="2"/>
            </w:pPr>
            <w:r>
              <w:t>按时发放职工工资</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按激励政策，足额保障职工待遇</w:t>
            </w:r>
          </w:p>
        </w:tc>
        <w:tc>
          <w:tcPr>
            <w:tcW w:w="3430" w:type="dxa"/>
            <w:vAlign w:val="center"/>
          </w:tcPr>
          <w:p w:rsidR="00162E9A" w:rsidRDefault="006220FE">
            <w:pPr>
              <w:pStyle w:val="2"/>
            </w:pPr>
            <w:r>
              <w:t>是否经过考核，按照考核结果对应的标准发放职工工资</w:t>
            </w:r>
          </w:p>
        </w:tc>
        <w:tc>
          <w:tcPr>
            <w:tcW w:w="2551" w:type="dxa"/>
            <w:vAlign w:val="center"/>
          </w:tcPr>
          <w:p w:rsidR="00162E9A" w:rsidRDefault="006220FE">
            <w:pPr>
              <w:pStyle w:val="2"/>
            </w:pPr>
            <w:r>
              <w:t>足额保障</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经济效益指标</w:t>
            </w:r>
          </w:p>
        </w:tc>
        <w:tc>
          <w:tcPr>
            <w:tcW w:w="1332" w:type="dxa"/>
            <w:vAlign w:val="center"/>
          </w:tcPr>
          <w:p w:rsidR="00162E9A" w:rsidRDefault="006220FE">
            <w:pPr>
              <w:pStyle w:val="2"/>
            </w:pPr>
            <w:r>
              <w:t xml:space="preserve"> 院团演出收入</w:t>
            </w:r>
          </w:p>
        </w:tc>
        <w:tc>
          <w:tcPr>
            <w:tcW w:w="3430" w:type="dxa"/>
            <w:vAlign w:val="center"/>
          </w:tcPr>
          <w:p w:rsidR="00162E9A" w:rsidRDefault="006220FE">
            <w:pPr>
              <w:pStyle w:val="2"/>
            </w:pPr>
            <w:r>
              <w:t>院团演出收入</w:t>
            </w:r>
          </w:p>
        </w:tc>
        <w:tc>
          <w:tcPr>
            <w:tcW w:w="2551" w:type="dxa"/>
            <w:vAlign w:val="center"/>
          </w:tcPr>
          <w:p w:rsidR="00162E9A" w:rsidRDefault="006220FE">
            <w:pPr>
              <w:pStyle w:val="2"/>
            </w:pPr>
            <w:r>
              <w:t>较上年有效提高（排除不可抗力因素）</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 xml:space="preserve"> 演出及文化服务活动场次</w:t>
            </w:r>
          </w:p>
        </w:tc>
        <w:tc>
          <w:tcPr>
            <w:tcW w:w="3430" w:type="dxa"/>
            <w:vAlign w:val="center"/>
          </w:tcPr>
          <w:p w:rsidR="00162E9A" w:rsidRDefault="006220FE">
            <w:pPr>
              <w:pStyle w:val="2"/>
            </w:pPr>
            <w:r>
              <w:t>演出及文化服务活动场次</w:t>
            </w:r>
          </w:p>
        </w:tc>
        <w:tc>
          <w:tcPr>
            <w:tcW w:w="2551" w:type="dxa"/>
            <w:vAlign w:val="center"/>
          </w:tcPr>
          <w:p w:rsidR="00162E9A" w:rsidRDefault="006220FE">
            <w:pPr>
              <w:pStyle w:val="2"/>
            </w:pPr>
            <w:r>
              <w:t>较上年有效提高（排除不可抗力因素）</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 xml:space="preserve"> 有效调动演职员工的工作积极性、主动性</w:t>
            </w:r>
          </w:p>
        </w:tc>
        <w:tc>
          <w:tcPr>
            <w:tcW w:w="3430" w:type="dxa"/>
            <w:vAlign w:val="center"/>
          </w:tcPr>
          <w:p w:rsidR="00162E9A" w:rsidRDefault="006220FE">
            <w:pPr>
              <w:pStyle w:val="2"/>
            </w:pPr>
            <w:r>
              <w:t>有效调动演职员工的工作积极性、主动性</w:t>
            </w:r>
          </w:p>
        </w:tc>
        <w:tc>
          <w:tcPr>
            <w:tcW w:w="2551" w:type="dxa"/>
            <w:vAlign w:val="center"/>
          </w:tcPr>
          <w:p w:rsidR="00162E9A" w:rsidRDefault="006220FE">
            <w:pPr>
              <w:pStyle w:val="2"/>
            </w:pPr>
            <w:r>
              <w:t>显著提高</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 xml:space="preserve"> 院团演出服务观众满意度</w:t>
            </w:r>
          </w:p>
        </w:tc>
        <w:tc>
          <w:tcPr>
            <w:tcW w:w="3430" w:type="dxa"/>
            <w:vAlign w:val="center"/>
          </w:tcPr>
          <w:p w:rsidR="00162E9A" w:rsidRDefault="006220FE">
            <w:pPr>
              <w:pStyle w:val="2"/>
            </w:pPr>
            <w:r>
              <w:t>院团演出服务观众满意度</w:t>
            </w:r>
          </w:p>
        </w:tc>
        <w:tc>
          <w:tcPr>
            <w:tcW w:w="2551" w:type="dxa"/>
            <w:vAlign w:val="center"/>
          </w:tcPr>
          <w:p w:rsidR="00162E9A" w:rsidRDefault="006220FE">
            <w:pPr>
              <w:pStyle w:val="2"/>
            </w:pPr>
            <w:r>
              <w:t>显著提高</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20" w:name="_Toc_4_4_0000000023"/>
      <w:r>
        <w:rPr>
          <w:rFonts w:ascii="方正仿宋_GBK" w:eastAsia="方正仿宋_GBK" w:hAnsi="方正仿宋_GBK" w:cs="方正仿宋_GBK"/>
          <w:color w:val="000000"/>
          <w:sz w:val="28"/>
        </w:rPr>
        <w:t>20.加工提高《玩具王国奇妙夜》《白雪公主》《精品杂技魔术节目展演》《锦绣中华——锦绣之花》等杂技剧目绩效目标表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720205天津市杂技团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加工提高《玩具王国奇妙夜》《白雪公主》《精品杂技魔术节目展演》《锦绣中华——锦绣之花》等杂技剧目</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40.00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40.00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项目资金预算，用于加工提高杂技剧目使用。</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1.力争打造精品剧目，传承杂技艺术，繁荣天津文化市场</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专家研讨</w:t>
            </w:r>
          </w:p>
        </w:tc>
        <w:tc>
          <w:tcPr>
            <w:tcW w:w="3430" w:type="dxa"/>
            <w:vAlign w:val="center"/>
          </w:tcPr>
          <w:p w:rsidR="00162E9A" w:rsidRDefault="006220FE">
            <w:pPr>
              <w:pStyle w:val="2"/>
            </w:pPr>
            <w:r>
              <w:t>专家对剧目研讨次数</w:t>
            </w:r>
          </w:p>
        </w:tc>
        <w:tc>
          <w:tcPr>
            <w:tcW w:w="2551" w:type="dxa"/>
            <w:vAlign w:val="center"/>
          </w:tcPr>
          <w:p w:rsidR="00162E9A" w:rsidRDefault="006220FE">
            <w:pPr>
              <w:pStyle w:val="2"/>
            </w:pPr>
            <w:r>
              <w:t>≥4次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专家验收合格</w:t>
            </w:r>
          </w:p>
        </w:tc>
        <w:tc>
          <w:tcPr>
            <w:tcW w:w="3430" w:type="dxa"/>
            <w:vAlign w:val="center"/>
          </w:tcPr>
          <w:p w:rsidR="00162E9A" w:rsidRDefault="006220FE">
            <w:pPr>
              <w:pStyle w:val="2"/>
            </w:pPr>
            <w:r>
              <w:t>比率</w:t>
            </w:r>
          </w:p>
        </w:tc>
        <w:tc>
          <w:tcPr>
            <w:tcW w:w="2551" w:type="dxa"/>
            <w:vAlign w:val="center"/>
          </w:tcPr>
          <w:p w:rsidR="00162E9A" w:rsidRDefault="006220FE">
            <w:pPr>
              <w:pStyle w:val="2"/>
            </w:pPr>
            <w:r>
              <w:t>≥95%</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演出完成时间</w:t>
            </w:r>
          </w:p>
        </w:tc>
        <w:tc>
          <w:tcPr>
            <w:tcW w:w="3430" w:type="dxa"/>
            <w:vAlign w:val="center"/>
          </w:tcPr>
          <w:p w:rsidR="00162E9A" w:rsidRDefault="006220FE">
            <w:pPr>
              <w:pStyle w:val="2"/>
            </w:pPr>
            <w:r>
              <w:t>日期</w:t>
            </w:r>
          </w:p>
        </w:tc>
        <w:tc>
          <w:tcPr>
            <w:tcW w:w="2551" w:type="dxa"/>
            <w:vAlign w:val="center"/>
          </w:tcPr>
          <w:p w:rsidR="00162E9A" w:rsidRDefault="006220FE">
            <w:pPr>
              <w:pStyle w:val="2"/>
            </w:pPr>
            <w:r>
              <w:t>2022.12月</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创作费</w:t>
            </w:r>
          </w:p>
        </w:tc>
        <w:tc>
          <w:tcPr>
            <w:tcW w:w="3430" w:type="dxa"/>
            <w:vAlign w:val="center"/>
          </w:tcPr>
          <w:p w:rsidR="00162E9A" w:rsidRDefault="006220FE">
            <w:pPr>
              <w:pStyle w:val="2"/>
            </w:pPr>
            <w:r>
              <w:t>金额</w:t>
            </w:r>
          </w:p>
        </w:tc>
        <w:tc>
          <w:tcPr>
            <w:tcW w:w="2551" w:type="dxa"/>
            <w:vAlign w:val="center"/>
          </w:tcPr>
          <w:p w:rsidR="00162E9A" w:rsidRDefault="006220FE">
            <w:pPr>
              <w:pStyle w:val="2"/>
            </w:pPr>
            <w:r>
              <w:t>≤4万</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舞美及道具服装</w:t>
            </w:r>
          </w:p>
        </w:tc>
        <w:tc>
          <w:tcPr>
            <w:tcW w:w="3430" w:type="dxa"/>
            <w:vAlign w:val="center"/>
          </w:tcPr>
          <w:p w:rsidR="00162E9A" w:rsidRDefault="006220FE">
            <w:pPr>
              <w:pStyle w:val="2"/>
            </w:pPr>
            <w:r>
              <w:t>金额</w:t>
            </w:r>
          </w:p>
        </w:tc>
        <w:tc>
          <w:tcPr>
            <w:tcW w:w="2551" w:type="dxa"/>
            <w:vAlign w:val="center"/>
          </w:tcPr>
          <w:p w:rsidR="00162E9A" w:rsidRDefault="006220FE">
            <w:pPr>
              <w:pStyle w:val="2"/>
            </w:pPr>
            <w:r>
              <w:t>≤13万</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人员等其他费用</w:t>
            </w:r>
          </w:p>
        </w:tc>
        <w:tc>
          <w:tcPr>
            <w:tcW w:w="3430" w:type="dxa"/>
            <w:vAlign w:val="center"/>
          </w:tcPr>
          <w:p w:rsidR="00162E9A" w:rsidRDefault="006220FE">
            <w:pPr>
              <w:pStyle w:val="2"/>
            </w:pPr>
            <w:r>
              <w:t>金额</w:t>
            </w:r>
          </w:p>
        </w:tc>
        <w:tc>
          <w:tcPr>
            <w:tcW w:w="2551" w:type="dxa"/>
            <w:vAlign w:val="center"/>
          </w:tcPr>
          <w:p w:rsidR="00162E9A" w:rsidRDefault="006220FE">
            <w:pPr>
              <w:pStyle w:val="2"/>
            </w:pPr>
            <w:r>
              <w:t>≤23万</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经济效益指标</w:t>
            </w:r>
          </w:p>
        </w:tc>
        <w:tc>
          <w:tcPr>
            <w:tcW w:w="1332" w:type="dxa"/>
            <w:vAlign w:val="center"/>
          </w:tcPr>
          <w:p w:rsidR="00162E9A" w:rsidRDefault="006220FE">
            <w:pPr>
              <w:pStyle w:val="2"/>
            </w:pPr>
            <w:r>
              <w:t>每场创收收入</w:t>
            </w:r>
          </w:p>
        </w:tc>
        <w:tc>
          <w:tcPr>
            <w:tcW w:w="3430" w:type="dxa"/>
            <w:vAlign w:val="center"/>
          </w:tcPr>
          <w:p w:rsidR="00162E9A" w:rsidRDefault="006220FE">
            <w:pPr>
              <w:pStyle w:val="2"/>
            </w:pPr>
            <w:r>
              <w:t>金额</w:t>
            </w:r>
          </w:p>
        </w:tc>
        <w:tc>
          <w:tcPr>
            <w:tcW w:w="2551" w:type="dxa"/>
            <w:vAlign w:val="center"/>
          </w:tcPr>
          <w:p w:rsidR="00162E9A" w:rsidRDefault="006220FE">
            <w:pPr>
              <w:pStyle w:val="2"/>
            </w:pPr>
            <w:r>
              <w:t>≤0.8万</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媒体报道次数</w:t>
            </w:r>
          </w:p>
        </w:tc>
        <w:tc>
          <w:tcPr>
            <w:tcW w:w="3430" w:type="dxa"/>
            <w:vAlign w:val="center"/>
          </w:tcPr>
          <w:p w:rsidR="00162E9A" w:rsidRDefault="006220FE">
            <w:pPr>
              <w:pStyle w:val="2"/>
            </w:pPr>
            <w:r>
              <w:t>宣传</w:t>
            </w:r>
          </w:p>
        </w:tc>
        <w:tc>
          <w:tcPr>
            <w:tcW w:w="2551" w:type="dxa"/>
            <w:vAlign w:val="center"/>
          </w:tcPr>
          <w:p w:rsidR="00162E9A" w:rsidRDefault="006220FE">
            <w:pPr>
              <w:pStyle w:val="2"/>
            </w:pPr>
            <w:r>
              <w:t>≥5次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弘扬传统文化</w:t>
            </w:r>
          </w:p>
        </w:tc>
        <w:tc>
          <w:tcPr>
            <w:tcW w:w="3430" w:type="dxa"/>
            <w:vAlign w:val="center"/>
          </w:tcPr>
          <w:p w:rsidR="00162E9A" w:rsidRDefault="006220FE">
            <w:pPr>
              <w:pStyle w:val="2"/>
            </w:pPr>
            <w:r>
              <w:t>弘扬传统文化</w:t>
            </w:r>
          </w:p>
        </w:tc>
        <w:tc>
          <w:tcPr>
            <w:tcW w:w="2551" w:type="dxa"/>
            <w:vAlign w:val="center"/>
          </w:tcPr>
          <w:p w:rsidR="00162E9A" w:rsidRDefault="006220FE">
            <w:pPr>
              <w:pStyle w:val="2"/>
            </w:pPr>
            <w:r>
              <w:t>传承杂技事业</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观众满意率</w:t>
            </w:r>
          </w:p>
        </w:tc>
        <w:tc>
          <w:tcPr>
            <w:tcW w:w="3430" w:type="dxa"/>
            <w:vAlign w:val="center"/>
          </w:tcPr>
          <w:p w:rsidR="00162E9A" w:rsidRDefault="006220FE">
            <w:pPr>
              <w:pStyle w:val="2"/>
            </w:pPr>
            <w:r>
              <w:t>观众满意率</w:t>
            </w:r>
          </w:p>
        </w:tc>
        <w:tc>
          <w:tcPr>
            <w:tcW w:w="2551" w:type="dxa"/>
            <w:vAlign w:val="center"/>
          </w:tcPr>
          <w:p w:rsidR="00162E9A" w:rsidRDefault="006220FE">
            <w:pPr>
              <w:pStyle w:val="2"/>
            </w:pPr>
            <w:r>
              <w:t>≥85%</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21" w:name="_Toc_4_4_0000000024"/>
      <w:r>
        <w:rPr>
          <w:rFonts w:ascii="方正仿宋_GBK" w:eastAsia="方正仿宋_GBK" w:hAnsi="方正仿宋_GBK" w:cs="方正仿宋_GBK"/>
          <w:color w:val="000000"/>
          <w:sz w:val="28"/>
        </w:rPr>
        <w:t>21.魔术杂技品牌节目新创与杂技人才培养绩效目标表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720205天津市杂技团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魔术杂技品牌节目新创与杂技人才培养</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40.00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40.00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项目经费预算，用于培养杂技人才，创排杂技节目。</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1.2022年底排练出一台新节目，力争在天津演出20场。</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专家对剧本研讨</w:t>
            </w:r>
          </w:p>
        </w:tc>
        <w:tc>
          <w:tcPr>
            <w:tcW w:w="3430" w:type="dxa"/>
            <w:vAlign w:val="center"/>
          </w:tcPr>
          <w:p w:rsidR="00162E9A" w:rsidRDefault="006220FE">
            <w:pPr>
              <w:pStyle w:val="2"/>
            </w:pPr>
            <w:r>
              <w:t>次数</w:t>
            </w:r>
          </w:p>
        </w:tc>
        <w:tc>
          <w:tcPr>
            <w:tcW w:w="2551" w:type="dxa"/>
            <w:vAlign w:val="center"/>
          </w:tcPr>
          <w:p w:rsidR="00162E9A" w:rsidRDefault="006220FE">
            <w:pPr>
              <w:pStyle w:val="2"/>
            </w:pPr>
            <w:r>
              <w:t>≥4次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专家验收</w:t>
            </w:r>
          </w:p>
        </w:tc>
        <w:tc>
          <w:tcPr>
            <w:tcW w:w="3430" w:type="dxa"/>
            <w:vAlign w:val="center"/>
          </w:tcPr>
          <w:p w:rsidR="00162E9A" w:rsidRDefault="006220FE">
            <w:pPr>
              <w:pStyle w:val="2"/>
            </w:pPr>
            <w:r>
              <w:t>合格率</w:t>
            </w:r>
          </w:p>
        </w:tc>
        <w:tc>
          <w:tcPr>
            <w:tcW w:w="2551" w:type="dxa"/>
            <w:vAlign w:val="center"/>
          </w:tcPr>
          <w:p w:rsidR="00162E9A" w:rsidRDefault="006220FE">
            <w:pPr>
              <w:pStyle w:val="2"/>
            </w:pPr>
            <w:r>
              <w:t>≥95%</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演出完成时间</w:t>
            </w:r>
          </w:p>
        </w:tc>
        <w:tc>
          <w:tcPr>
            <w:tcW w:w="3430" w:type="dxa"/>
            <w:vAlign w:val="center"/>
          </w:tcPr>
          <w:p w:rsidR="00162E9A" w:rsidRDefault="006220FE">
            <w:pPr>
              <w:pStyle w:val="2"/>
            </w:pPr>
            <w:r>
              <w:t>具体时间</w:t>
            </w:r>
          </w:p>
        </w:tc>
        <w:tc>
          <w:tcPr>
            <w:tcW w:w="2551" w:type="dxa"/>
            <w:vAlign w:val="center"/>
          </w:tcPr>
          <w:p w:rsidR="00162E9A" w:rsidRDefault="006220FE">
            <w:pPr>
              <w:pStyle w:val="2"/>
            </w:pPr>
            <w:r>
              <w:t>2022.12</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创作费</w:t>
            </w:r>
          </w:p>
        </w:tc>
        <w:tc>
          <w:tcPr>
            <w:tcW w:w="3430" w:type="dxa"/>
            <w:vAlign w:val="center"/>
          </w:tcPr>
          <w:p w:rsidR="00162E9A" w:rsidRDefault="006220FE">
            <w:pPr>
              <w:pStyle w:val="2"/>
            </w:pPr>
            <w:r>
              <w:t>金额</w:t>
            </w:r>
          </w:p>
        </w:tc>
        <w:tc>
          <w:tcPr>
            <w:tcW w:w="2551" w:type="dxa"/>
            <w:vAlign w:val="center"/>
          </w:tcPr>
          <w:p w:rsidR="00162E9A" w:rsidRDefault="006220FE">
            <w:pPr>
              <w:pStyle w:val="2"/>
            </w:pPr>
            <w:r>
              <w:t>≤4万</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舞美及道具服装</w:t>
            </w:r>
          </w:p>
        </w:tc>
        <w:tc>
          <w:tcPr>
            <w:tcW w:w="3430" w:type="dxa"/>
            <w:vAlign w:val="center"/>
          </w:tcPr>
          <w:p w:rsidR="00162E9A" w:rsidRDefault="006220FE">
            <w:pPr>
              <w:pStyle w:val="2"/>
            </w:pPr>
            <w:r>
              <w:t>金额</w:t>
            </w:r>
          </w:p>
        </w:tc>
        <w:tc>
          <w:tcPr>
            <w:tcW w:w="2551" w:type="dxa"/>
            <w:vAlign w:val="center"/>
          </w:tcPr>
          <w:p w:rsidR="00162E9A" w:rsidRDefault="006220FE">
            <w:pPr>
              <w:pStyle w:val="2"/>
            </w:pPr>
            <w:r>
              <w:t>≤13万</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人员等其他费用</w:t>
            </w:r>
          </w:p>
        </w:tc>
        <w:tc>
          <w:tcPr>
            <w:tcW w:w="3430" w:type="dxa"/>
            <w:vAlign w:val="center"/>
          </w:tcPr>
          <w:p w:rsidR="00162E9A" w:rsidRDefault="006220FE">
            <w:pPr>
              <w:pStyle w:val="2"/>
            </w:pPr>
            <w:r>
              <w:t>金额</w:t>
            </w:r>
          </w:p>
        </w:tc>
        <w:tc>
          <w:tcPr>
            <w:tcW w:w="2551" w:type="dxa"/>
            <w:vAlign w:val="center"/>
          </w:tcPr>
          <w:p w:rsidR="00162E9A" w:rsidRDefault="006220FE">
            <w:pPr>
              <w:pStyle w:val="2"/>
            </w:pPr>
            <w:r>
              <w:t>≤23万</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经济效益指标</w:t>
            </w:r>
          </w:p>
        </w:tc>
        <w:tc>
          <w:tcPr>
            <w:tcW w:w="1332" w:type="dxa"/>
            <w:vAlign w:val="center"/>
          </w:tcPr>
          <w:p w:rsidR="00162E9A" w:rsidRDefault="006220FE">
            <w:pPr>
              <w:pStyle w:val="2"/>
            </w:pPr>
            <w:r>
              <w:t>每场创作收入</w:t>
            </w:r>
          </w:p>
        </w:tc>
        <w:tc>
          <w:tcPr>
            <w:tcW w:w="3430" w:type="dxa"/>
            <w:vAlign w:val="center"/>
          </w:tcPr>
          <w:p w:rsidR="00162E9A" w:rsidRDefault="006220FE">
            <w:pPr>
              <w:pStyle w:val="2"/>
            </w:pPr>
            <w:r>
              <w:t>金额</w:t>
            </w:r>
          </w:p>
        </w:tc>
        <w:tc>
          <w:tcPr>
            <w:tcW w:w="2551" w:type="dxa"/>
            <w:vAlign w:val="center"/>
          </w:tcPr>
          <w:p w:rsidR="00162E9A" w:rsidRDefault="006220FE">
            <w:pPr>
              <w:pStyle w:val="2"/>
            </w:pPr>
            <w:r>
              <w:t>≥8000元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媒体报道次数</w:t>
            </w:r>
          </w:p>
        </w:tc>
        <w:tc>
          <w:tcPr>
            <w:tcW w:w="3430" w:type="dxa"/>
            <w:vAlign w:val="center"/>
          </w:tcPr>
          <w:p w:rsidR="00162E9A" w:rsidRDefault="006220FE">
            <w:pPr>
              <w:pStyle w:val="2"/>
            </w:pPr>
            <w:r>
              <w:t>宣传</w:t>
            </w:r>
          </w:p>
        </w:tc>
        <w:tc>
          <w:tcPr>
            <w:tcW w:w="2551" w:type="dxa"/>
            <w:vAlign w:val="center"/>
          </w:tcPr>
          <w:p w:rsidR="00162E9A" w:rsidRDefault="006220FE">
            <w:pPr>
              <w:pStyle w:val="2"/>
            </w:pPr>
            <w:r>
              <w:t>≥5次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弘扬传统文化</w:t>
            </w:r>
          </w:p>
        </w:tc>
        <w:tc>
          <w:tcPr>
            <w:tcW w:w="3430" w:type="dxa"/>
            <w:vAlign w:val="center"/>
          </w:tcPr>
          <w:p w:rsidR="00162E9A" w:rsidRDefault="006220FE">
            <w:pPr>
              <w:pStyle w:val="2"/>
            </w:pPr>
            <w:r>
              <w:t>弘扬传统文化</w:t>
            </w:r>
          </w:p>
        </w:tc>
        <w:tc>
          <w:tcPr>
            <w:tcW w:w="2551" w:type="dxa"/>
            <w:vAlign w:val="center"/>
          </w:tcPr>
          <w:p w:rsidR="00162E9A" w:rsidRDefault="006220FE">
            <w:pPr>
              <w:pStyle w:val="2"/>
            </w:pPr>
            <w:r>
              <w:t>传承杂技事业</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观众满意率</w:t>
            </w:r>
          </w:p>
        </w:tc>
        <w:tc>
          <w:tcPr>
            <w:tcW w:w="3430" w:type="dxa"/>
            <w:vAlign w:val="center"/>
          </w:tcPr>
          <w:p w:rsidR="00162E9A" w:rsidRDefault="006220FE">
            <w:pPr>
              <w:pStyle w:val="2"/>
            </w:pPr>
            <w:r>
              <w:t>观众满意率</w:t>
            </w:r>
          </w:p>
        </w:tc>
        <w:tc>
          <w:tcPr>
            <w:tcW w:w="2551" w:type="dxa"/>
            <w:vAlign w:val="center"/>
          </w:tcPr>
          <w:p w:rsidR="00162E9A" w:rsidRDefault="006220FE">
            <w:pPr>
              <w:pStyle w:val="2"/>
            </w:pPr>
            <w:r>
              <w:t>≥85%</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22" w:name="_Toc_4_4_0000000025"/>
      <w:r>
        <w:rPr>
          <w:rFonts w:ascii="方正仿宋_GBK" w:eastAsia="方正仿宋_GBK" w:hAnsi="方正仿宋_GBK" w:cs="方正仿宋_GBK"/>
          <w:color w:val="000000"/>
          <w:sz w:val="28"/>
        </w:rPr>
        <w:t>22.新创排剧目魔术杂技剧《LIFE》（暂定名）绩效目标表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720205天津市杂技团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新创排剧目魔术杂技剧《LIFE》（暂定名）</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80.00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80.00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项目经费预算，用于创排新的杂技剧目。</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1.力争打造精品剧目，传承杂技艺术，繁荣天津文化市场。</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专家对剧本研讨次数</w:t>
            </w:r>
          </w:p>
        </w:tc>
        <w:tc>
          <w:tcPr>
            <w:tcW w:w="3430" w:type="dxa"/>
            <w:vAlign w:val="center"/>
          </w:tcPr>
          <w:p w:rsidR="00162E9A" w:rsidRDefault="006220FE">
            <w:pPr>
              <w:pStyle w:val="2"/>
            </w:pPr>
            <w:r>
              <w:t>次数</w:t>
            </w:r>
          </w:p>
        </w:tc>
        <w:tc>
          <w:tcPr>
            <w:tcW w:w="2551" w:type="dxa"/>
            <w:vAlign w:val="center"/>
          </w:tcPr>
          <w:p w:rsidR="00162E9A" w:rsidRDefault="006220FE">
            <w:pPr>
              <w:pStyle w:val="2"/>
            </w:pPr>
            <w:r>
              <w:t>≥4次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专家验收</w:t>
            </w:r>
          </w:p>
        </w:tc>
        <w:tc>
          <w:tcPr>
            <w:tcW w:w="3430" w:type="dxa"/>
            <w:vAlign w:val="center"/>
          </w:tcPr>
          <w:p w:rsidR="00162E9A" w:rsidRDefault="006220FE">
            <w:pPr>
              <w:pStyle w:val="2"/>
            </w:pPr>
            <w:r>
              <w:t>合格率</w:t>
            </w:r>
          </w:p>
        </w:tc>
        <w:tc>
          <w:tcPr>
            <w:tcW w:w="2551" w:type="dxa"/>
            <w:vAlign w:val="center"/>
          </w:tcPr>
          <w:p w:rsidR="00162E9A" w:rsidRDefault="006220FE">
            <w:pPr>
              <w:pStyle w:val="2"/>
            </w:pPr>
            <w:r>
              <w:t>≥95%</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演出完成</w:t>
            </w:r>
          </w:p>
        </w:tc>
        <w:tc>
          <w:tcPr>
            <w:tcW w:w="3430" w:type="dxa"/>
            <w:vAlign w:val="center"/>
          </w:tcPr>
          <w:p w:rsidR="00162E9A" w:rsidRDefault="006220FE">
            <w:pPr>
              <w:pStyle w:val="2"/>
            </w:pPr>
            <w:r>
              <w:t>时间</w:t>
            </w:r>
          </w:p>
        </w:tc>
        <w:tc>
          <w:tcPr>
            <w:tcW w:w="2551" w:type="dxa"/>
            <w:vAlign w:val="center"/>
          </w:tcPr>
          <w:p w:rsidR="00162E9A" w:rsidRDefault="006220FE">
            <w:pPr>
              <w:pStyle w:val="2"/>
            </w:pPr>
            <w:r>
              <w:t>2022.12</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创作费</w:t>
            </w:r>
          </w:p>
        </w:tc>
        <w:tc>
          <w:tcPr>
            <w:tcW w:w="3430" w:type="dxa"/>
            <w:vAlign w:val="center"/>
          </w:tcPr>
          <w:p w:rsidR="00162E9A" w:rsidRDefault="006220FE">
            <w:pPr>
              <w:pStyle w:val="2"/>
            </w:pPr>
            <w:r>
              <w:t>金额</w:t>
            </w:r>
          </w:p>
        </w:tc>
        <w:tc>
          <w:tcPr>
            <w:tcW w:w="2551" w:type="dxa"/>
            <w:vAlign w:val="center"/>
          </w:tcPr>
          <w:p w:rsidR="00162E9A" w:rsidRDefault="006220FE">
            <w:pPr>
              <w:pStyle w:val="2"/>
            </w:pPr>
            <w:r>
              <w:t>≤8万</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舞美及道具服装</w:t>
            </w:r>
          </w:p>
        </w:tc>
        <w:tc>
          <w:tcPr>
            <w:tcW w:w="3430" w:type="dxa"/>
            <w:vAlign w:val="center"/>
          </w:tcPr>
          <w:p w:rsidR="00162E9A" w:rsidRDefault="006220FE">
            <w:pPr>
              <w:pStyle w:val="2"/>
            </w:pPr>
            <w:r>
              <w:t>金额</w:t>
            </w:r>
          </w:p>
        </w:tc>
        <w:tc>
          <w:tcPr>
            <w:tcW w:w="2551" w:type="dxa"/>
            <w:vAlign w:val="center"/>
          </w:tcPr>
          <w:p w:rsidR="00162E9A" w:rsidRDefault="006220FE">
            <w:pPr>
              <w:pStyle w:val="2"/>
            </w:pPr>
            <w:r>
              <w:t>≤21万</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人员等其他费用</w:t>
            </w:r>
          </w:p>
        </w:tc>
        <w:tc>
          <w:tcPr>
            <w:tcW w:w="3430" w:type="dxa"/>
            <w:vAlign w:val="center"/>
          </w:tcPr>
          <w:p w:rsidR="00162E9A" w:rsidRDefault="006220FE">
            <w:pPr>
              <w:pStyle w:val="2"/>
            </w:pPr>
            <w:r>
              <w:t>金额</w:t>
            </w:r>
          </w:p>
        </w:tc>
        <w:tc>
          <w:tcPr>
            <w:tcW w:w="2551" w:type="dxa"/>
            <w:vAlign w:val="center"/>
          </w:tcPr>
          <w:p w:rsidR="00162E9A" w:rsidRDefault="006220FE">
            <w:pPr>
              <w:pStyle w:val="2"/>
            </w:pPr>
            <w:r>
              <w:t>≤51万</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经济效益指标</w:t>
            </w:r>
          </w:p>
        </w:tc>
        <w:tc>
          <w:tcPr>
            <w:tcW w:w="1332" w:type="dxa"/>
            <w:vAlign w:val="center"/>
          </w:tcPr>
          <w:p w:rsidR="00162E9A" w:rsidRDefault="006220FE">
            <w:pPr>
              <w:pStyle w:val="2"/>
            </w:pPr>
            <w:r>
              <w:t>每场创收收入</w:t>
            </w:r>
          </w:p>
        </w:tc>
        <w:tc>
          <w:tcPr>
            <w:tcW w:w="3430" w:type="dxa"/>
            <w:vAlign w:val="center"/>
          </w:tcPr>
          <w:p w:rsidR="00162E9A" w:rsidRDefault="006220FE">
            <w:pPr>
              <w:pStyle w:val="2"/>
            </w:pPr>
            <w:r>
              <w:t>金额</w:t>
            </w:r>
          </w:p>
        </w:tc>
        <w:tc>
          <w:tcPr>
            <w:tcW w:w="2551" w:type="dxa"/>
            <w:vAlign w:val="center"/>
          </w:tcPr>
          <w:p w:rsidR="00162E9A" w:rsidRDefault="006220FE">
            <w:pPr>
              <w:pStyle w:val="2"/>
            </w:pPr>
            <w:r>
              <w:t>≥0.8万</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媒体报道次数</w:t>
            </w:r>
          </w:p>
        </w:tc>
        <w:tc>
          <w:tcPr>
            <w:tcW w:w="3430" w:type="dxa"/>
            <w:vAlign w:val="center"/>
          </w:tcPr>
          <w:p w:rsidR="00162E9A" w:rsidRDefault="006220FE">
            <w:pPr>
              <w:pStyle w:val="2"/>
            </w:pPr>
            <w:r>
              <w:t>宣传</w:t>
            </w:r>
          </w:p>
        </w:tc>
        <w:tc>
          <w:tcPr>
            <w:tcW w:w="2551" w:type="dxa"/>
            <w:vAlign w:val="center"/>
          </w:tcPr>
          <w:p w:rsidR="00162E9A" w:rsidRDefault="006220FE">
            <w:pPr>
              <w:pStyle w:val="2"/>
            </w:pPr>
            <w:r>
              <w:t>≥5次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弘扬传统文化</w:t>
            </w:r>
          </w:p>
        </w:tc>
        <w:tc>
          <w:tcPr>
            <w:tcW w:w="3430" w:type="dxa"/>
            <w:vAlign w:val="center"/>
          </w:tcPr>
          <w:p w:rsidR="00162E9A" w:rsidRDefault="006220FE">
            <w:pPr>
              <w:pStyle w:val="2"/>
            </w:pPr>
            <w:r>
              <w:t>弘扬传统文化</w:t>
            </w:r>
          </w:p>
        </w:tc>
        <w:tc>
          <w:tcPr>
            <w:tcW w:w="2551" w:type="dxa"/>
            <w:vAlign w:val="center"/>
          </w:tcPr>
          <w:p w:rsidR="00162E9A" w:rsidRDefault="006220FE">
            <w:pPr>
              <w:pStyle w:val="2"/>
            </w:pPr>
            <w:r>
              <w:t>传承杂技事业</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观众满意率</w:t>
            </w:r>
          </w:p>
        </w:tc>
        <w:tc>
          <w:tcPr>
            <w:tcW w:w="3430" w:type="dxa"/>
            <w:vAlign w:val="center"/>
          </w:tcPr>
          <w:p w:rsidR="00162E9A" w:rsidRDefault="006220FE">
            <w:pPr>
              <w:pStyle w:val="2"/>
            </w:pPr>
            <w:r>
              <w:t>观众满意率</w:t>
            </w:r>
          </w:p>
        </w:tc>
        <w:tc>
          <w:tcPr>
            <w:tcW w:w="2551" w:type="dxa"/>
            <w:vAlign w:val="center"/>
          </w:tcPr>
          <w:p w:rsidR="00162E9A" w:rsidRDefault="006220FE">
            <w:pPr>
              <w:pStyle w:val="2"/>
            </w:pPr>
            <w:r>
              <w:t>≥85%</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23" w:name="_Toc_4_4_0000000026"/>
      <w:r>
        <w:rPr>
          <w:rFonts w:ascii="方正仿宋_GBK" w:eastAsia="方正仿宋_GBK" w:hAnsi="方正仿宋_GBK" w:cs="方正仿宋_GBK"/>
          <w:color w:val="000000"/>
          <w:sz w:val="28"/>
        </w:rPr>
        <w:t>23.转制国有文艺院团事业经费绩效目标表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720205天津市杂技团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转制国有文艺院团事业经费</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2007.90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2007.90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2022年人员项目资金预算，用于支付杂技团人员工资。</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1.支付转制国有文艺院团人员工资，保障院团从事艺术创作生产活动所需人员经费。</w:t>
            </w:r>
          </w:p>
          <w:p w:rsidR="00162E9A" w:rsidRDefault="006220FE">
            <w:pPr>
              <w:pStyle w:val="2"/>
            </w:pPr>
            <w:r>
              <w:t>2.通过建立健全收入分配激励机制，按照多劳多得的原则进行薪酬分配改革，鼓励演职人员多演出，为艺术创作生产提供人力支持。</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演出年度演出场次</w:t>
            </w:r>
          </w:p>
        </w:tc>
        <w:tc>
          <w:tcPr>
            <w:tcW w:w="3430" w:type="dxa"/>
            <w:vAlign w:val="center"/>
          </w:tcPr>
          <w:p w:rsidR="00162E9A" w:rsidRDefault="006220FE">
            <w:pPr>
              <w:pStyle w:val="2"/>
            </w:pPr>
            <w:r>
              <w:t>演出场次</w:t>
            </w:r>
          </w:p>
        </w:tc>
        <w:tc>
          <w:tcPr>
            <w:tcW w:w="2551" w:type="dxa"/>
            <w:vAlign w:val="center"/>
          </w:tcPr>
          <w:p w:rsidR="00162E9A" w:rsidRDefault="006220FE">
            <w:pPr>
              <w:pStyle w:val="2"/>
            </w:pPr>
            <w:r>
              <w:t>≥30场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是否符合激励机制</w:t>
            </w:r>
          </w:p>
        </w:tc>
        <w:tc>
          <w:tcPr>
            <w:tcW w:w="3430" w:type="dxa"/>
            <w:vAlign w:val="center"/>
          </w:tcPr>
          <w:p w:rsidR="00162E9A" w:rsidRDefault="006220FE">
            <w:pPr>
              <w:pStyle w:val="2"/>
            </w:pPr>
            <w:r>
              <w:t>发放人员是否符合新建立的分配激励机制</w:t>
            </w:r>
          </w:p>
        </w:tc>
        <w:tc>
          <w:tcPr>
            <w:tcW w:w="2551" w:type="dxa"/>
            <w:vAlign w:val="center"/>
          </w:tcPr>
          <w:p w:rsidR="00162E9A" w:rsidRDefault="006220FE">
            <w:pPr>
              <w:pStyle w:val="2"/>
            </w:pPr>
            <w:r>
              <w:t>符合分配激励机制</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是否按月发放职工工资</w:t>
            </w:r>
          </w:p>
        </w:tc>
        <w:tc>
          <w:tcPr>
            <w:tcW w:w="3430" w:type="dxa"/>
            <w:vAlign w:val="center"/>
          </w:tcPr>
          <w:p w:rsidR="00162E9A" w:rsidRDefault="006220FE">
            <w:pPr>
              <w:pStyle w:val="2"/>
            </w:pPr>
            <w:r>
              <w:t>是否按月发放</w:t>
            </w:r>
          </w:p>
        </w:tc>
        <w:tc>
          <w:tcPr>
            <w:tcW w:w="2551" w:type="dxa"/>
            <w:vAlign w:val="center"/>
          </w:tcPr>
          <w:p w:rsidR="00162E9A" w:rsidRDefault="006220FE">
            <w:pPr>
              <w:pStyle w:val="2"/>
            </w:pPr>
            <w:r>
              <w:t>按时发放职工工资</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按激励政策，足额保障职工待遇</w:t>
            </w:r>
          </w:p>
        </w:tc>
        <w:tc>
          <w:tcPr>
            <w:tcW w:w="3430" w:type="dxa"/>
            <w:vAlign w:val="center"/>
          </w:tcPr>
          <w:p w:rsidR="00162E9A" w:rsidRDefault="006220FE">
            <w:pPr>
              <w:pStyle w:val="2"/>
            </w:pPr>
            <w:r>
              <w:t>按照考核结果发放职工工资</w:t>
            </w:r>
          </w:p>
        </w:tc>
        <w:tc>
          <w:tcPr>
            <w:tcW w:w="2551" w:type="dxa"/>
            <w:vAlign w:val="center"/>
          </w:tcPr>
          <w:p w:rsidR="00162E9A" w:rsidRDefault="006220FE">
            <w:pPr>
              <w:pStyle w:val="2"/>
            </w:pPr>
            <w:r>
              <w:t>足额保障</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经济效益指标</w:t>
            </w:r>
          </w:p>
        </w:tc>
        <w:tc>
          <w:tcPr>
            <w:tcW w:w="1332" w:type="dxa"/>
            <w:vAlign w:val="center"/>
          </w:tcPr>
          <w:p w:rsidR="00162E9A" w:rsidRDefault="006220FE">
            <w:pPr>
              <w:pStyle w:val="2"/>
            </w:pPr>
            <w:r>
              <w:t>院团演出收入</w:t>
            </w:r>
          </w:p>
        </w:tc>
        <w:tc>
          <w:tcPr>
            <w:tcW w:w="3430" w:type="dxa"/>
            <w:vAlign w:val="center"/>
          </w:tcPr>
          <w:p w:rsidR="00162E9A" w:rsidRDefault="006220FE">
            <w:pPr>
              <w:pStyle w:val="2"/>
            </w:pPr>
            <w:r>
              <w:t>演出收入</w:t>
            </w:r>
          </w:p>
        </w:tc>
        <w:tc>
          <w:tcPr>
            <w:tcW w:w="2551" w:type="dxa"/>
            <w:vAlign w:val="center"/>
          </w:tcPr>
          <w:p w:rsidR="00162E9A" w:rsidRDefault="006220FE">
            <w:pPr>
              <w:pStyle w:val="2"/>
            </w:pPr>
            <w:r>
              <w:t>较上年有效提高（排除不可抗力因素）</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演出及文化服务活动场次</w:t>
            </w:r>
          </w:p>
        </w:tc>
        <w:tc>
          <w:tcPr>
            <w:tcW w:w="3430" w:type="dxa"/>
            <w:vAlign w:val="center"/>
          </w:tcPr>
          <w:p w:rsidR="00162E9A" w:rsidRDefault="006220FE">
            <w:pPr>
              <w:pStyle w:val="2"/>
            </w:pPr>
            <w:r>
              <w:t>演出场次</w:t>
            </w:r>
          </w:p>
        </w:tc>
        <w:tc>
          <w:tcPr>
            <w:tcW w:w="2551" w:type="dxa"/>
            <w:vAlign w:val="center"/>
          </w:tcPr>
          <w:p w:rsidR="00162E9A" w:rsidRDefault="006220FE">
            <w:pPr>
              <w:pStyle w:val="2"/>
            </w:pPr>
            <w:r>
              <w:t>较上年有效提高（排除不可抗力因素）</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调动积极性、主动性</w:t>
            </w:r>
          </w:p>
        </w:tc>
        <w:tc>
          <w:tcPr>
            <w:tcW w:w="3430" w:type="dxa"/>
            <w:vAlign w:val="center"/>
          </w:tcPr>
          <w:p w:rsidR="00162E9A" w:rsidRDefault="006220FE">
            <w:pPr>
              <w:pStyle w:val="2"/>
            </w:pPr>
            <w:r>
              <w:t>有效调动演职员工的工作积极性、主动性</w:t>
            </w:r>
          </w:p>
        </w:tc>
        <w:tc>
          <w:tcPr>
            <w:tcW w:w="2551" w:type="dxa"/>
            <w:vAlign w:val="center"/>
          </w:tcPr>
          <w:p w:rsidR="00162E9A" w:rsidRDefault="006220FE">
            <w:pPr>
              <w:pStyle w:val="2"/>
            </w:pPr>
            <w:r>
              <w:t>显著提高</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院团演出服务观众满意度</w:t>
            </w:r>
          </w:p>
        </w:tc>
        <w:tc>
          <w:tcPr>
            <w:tcW w:w="3430" w:type="dxa"/>
            <w:vAlign w:val="center"/>
          </w:tcPr>
          <w:p w:rsidR="00162E9A" w:rsidRDefault="006220FE">
            <w:pPr>
              <w:pStyle w:val="2"/>
            </w:pPr>
            <w:r>
              <w:t>观众满意度</w:t>
            </w:r>
          </w:p>
        </w:tc>
        <w:tc>
          <w:tcPr>
            <w:tcW w:w="2551" w:type="dxa"/>
            <w:vAlign w:val="center"/>
          </w:tcPr>
          <w:p w:rsidR="00162E9A" w:rsidRDefault="006220FE">
            <w:pPr>
              <w:pStyle w:val="2"/>
            </w:pPr>
            <w:r>
              <w:t>显著提高</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24" w:name="_Toc_4_4_0000000027"/>
      <w:r>
        <w:rPr>
          <w:rFonts w:ascii="方正仿宋_GBK" w:eastAsia="方正仿宋_GBK" w:hAnsi="方正仿宋_GBK" w:cs="方正仿宋_GBK"/>
          <w:color w:val="000000"/>
          <w:sz w:val="28"/>
        </w:rPr>
        <w:t>24.“红色轻骑兵”演出小分队进基层演出绩效目标表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720206天津市儿童艺术剧团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“红色轻骑兵”演出小分队进基层演出</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2.00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2.00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1.排练及演出费：1.5万元（15场，演职人员10人，演出费300元/人/场，排练费100元/人/天）</w:t>
            </w:r>
          </w:p>
          <w:p w:rsidR="00162E9A" w:rsidRDefault="006220FE">
            <w:pPr>
              <w:pStyle w:val="2"/>
            </w:pPr>
            <w:r>
              <w:t>2.运输费：0.5万元（布景道具、装卸及运输费1000元/次左右，人员租车1000元/次左右等）</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1.将多部优秀经典的儿童剧、木偶剧送戏到身孩子们身边，充实孩子们的课余生活，让孩子们感受戏剧的美好，寓教于乐，不断繁荣文化市场，社会效益与经济效益双丰收。</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演出场次</w:t>
            </w:r>
          </w:p>
        </w:tc>
        <w:tc>
          <w:tcPr>
            <w:tcW w:w="3430" w:type="dxa"/>
            <w:vAlign w:val="center"/>
          </w:tcPr>
          <w:p w:rsidR="00162E9A" w:rsidRDefault="006220FE">
            <w:pPr>
              <w:pStyle w:val="2"/>
            </w:pPr>
            <w:r>
              <w:t>演出场次</w:t>
            </w:r>
          </w:p>
        </w:tc>
        <w:tc>
          <w:tcPr>
            <w:tcW w:w="2551" w:type="dxa"/>
            <w:vAlign w:val="center"/>
          </w:tcPr>
          <w:p w:rsidR="00162E9A" w:rsidRDefault="006220FE">
            <w:pPr>
              <w:pStyle w:val="2"/>
            </w:pPr>
            <w:r>
              <w:t>≥15场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演出完成质量</w:t>
            </w:r>
          </w:p>
        </w:tc>
        <w:tc>
          <w:tcPr>
            <w:tcW w:w="3430" w:type="dxa"/>
            <w:vAlign w:val="center"/>
          </w:tcPr>
          <w:p w:rsidR="00162E9A" w:rsidRDefault="006220FE">
            <w:pPr>
              <w:pStyle w:val="2"/>
            </w:pPr>
            <w:r>
              <w:t>演出完成质量</w:t>
            </w:r>
          </w:p>
        </w:tc>
        <w:tc>
          <w:tcPr>
            <w:tcW w:w="2551" w:type="dxa"/>
            <w:vAlign w:val="center"/>
          </w:tcPr>
          <w:p w:rsidR="00162E9A" w:rsidRDefault="006220FE">
            <w:pPr>
              <w:pStyle w:val="2"/>
            </w:pPr>
            <w:r>
              <w:t>≥90%</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项目完成时间</w:t>
            </w:r>
          </w:p>
        </w:tc>
        <w:tc>
          <w:tcPr>
            <w:tcW w:w="3430" w:type="dxa"/>
            <w:vAlign w:val="center"/>
          </w:tcPr>
          <w:p w:rsidR="00162E9A" w:rsidRDefault="006220FE">
            <w:pPr>
              <w:pStyle w:val="2"/>
            </w:pPr>
            <w:r>
              <w:t>项目完成时间</w:t>
            </w:r>
          </w:p>
        </w:tc>
        <w:tc>
          <w:tcPr>
            <w:tcW w:w="2551" w:type="dxa"/>
            <w:vAlign w:val="center"/>
          </w:tcPr>
          <w:p w:rsidR="00162E9A" w:rsidRDefault="006220FE">
            <w:pPr>
              <w:pStyle w:val="2"/>
            </w:pPr>
            <w:r>
              <w:t>2022年12月底</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运输费</w:t>
            </w:r>
          </w:p>
        </w:tc>
        <w:tc>
          <w:tcPr>
            <w:tcW w:w="3430" w:type="dxa"/>
            <w:vAlign w:val="center"/>
          </w:tcPr>
          <w:p w:rsidR="00162E9A" w:rsidRDefault="006220FE">
            <w:pPr>
              <w:pStyle w:val="2"/>
            </w:pPr>
            <w:r>
              <w:t>运输费</w:t>
            </w:r>
          </w:p>
        </w:tc>
        <w:tc>
          <w:tcPr>
            <w:tcW w:w="2551" w:type="dxa"/>
            <w:vAlign w:val="center"/>
          </w:tcPr>
          <w:p w:rsidR="00162E9A" w:rsidRDefault="006220FE">
            <w:pPr>
              <w:pStyle w:val="2"/>
            </w:pPr>
            <w:r>
              <w:t>≤0.5万</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人员及其他费用</w:t>
            </w:r>
          </w:p>
        </w:tc>
        <w:tc>
          <w:tcPr>
            <w:tcW w:w="3430" w:type="dxa"/>
            <w:vAlign w:val="center"/>
          </w:tcPr>
          <w:p w:rsidR="00162E9A" w:rsidRDefault="006220FE">
            <w:pPr>
              <w:pStyle w:val="2"/>
            </w:pPr>
            <w:r>
              <w:t>人员及其他费用</w:t>
            </w:r>
          </w:p>
        </w:tc>
        <w:tc>
          <w:tcPr>
            <w:tcW w:w="2551" w:type="dxa"/>
            <w:vAlign w:val="center"/>
          </w:tcPr>
          <w:p w:rsidR="00162E9A" w:rsidRDefault="006220FE">
            <w:pPr>
              <w:pStyle w:val="2"/>
            </w:pPr>
            <w:r>
              <w:t>≤1.5万</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媒体关注度</w:t>
            </w:r>
          </w:p>
        </w:tc>
        <w:tc>
          <w:tcPr>
            <w:tcW w:w="3430" w:type="dxa"/>
            <w:vAlign w:val="center"/>
          </w:tcPr>
          <w:p w:rsidR="00162E9A" w:rsidRDefault="006220FE">
            <w:pPr>
              <w:pStyle w:val="2"/>
            </w:pPr>
            <w:r>
              <w:t>媒体关注度</w:t>
            </w:r>
          </w:p>
        </w:tc>
        <w:tc>
          <w:tcPr>
            <w:tcW w:w="2551" w:type="dxa"/>
            <w:vAlign w:val="center"/>
          </w:tcPr>
          <w:p w:rsidR="00162E9A" w:rsidRDefault="006220FE">
            <w:pPr>
              <w:pStyle w:val="2"/>
            </w:pPr>
            <w:r>
              <w:t>≥2次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观演人数</w:t>
            </w:r>
          </w:p>
        </w:tc>
        <w:tc>
          <w:tcPr>
            <w:tcW w:w="3430" w:type="dxa"/>
            <w:vAlign w:val="center"/>
          </w:tcPr>
          <w:p w:rsidR="00162E9A" w:rsidRDefault="006220FE">
            <w:pPr>
              <w:pStyle w:val="2"/>
            </w:pPr>
            <w:r>
              <w:t>观演人数</w:t>
            </w:r>
          </w:p>
        </w:tc>
        <w:tc>
          <w:tcPr>
            <w:tcW w:w="2551" w:type="dxa"/>
            <w:vAlign w:val="center"/>
          </w:tcPr>
          <w:p w:rsidR="00162E9A" w:rsidRDefault="006220FE">
            <w:pPr>
              <w:pStyle w:val="2"/>
            </w:pPr>
            <w:r>
              <w:t>≥0.6万人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对基层青少年儿童文化服务推广</w:t>
            </w:r>
          </w:p>
        </w:tc>
        <w:tc>
          <w:tcPr>
            <w:tcW w:w="3430" w:type="dxa"/>
            <w:vAlign w:val="center"/>
          </w:tcPr>
          <w:p w:rsidR="00162E9A" w:rsidRDefault="006220FE">
            <w:pPr>
              <w:pStyle w:val="2"/>
            </w:pPr>
            <w:r>
              <w:t>对基层青少年儿童文化服务推广</w:t>
            </w:r>
          </w:p>
        </w:tc>
        <w:tc>
          <w:tcPr>
            <w:tcW w:w="2551" w:type="dxa"/>
            <w:vAlign w:val="center"/>
          </w:tcPr>
          <w:p w:rsidR="00162E9A" w:rsidRDefault="006220FE">
            <w:pPr>
              <w:pStyle w:val="2"/>
            </w:pPr>
            <w:r>
              <w:t>让更多的农村孩子享受到文化发展的成果</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服务对象满意度指标</w:t>
            </w:r>
          </w:p>
        </w:tc>
        <w:tc>
          <w:tcPr>
            <w:tcW w:w="3430" w:type="dxa"/>
            <w:vAlign w:val="center"/>
          </w:tcPr>
          <w:p w:rsidR="00162E9A" w:rsidRDefault="006220FE">
            <w:pPr>
              <w:pStyle w:val="2"/>
            </w:pPr>
            <w:r>
              <w:t>服务对象满意度指标</w:t>
            </w:r>
          </w:p>
        </w:tc>
        <w:tc>
          <w:tcPr>
            <w:tcW w:w="2551" w:type="dxa"/>
            <w:vAlign w:val="center"/>
          </w:tcPr>
          <w:p w:rsidR="00162E9A" w:rsidRDefault="006220FE">
            <w:pPr>
              <w:pStyle w:val="2"/>
            </w:pPr>
            <w:r>
              <w:t>≥90%</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25" w:name="_Toc_4_4_0000000028"/>
      <w:r>
        <w:rPr>
          <w:rFonts w:ascii="方正仿宋_GBK" w:eastAsia="方正仿宋_GBK" w:hAnsi="方正仿宋_GBK" w:cs="方正仿宋_GBK"/>
          <w:color w:val="000000"/>
          <w:sz w:val="28"/>
        </w:rPr>
        <w:t>25.加工提高《孙悟空大战红孩儿》《没头脑和不高兴》《少年鲁班》《西游记之三打白骨精》《成语故事》《阿里巴巴与四十大盗》《渔童》《灰姑娘》等绩效目标表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720206天津市儿童艺术剧团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加工提高《孙悟空大战红孩儿》《没头脑和不高兴》《少年鲁班》《西游记之三打白骨精》《成语故事》《阿里巴巴与四十大盗》《渔童》《灰姑娘》等</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80.00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80.00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1排练及演出费：32万元（演职员每天排练费30元，餐费补贴20元，复排10个月，演出人数60人左右。演出费标准：主演：300-420元/场，次主演：250-340元/场，群众：150-220元/场，分大中小型剧目）</w:t>
            </w:r>
          </w:p>
          <w:p w:rsidR="00162E9A" w:rsidRDefault="006220FE">
            <w:pPr>
              <w:pStyle w:val="2"/>
            </w:pPr>
            <w:r>
              <w:t>2.场租：20万元（根据演出剧目不同场租，以实际发生为准）</w:t>
            </w:r>
          </w:p>
          <w:p w:rsidR="00162E9A" w:rsidRDefault="006220FE">
            <w:pPr>
              <w:pStyle w:val="2"/>
            </w:pPr>
            <w:r>
              <w:t>3.仓储费：21万元（布景道具仓储费用）</w:t>
            </w:r>
          </w:p>
          <w:p w:rsidR="00162E9A" w:rsidRDefault="006220FE">
            <w:pPr>
              <w:pStyle w:val="2"/>
            </w:pPr>
            <w:r>
              <w:t>4.宣传费：1万元（剧目录像、媒体宣传等）</w:t>
            </w:r>
          </w:p>
          <w:p w:rsidR="00162E9A" w:rsidRDefault="006220FE">
            <w:pPr>
              <w:pStyle w:val="2"/>
            </w:pPr>
            <w:r>
              <w:t>5.运输费：6万元（布景道具、装卸及运输费3200元/次左右，人员租车1000元/次左右等）</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1.让孩子融入童话世界，亲近舞台，感受真、善、美的价值观，在快乐中感受艺术，在艺术中快乐成长。让孩子们学习古人的优秀品德，使中华民族的传统文化与艺术共同得到传承与升华。</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演出场次</w:t>
            </w:r>
          </w:p>
        </w:tc>
        <w:tc>
          <w:tcPr>
            <w:tcW w:w="3430" w:type="dxa"/>
            <w:vAlign w:val="center"/>
          </w:tcPr>
          <w:p w:rsidR="00162E9A" w:rsidRDefault="006220FE">
            <w:pPr>
              <w:pStyle w:val="2"/>
            </w:pPr>
            <w:r>
              <w:t>演出场次</w:t>
            </w:r>
          </w:p>
        </w:tc>
        <w:tc>
          <w:tcPr>
            <w:tcW w:w="2551" w:type="dxa"/>
            <w:vAlign w:val="center"/>
          </w:tcPr>
          <w:p w:rsidR="00162E9A" w:rsidRDefault="006220FE">
            <w:pPr>
              <w:pStyle w:val="2"/>
            </w:pPr>
            <w:r>
              <w:t>≥80场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演出完成质量</w:t>
            </w:r>
          </w:p>
        </w:tc>
        <w:tc>
          <w:tcPr>
            <w:tcW w:w="3430" w:type="dxa"/>
            <w:vAlign w:val="center"/>
          </w:tcPr>
          <w:p w:rsidR="00162E9A" w:rsidRDefault="006220FE">
            <w:pPr>
              <w:pStyle w:val="2"/>
            </w:pPr>
            <w:r>
              <w:t>演出完成质量</w:t>
            </w:r>
          </w:p>
        </w:tc>
        <w:tc>
          <w:tcPr>
            <w:tcW w:w="2551" w:type="dxa"/>
            <w:vAlign w:val="center"/>
          </w:tcPr>
          <w:p w:rsidR="00162E9A" w:rsidRDefault="006220FE">
            <w:pPr>
              <w:pStyle w:val="2"/>
            </w:pPr>
            <w:r>
              <w:t>≥90%</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项目完成时间</w:t>
            </w:r>
          </w:p>
        </w:tc>
        <w:tc>
          <w:tcPr>
            <w:tcW w:w="3430" w:type="dxa"/>
            <w:vAlign w:val="center"/>
          </w:tcPr>
          <w:p w:rsidR="00162E9A" w:rsidRDefault="006220FE">
            <w:pPr>
              <w:pStyle w:val="2"/>
            </w:pPr>
            <w:r>
              <w:t>项目完成时间</w:t>
            </w:r>
          </w:p>
        </w:tc>
        <w:tc>
          <w:tcPr>
            <w:tcW w:w="2551" w:type="dxa"/>
            <w:vAlign w:val="center"/>
          </w:tcPr>
          <w:p w:rsidR="00162E9A" w:rsidRDefault="006220FE">
            <w:pPr>
              <w:pStyle w:val="2"/>
            </w:pPr>
            <w:r>
              <w:t>2022年12月底</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场租</w:t>
            </w:r>
          </w:p>
        </w:tc>
        <w:tc>
          <w:tcPr>
            <w:tcW w:w="3430" w:type="dxa"/>
            <w:vAlign w:val="center"/>
          </w:tcPr>
          <w:p w:rsidR="00162E9A" w:rsidRDefault="006220FE">
            <w:pPr>
              <w:pStyle w:val="2"/>
            </w:pPr>
            <w:r>
              <w:t>场租</w:t>
            </w:r>
          </w:p>
        </w:tc>
        <w:tc>
          <w:tcPr>
            <w:tcW w:w="2551" w:type="dxa"/>
            <w:vAlign w:val="center"/>
          </w:tcPr>
          <w:p w:rsidR="00162E9A" w:rsidRDefault="006220FE">
            <w:pPr>
              <w:pStyle w:val="2"/>
            </w:pPr>
            <w:r>
              <w:t>≤20万</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仓储运输宣传费</w:t>
            </w:r>
          </w:p>
        </w:tc>
        <w:tc>
          <w:tcPr>
            <w:tcW w:w="3430" w:type="dxa"/>
            <w:vAlign w:val="center"/>
          </w:tcPr>
          <w:p w:rsidR="00162E9A" w:rsidRDefault="006220FE">
            <w:pPr>
              <w:pStyle w:val="2"/>
            </w:pPr>
            <w:r>
              <w:t>仓储运输宣传费</w:t>
            </w:r>
          </w:p>
        </w:tc>
        <w:tc>
          <w:tcPr>
            <w:tcW w:w="2551" w:type="dxa"/>
            <w:vAlign w:val="center"/>
          </w:tcPr>
          <w:p w:rsidR="00162E9A" w:rsidRDefault="006220FE">
            <w:pPr>
              <w:pStyle w:val="2"/>
            </w:pPr>
            <w:r>
              <w:t>≤28万</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人员及其他费用</w:t>
            </w:r>
          </w:p>
        </w:tc>
        <w:tc>
          <w:tcPr>
            <w:tcW w:w="3430" w:type="dxa"/>
            <w:vAlign w:val="center"/>
          </w:tcPr>
          <w:p w:rsidR="00162E9A" w:rsidRDefault="006220FE">
            <w:pPr>
              <w:pStyle w:val="2"/>
            </w:pPr>
            <w:r>
              <w:t>人员及其他费用</w:t>
            </w:r>
          </w:p>
        </w:tc>
        <w:tc>
          <w:tcPr>
            <w:tcW w:w="2551" w:type="dxa"/>
            <w:vAlign w:val="center"/>
          </w:tcPr>
          <w:p w:rsidR="00162E9A" w:rsidRDefault="006220FE">
            <w:pPr>
              <w:pStyle w:val="2"/>
            </w:pPr>
            <w:r>
              <w:t>≤32万</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经济效益指标</w:t>
            </w:r>
          </w:p>
        </w:tc>
        <w:tc>
          <w:tcPr>
            <w:tcW w:w="1332" w:type="dxa"/>
            <w:vAlign w:val="center"/>
          </w:tcPr>
          <w:p w:rsidR="00162E9A" w:rsidRDefault="006220FE">
            <w:pPr>
              <w:pStyle w:val="2"/>
            </w:pPr>
            <w:r>
              <w:t>每场收入</w:t>
            </w:r>
          </w:p>
        </w:tc>
        <w:tc>
          <w:tcPr>
            <w:tcW w:w="3430" w:type="dxa"/>
            <w:vAlign w:val="center"/>
          </w:tcPr>
          <w:p w:rsidR="00162E9A" w:rsidRDefault="006220FE">
            <w:pPr>
              <w:pStyle w:val="2"/>
            </w:pPr>
            <w:r>
              <w:t>每场收入</w:t>
            </w:r>
          </w:p>
        </w:tc>
        <w:tc>
          <w:tcPr>
            <w:tcW w:w="2551" w:type="dxa"/>
            <w:vAlign w:val="center"/>
          </w:tcPr>
          <w:p w:rsidR="00162E9A" w:rsidRDefault="006220FE">
            <w:pPr>
              <w:pStyle w:val="2"/>
            </w:pPr>
            <w:r>
              <w:t>≥2.2万</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媒体关注度</w:t>
            </w:r>
          </w:p>
        </w:tc>
        <w:tc>
          <w:tcPr>
            <w:tcW w:w="3430" w:type="dxa"/>
            <w:vAlign w:val="center"/>
          </w:tcPr>
          <w:p w:rsidR="00162E9A" w:rsidRDefault="006220FE">
            <w:pPr>
              <w:pStyle w:val="2"/>
            </w:pPr>
            <w:r>
              <w:t>媒体关注度</w:t>
            </w:r>
          </w:p>
        </w:tc>
        <w:tc>
          <w:tcPr>
            <w:tcW w:w="2551" w:type="dxa"/>
            <w:vAlign w:val="center"/>
          </w:tcPr>
          <w:p w:rsidR="00162E9A" w:rsidRDefault="006220FE">
            <w:pPr>
              <w:pStyle w:val="2"/>
            </w:pPr>
            <w:r>
              <w:t>≥2次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观演人数</w:t>
            </w:r>
          </w:p>
        </w:tc>
        <w:tc>
          <w:tcPr>
            <w:tcW w:w="3430" w:type="dxa"/>
            <w:vAlign w:val="center"/>
          </w:tcPr>
          <w:p w:rsidR="00162E9A" w:rsidRDefault="006220FE">
            <w:pPr>
              <w:pStyle w:val="2"/>
            </w:pPr>
            <w:r>
              <w:t>观演人数</w:t>
            </w:r>
          </w:p>
        </w:tc>
        <w:tc>
          <w:tcPr>
            <w:tcW w:w="2551" w:type="dxa"/>
            <w:vAlign w:val="center"/>
          </w:tcPr>
          <w:p w:rsidR="00162E9A" w:rsidRDefault="006220FE">
            <w:pPr>
              <w:pStyle w:val="2"/>
            </w:pPr>
            <w:r>
              <w:t>≥3万人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传播推广中华文化</w:t>
            </w:r>
          </w:p>
        </w:tc>
        <w:tc>
          <w:tcPr>
            <w:tcW w:w="3430" w:type="dxa"/>
            <w:vAlign w:val="center"/>
          </w:tcPr>
          <w:p w:rsidR="00162E9A" w:rsidRDefault="006220FE">
            <w:pPr>
              <w:pStyle w:val="2"/>
            </w:pPr>
            <w:r>
              <w:t>传播推广中华文化</w:t>
            </w:r>
          </w:p>
        </w:tc>
        <w:tc>
          <w:tcPr>
            <w:tcW w:w="2551" w:type="dxa"/>
            <w:vAlign w:val="center"/>
          </w:tcPr>
          <w:p w:rsidR="00162E9A" w:rsidRDefault="006220FE">
            <w:pPr>
              <w:pStyle w:val="2"/>
            </w:pPr>
            <w:r>
              <w:t>传播推广中华文化</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观众满意度</w:t>
            </w:r>
          </w:p>
        </w:tc>
        <w:tc>
          <w:tcPr>
            <w:tcW w:w="3430" w:type="dxa"/>
            <w:vAlign w:val="center"/>
          </w:tcPr>
          <w:p w:rsidR="00162E9A" w:rsidRDefault="006220FE">
            <w:pPr>
              <w:pStyle w:val="2"/>
            </w:pPr>
            <w:r>
              <w:t>观众满意度</w:t>
            </w:r>
          </w:p>
        </w:tc>
        <w:tc>
          <w:tcPr>
            <w:tcW w:w="2551" w:type="dxa"/>
            <w:vAlign w:val="center"/>
          </w:tcPr>
          <w:p w:rsidR="00162E9A" w:rsidRDefault="006220FE">
            <w:pPr>
              <w:pStyle w:val="2"/>
            </w:pPr>
            <w:r>
              <w:t>≥90%</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26" w:name="_Toc_4_4_0000000029"/>
      <w:r>
        <w:rPr>
          <w:rFonts w:ascii="方正仿宋_GBK" w:eastAsia="方正仿宋_GBK" w:hAnsi="方正仿宋_GBK" w:cs="方正仿宋_GBK"/>
          <w:color w:val="000000"/>
          <w:sz w:val="28"/>
        </w:rPr>
        <w:t>26.新创排剧目《蓝猫淘气探险队》（暂定名）绩效目标表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720206天津市儿童艺术剧团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新创排剧目《蓝猫淘气探险队》（暂定名）</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70.00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70.00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1. 编剧：6万元、</w:t>
            </w:r>
          </w:p>
          <w:p w:rsidR="00162E9A" w:rsidRDefault="006220FE">
            <w:pPr>
              <w:pStyle w:val="2"/>
            </w:pPr>
            <w:r>
              <w:t>导演：6万元、</w:t>
            </w:r>
          </w:p>
          <w:p w:rsidR="00162E9A" w:rsidRDefault="006220FE">
            <w:pPr>
              <w:pStyle w:val="2"/>
            </w:pPr>
            <w:r>
              <w:t>舞美设计：4万元、</w:t>
            </w:r>
          </w:p>
          <w:p w:rsidR="00162E9A" w:rsidRDefault="006220FE">
            <w:pPr>
              <w:pStyle w:val="2"/>
            </w:pPr>
            <w:r>
              <w:t>灯光设计：2.6万元、</w:t>
            </w:r>
          </w:p>
          <w:p w:rsidR="00162E9A" w:rsidRDefault="006220FE">
            <w:pPr>
              <w:pStyle w:val="2"/>
            </w:pPr>
            <w:r>
              <w:t>形体设计：1万元、</w:t>
            </w:r>
          </w:p>
          <w:p w:rsidR="00162E9A" w:rsidRDefault="006220FE">
            <w:pPr>
              <w:pStyle w:val="2"/>
            </w:pPr>
            <w:r>
              <w:t>服装设计：2万元、</w:t>
            </w:r>
          </w:p>
          <w:p w:rsidR="00162E9A" w:rsidRDefault="006220FE">
            <w:pPr>
              <w:pStyle w:val="2"/>
            </w:pPr>
            <w:r>
              <w:t>木偶造型设计：2万元、</w:t>
            </w:r>
          </w:p>
          <w:p w:rsidR="00162E9A" w:rsidRDefault="006220FE">
            <w:pPr>
              <w:pStyle w:val="2"/>
            </w:pPr>
            <w:r>
              <w:t>道具设计：0.4万元</w:t>
            </w:r>
          </w:p>
          <w:p w:rsidR="00162E9A" w:rsidRDefault="006220FE">
            <w:pPr>
              <w:pStyle w:val="2"/>
            </w:pPr>
            <w:r>
              <w:t>2.舞美制作费：18万元（新置景，舞台内部及外部院落环境营造。画幕、黑幕、黑丝绒、黑档片、台阶、大平台、转台、景车平台、城市画幕、移动挡片、景片树、大山景片、台口立体景片等；人工制作费）</w:t>
            </w:r>
          </w:p>
          <w:p w:rsidR="00162E9A" w:rsidRDefault="006220FE">
            <w:pPr>
              <w:pStyle w:val="2"/>
            </w:pPr>
            <w:r>
              <w:t>3.服装、化妆、道具制作费：4万元（新制作：上衣、衬衣、长裤、短裤、袜子、运动鞋、皮鞋、帽子、发饰等；卸妆油、洗面奶、毛巾、海绵、3M胶带、粉扑、棉棒等；彩块、画板、桌椅、书柜、书包等）</w:t>
            </w:r>
          </w:p>
          <w:p w:rsidR="00162E9A" w:rsidRDefault="006220FE">
            <w:pPr>
              <w:pStyle w:val="2"/>
            </w:pPr>
            <w:r>
              <w:t>4.木偶制作费：5万元（新制作：修改制作木偶10个左右（5000元左右/个））</w:t>
            </w:r>
          </w:p>
          <w:p w:rsidR="00162E9A" w:rsidRDefault="006220FE">
            <w:pPr>
              <w:pStyle w:val="2"/>
            </w:pPr>
            <w:r>
              <w:t>5.排练演出费及稿酬：9万元</w:t>
            </w:r>
          </w:p>
          <w:p w:rsidR="00162E9A" w:rsidRDefault="006220FE">
            <w:pPr>
              <w:pStyle w:val="2"/>
            </w:pPr>
            <w:r>
              <w:t>预计6人、100元/天、排练:30天，合成7天，首演两场。每天排练费30元，重点剧目补助20元，餐费补贴20元.</w:t>
            </w:r>
          </w:p>
          <w:p w:rsidR="00162E9A" w:rsidRDefault="006220FE">
            <w:pPr>
              <w:pStyle w:val="2"/>
            </w:pPr>
            <w:r>
              <w:t>演出费标准：主演：300-420元/场，次主演：250-340元/场，群众：150-220元/场，分大中小型剧目</w:t>
            </w:r>
          </w:p>
          <w:p w:rsidR="00162E9A" w:rsidRDefault="006220FE">
            <w:pPr>
              <w:pStyle w:val="2"/>
            </w:pPr>
            <w:r>
              <w:t>6.场租：6万元（根据各剧场场租标准）</w:t>
            </w:r>
          </w:p>
          <w:p w:rsidR="00162E9A" w:rsidRDefault="006220FE">
            <w:pPr>
              <w:pStyle w:val="2"/>
            </w:pPr>
            <w:r>
              <w:t>7.仓储费：2万元（道具布景的仓储费用）</w:t>
            </w:r>
          </w:p>
          <w:p w:rsidR="00162E9A" w:rsidRDefault="006220FE">
            <w:pPr>
              <w:pStyle w:val="2"/>
            </w:pPr>
            <w:r>
              <w:t>8.宣传费：1万元（剧目录像、媒体宣传等）</w:t>
            </w:r>
          </w:p>
          <w:p w:rsidR="00162E9A" w:rsidRDefault="006220FE">
            <w:pPr>
              <w:pStyle w:val="2"/>
            </w:pPr>
            <w:r>
              <w:t>9.交通及运输费：1万元（道具布景的装卸及运输费3200元/次左右，人员租车1000元/次左右及交通费等）</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增强小观众的参与和体验感，通过实际体验收获到一定的科普知识，让小观众对科学产生一定兴趣的同时激发孩子们的潜能，并得到家长对科普儿童剧的认同和信任感。增强科普意识，培养一代爱科学、学科学、用科学的优秀青少年，提高青少年的科学文化素质。</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演出场次</w:t>
            </w:r>
          </w:p>
        </w:tc>
        <w:tc>
          <w:tcPr>
            <w:tcW w:w="3430" w:type="dxa"/>
            <w:vAlign w:val="center"/>
          </w:tcPr>
          <w:p w:rsidR="00162E9A" w:rsidRDefault="006220FE">
            <w:pPr>
              <w:pStyle w:val="2"/>
            </w:pPr>
            <w:r>
              <w:t>演出场次</w:t>
            </w:r>
          </w:p>
        </w:tc>
        <w:tc>
          <w:tcPr>
            <w:tcW w:w="2551" w:type="dxa"/>
            <w:vAlign w:val="center"/>
          </w:tcPr>
          <w:p w:rsidR="00162E9A" w:rsidRDefault="006220FE">
            <w:pPr>
              <w:pStyle w:val="2"/>
            </w:pPr>
            <w:r>
              <w:t>≥30场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演出完成质量</w:t>
            </w:r>
          </w:p>
        </w:tc>
        <w:tc>
          <w:tcPr>
            <w:tcW w:w="3430" w:type="dxa"/>
            <w:vAlign w:val="center"/>
          </w:tcPr>
          <w:p w:rsidR="00162E9A" w:rsidRDefault="006220FE">
            <w:pPr>
              <w:pStyle w:val="2"/>
            </w:pPr>
            <w:r>
              <w:t>演出完成质量</w:t>
            </w:r>
          </w:p>
        </w:tc>
        <w:tc>
          <w:tcPr>
            <w:tcW w:w="2551" w:type="dxa"/>
            <w:vAlign w:val="center"/>
          </w:tcPr>
          <w:p w:rsidR="00162E9A" w:rsidRDefault="006220FE">
            <w:pPr>
              <w:pStyle w:val="2"/>
            </w:pPr>
            <w:r>
              <w:t>≥90%</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项目完成时间</w:t>
            </w:r>
          </w:p>
        </w:tc>
        <w:tc>
          <w:tcPr>
            <w:tcW w:w="3430" w:type="dxa"/>
            <w:vAlign w:val="center"/>
          </w:tcPr>
          <w:p w:rsidR="00162E9A" w:rsidRDefault="006220FE">
            <w:pPr>
              <w:pStyle w:val="2"/>
            </w:pPr>
            <w:r>
              <w:t>项目完成时间</w:t>
            </w:r>
          </w:p>
        </w:tc>
        <w:tc>
          <w:tcPr>
            <w:tcW w:w="2551" w:type="dxa"/>
            <w:vAlign w:val="center"/>
          </w:tcPr>
          <w:p w:rsidR="00162E9A" w:rsidRDefault="006220FE">
            <w:pPr>
              <w:pStyle w:val="2"/>
            </w:pPr>
            <w:r>
              <w:t>2022年12月底</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创作费</w:t>
            </w:r>
          </w:p>
        </w:tc>
        <w:tc>
          <w:tcPr>
            <w:tcW w:w="3430" w:type="dxa"/>
            <w:vAlign w:val="center"/>
          </w:tcPr>
          <w:p w:rsidR="00162E9A" w:rsidRDefault="006220FE">
            <w:pPr>
              <w:pStyle w:val="2"/>
            </w:pPr>
            <w:r>
              <w:t>创作费</w:t>
            </w:r>
          </w:p>
        </w:tc>
        <w:tc>
          <w:tcPr>
            <w:tcW w:w="2551" w:type="dxa"/>
            <w:vAlign w:val="center"/>
          </w:tcPr>
          <w:p w:rsidR="00162E9A" w:rsidRDefault="006220FE">
            <w:pPr>
              <w:pStyle w:val="2"/>
            </w:pPr>
            <w:r>
              <w:t>≤24万</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舞美及道具服装</w:t>
            </w:r>
          </w:p>
        </w:tc>
        <w:tc>
          <w:tcPr>
            <w:tcW w:w="3430" w:type="dxa"/>
            <w:vAlign w:val="center"/>
          </w:tcPr>
          <w:p w:rsidR="00162E9A" w:rsidRDefault="006220FE">
            <w:pPr>
              <w:pStyle w:val="2"/>
            </w:pPr>
            <w:r>
              <w:t>舞美及道具服装</w:t>
            </w:r>
          </w:p>
        </w:tc>
        <w:tc>
          <w:tcPr>
            <w:tcW w:w="2551" w:type="dxa"/>
            <w:vAlign w:val="center"/>
          </w:tcPr>
          <w:p w:rsidR="00162E9A" w:rsidRDefault="006220FE">
            <w:pPr>
              <w:pStyle w:val="2"/>
            </w:pPr>
            <w:r>
              <w:t>≤27万</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人员及其他费用</w:t>
            </w:r>
          </w:p>
        </w:tc>
        <w:tc>
          <w:tcPr>
            <w:tcW w:w="3430" w:type="dxa"/>
            <w:vAlign w:val="center"/>
          </w:tcPr>
          <w:p w:rsidR="00162E9A" w:rsidRDefault="006220FE">
            <w:pPr>
              <w:pStyle w:val="2"/>
            </w:pPr>
            <w:r>
              <w:t>人员及其他费用</w:t>
            </w:r>
          </w:p>
        </w:tc>
        <w:tc>
          <w:tcPr>
            <w:tcW w:w="2551" w:type="dxa"/>
            <w:vAlign w:val="center"/>
          </w:tcPr>
          <w:p w:rsidR="00162E9A" w:rsidRDefault="006220FE">
            <w:pPr>
              <w:pStyle w:val="2"/>
            </w:pPr>
            <w:r>
              <w:t>≤19万</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经济效益指标</w:t>
            </w:r>
          </w:p>
        </w:tc>
        <w:tc>
          <w:tcPr>
            <w:tcW w:w="1332" w:type="dxa"/>
            <w:vAlign w:val="center"/>
          </w:tcPr>
          <w:p w:rsidR="00162E9A" w:rsidRDefault="006220FE">
            <w:pPr>
              <w:pStyle w:val="2"/>
            </w:pPr>
            <w:r>
              <w:t>每场收入</w:t>
            </w:r>
          </w:p>
        </w:tc>
        <w:tc>
          <w:tcPr>
            <w:tcW w:w="3430" w:type="dxa"/>
            <w:vAlign w:val="center"/>
          </w:tcPr>
          <w:p w:rsidR="00162E9A" w:rsidRDefault="006220FE">
            <w:pPr>
              <w:pStyle w:val="2"/>
            </w:pPr>
            <w:r>
              <w:t>每场收入</w:t>
            </w:r>
          </w:p>
        </w:tc>
        <w:tc>
          <w:tcPr>
            <w:tcW w:w="2551" w:type="dxa"/>
            <w:vAlign w:val="center"/>
          </w:tcPr>
          <w:p w:rsidR="00162E9A" w:rsidRDefault="006220FE">
            <w:pPr>
              <w:pStyle w:val="2"/>
            </w:pPr>
            <w:r>
              <w:t>≥2万</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媒体关注度</w:t>
            </w:r>
          </w:p>
        </w:tc>
        <w:tc>
          <w:tcPr>
            <w:tcW w:w="3430" w:type="dxa"/>
            <w:vAlign w:val="center"/>
          </w:tcPr>
          <w:p w:rsidR="00162E9A" w:rsidRDefault="006220FE">
            <w:pPr>
              <w:pStyle w:val="2"/>
            </w:pPr>
            <w:r>
              <w:t>媒体关注度</w:t>
            </w:r>
          </w:p>
        </w:tc>
        <w:tc>
          <w:tcPr>
            <w:tcW w:w="2551" w:type="dxa"/>
            <w:vAlign w:val="center"/>
          </w:tcPr>
          <w:p w:rsidR="00162E9A" w:rsidRDefault="006220FE">
            <w:pPr>
              <w:pStyle w:val="2"/>
            </w:pPr>
            <w:r>
              <w:t>≥2次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观演人数</w:t>
            </w:r>
          </w:p>
        </w:tc>
        <w:tc>
          <w:tcPr>
            <w:tcW w:w="3430" w:type="dxa"/>
            <w:vAlign w:val="center"/>
          </w:tcPr>
          <w:p w:rsidR="00162E9A" w:rsidRDefault="006220FE">
            <w:pPr>
              <w:pStyle w:val="2"/>
            </w:pPr>
            <w:r>
              <w:t>观演人数</w:t>
            </w:r>
          </w:p>
        </w:tc>
        <w:tc>
          <w:tcPr>
            <w:tcW w:w="2551" w:type="dxa"/>
            <w:vAlign w:val="center"/>
          </w:tcPr>
          <w:p w:rsidR="00162E9A" w:rsidRDefault="006220FE">
            <w:pPr>
              <w:pStyle w:val="2"/>
            </w:pPr>
            <w:r>
              <w:t>≥2.7万人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对青少年科普知识的宣传关注</w:t>
            </w:r>
          </w:p>
        </w:tc>
        <w:tc>
          <w:tcPr>
            <w:tcW w:w="3430" w:type="dxa"/>
            <w:vAlign w:val="center"/>
          </w:tcPr>
          <w:p w:rsidR="00162E9A" w:rsidRDefault="006220FE">
            <w:pPr>
              <w:pStyle w:val="2"/>
            </w:pPr>
            <w:r>
              <w:t>对青少年科普知识的宣传关注</w:t>
            </w:r>
          </w:p>
        </w:tc>
        <w:tc>
          <w:tcPr>
            <w:tcW w:w="2551" w:type="dxa"/>
            <w:vAlign w:val="center"/>
          </w:tcPr>
          <w:p w:rsidR="00162E9A" w:rsidRDefault="006220FE">
            <w:pPr>
              <w:pStyle w:val="2"/>
            </w:pPr>
            <w:r>
              <w:t>提高家长和孩子对科普知识教育的认同</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观众满意度</w:t>
            </w:r>
          </w:p>
        </w:tc>
        <w:tc>
          <w:tcPr>
            <w:tcW w:w="3430" w:type="dxa"/>
            <w:vAlign w:val="center"/>
          </w:tcPr>
          <w:p w:rsidR="00162E9A" w:rsidRDefault="006220FE">
            <w:pPr>
              <w:pStyle w:val="2"/>
            </w:pPr>
            <w:r>
              <w:t>观众满意度</w:t>
            </w:r>
          </w:p>
        </w:tc>
        <w:tc>
          <w:tcPr>
            <w:tcW w:w="2551" w:type="dxa"/>
            <w:vAlign w:val="center"/>
          </w:tcPr>
          <w:p w:rsidR="00162E9A" w:rsidRDefault="006220FE">
            <w:pPr>
              <w:pStyle w:val="2"/>
            </w:pPr>
            <w:r>
              <w:t>≥90%</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27" w:name="_Toc_4_4_0000000030"/>
      <w:r>
        <w:rPr>
          <w:rFonts w:ascii="方正仿宋_GBK" w:eastAsia="方正仿宋_GBK" w:hAnsi="方正仿宋_GBK" w:cs="方正仿宋_GBK"/>
          <w:color w:val="000000"/>
          <w:sz w:val="28"/>
        </w:rPr>
        <w:t>27.转制国有文艺院团事业经费绩效目标表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720206天津市儿童艺术剧团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转制国有文艺院团事业经费</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995.20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995.20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支付转制国有院团人员工资，保障院团从事艺术创作生产活动所需的人员经费。</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1.建立分配激励机制，调动职工工作积极性，取得良好经济效益</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产出的年度演出场次</w:t>
            </w:r>
          </w:p>
        </w:tc>
        <w:tc>
          <w:tcPr>
            <w:tcW w:w="3430" w:type="dxa"/>
            <w:vAlign w:val="center"/>
          </w:tcPr>
          <w:p w:rsidR="00162E9A" w:rsidRDefault="006220FE">
            <w:pPr>
              <w:pStyle w:val="2"/>
            </w:pPr>
            <w:r>
              <w:t>产出的年度演出场次</w:t>
            </w:r>
          </w:p>
        </w:tc>
        <w:tc>
          <w:tcPr>
            <w:tcW w:w="2551" w:type="dxa"/>
            <w:vAlign w:val="center"/>
          </w:tcPr>
          <w:p w:rsidR="00162E9A" w:rsidRDefault="006220FE">
            <w:pPr>
              <w:pStyle w:val="2"/>
            </w:pPr>
            <w:r>
              <w:t>≥80场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发放人员是否符合新建立的分配激励机制</w:t>
            </w:r>
          </w:p>
        </w:tc>
        <w:tc>
          <w:tcPr>
            <w:tcW w:w="3430" w:type="dxa"/>
            <w:vAlign w:val="center"/>
          </w:tcPr>
          <w:p w:rsidR="00162E9A" w:rsidRDefault="006220FE">
            <w:pPr>
              <w:pStyle w:val="2"/>
            </w:pPr>
            <w:r>
              <w:t>发放人员是否符合新建立的分配激励机制</w:t>
            </w:r>
          </w:p>
        </w:tc>
        <w:tc>
          <w:tcPr>
            <w:tcW w:w="2551" w:type="dxa"/>
            <w:vAlign w:val="center"/>
          </w:tcPr>
          <w:p w:rsidR="00162E9A" w:rsidRDefault="006220FE">
            <w:pPr>
              <w:pStyle w:val="2"/>
            </w:pPr>
            <w:r>
              <w:t>符合分配激励机制</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是否按月发放职工工资</w:t>
            </w:r>
          </w:p>
        </w:tc>
        <w:tc>
          <w:tcPr>
            <w:tcW w:w="3430" w:type="dxa"/>
            <w:vAlign w:val="center"/>
          </w:tcPr>
          <w:p w:rsidR="00162E9A" w:rsidRDefault="006220FE">
            <w:pPr>
              <w:pStyle w:val="2"/>
            </w:pPr>
            <w:r>
              <w:t>是否按月发放职工工资</w:t>
            </w:r>
          </w:p>
        </w:tc>
        <w:tc>
          <w:tcPr>
            <w:tcW w:w="2551" w:type="dxa"/>
            <w:vAlign w:val="center"/>
          </w:tcPr>
          <w:p w:rsidR="00162E9A" w:rsidRDefault="006220FE">
            <w:pPr>
              <w:pStyle w:val="2"/>
            </w:pPr>
            <w:r>
              <w:t>按时发放职工工资</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是否经过考核，按照考核结果对应的标准发放职工工资</w:t>
            </w:r>
          </w:p>
        </w:tc>
        <w:tc>
          <w:tcPr>
            <w:tcW w:w="3430" w:type="dxa"/>
            <w:vAlign w:val="center"/>
          </w:tcPr>
          <w:p w:rsidR="00162E9A" w:rsidRDefault="006220FE">
            <w:pPr>
              <w:pStyle w:val="2"/>
            </w:pPr>
            <w:r>
              <w:t>是否经过考核，按照考核结果对应的标准发放职工工资</w:t>
            </w:r>
          </w:p>
        </w:tc>
        <w:tc>
          <w:tcPr>
            <w:tcW w:w="2551" w:type="dxa"/>
            <w:vAlign w:val="center"/>
          </w:tcPr>
          <w:p w:rsidR="00162E9A" w:rsidRDefault="006220FE">
            <w:pPr>
              <w:pStyle w:val="2"/>
            </w:pPr>
            <w:r>
              <w:t>足额保障</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经济效益指标</w:t>
            </w:r>
          </w:p>
        </w:tc>
        <w:tc>
          <w:tcPr>
            <w:tcW w:w="1332" w:type="dxa"/>
            <w:vAlign w:val="center"/>
          </w:tcPr>
          <w:p w:rsidR="00162E9A" w:rsidRDefault="006220FE">
            <w:pPr>
              <w:pStyle w:val="2"/>
            </w:pPr>
            <w:r>
              <w:t>院团演出收入</w:t>
            </w:r>
          </w:p>
        </w:tc>
        <w:tc>
          <w:tcPr>
            <w:tcW w:w="3430" w:type="dxa"/>
            <w:vAlign w:val="center"/>
          </w:tcPr>
          <w:p w:rsidR="00162E9A" w:rsidRDefault="006220FE">
            <w:pPr>
              <w:pStyle w:val="2"/>
            </w:pPr>
            <w:r>
              <w:t>院团演出收入</w:t>
            </w:r>
          </w:p>
        </w:tc>
        <w:tc>
          <w:tcPr>
            <w:tcW w:w="2551" w:type="dxa"/>
            <w:vAlign w:val="center"/>
          </w:tcPr>
          <w:p w:rsidR="00162E9A" w:rsidRDefault="006220FE">
            <w:pPr>
              <w:pStyle w:val="2"/>
            </w:pPr>
            <w:r>
              <w:t>较上年有显著提高（排除不可抗力因素）</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演出及文化服务活动场次</w:t>
            </w:r>
          </w:p>
        </w:tc>
        <w:tc>
          <w:tcPr>
            <w:tcW w:w="3430" w:type="dxa"/>
            <w:vAlign w:val="center"/>
          </w:tcPr>
          <w:p w:rsidR="00162E9A" w:rsidRDefault="006220FE">
            <w:pPr>
              <w:pStyle w:val="2"/>
            </w:pPr>
            <w:r>
              <w:t>演出及文化服务活动场次</w:t>
            </w:r>
          </w:p>
        </w:tc>
        <w:tc>
          <w:tcPr>
            <w:tcW w:w="2551" w:type="dxa"/>
            <w:vAlign w:val="center"/>
          </w:tcPr>
          <w:p w:rsidR="00162E9A" w:rsidRDefault="006220FE">
            <w:pPr>
              <w:pStyle w:val="2"/>
            </w:pPr>
            <w:r>
              <w:t>较上年有显著提高（排除不可抗力因素）</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有效调动演职员工的工作积极性、主动性</w:t>
            </w:r>
          </w:p>
        </w:tc>
        <w:tc>
          <w:tcPr>
            <w:tcW w:w="3430" w:type="dxa"/>
            <w:vAlign w:val="center"/>
          </w:tcPr>
          <w:p w:rsidR="00162E9A" w:rsidRDefault="006220FE">
            <w:pPr>
              <w:pStyle w:val="2"/>
            </w:pPr>
            <w:r>
              <w:t>有效调动演职员工的工作积极性、主动性</w:t>
            </w:r>
          </w:p>
        </w:tc>
        <w:tc>
          <w:tcPr>
            <w:tcW w:w="2551" w:type="dxa"/>
            <w:vAlign w:val="center"/>
          </w:tcPr>
          <w:p w:rsidR="00162E9A" w:rsidRDefault="006220FE">
            <w:pPr>
              <w:pStyle w:val="2"/>
            </w:pPr>
            <w:r>
              <w:t>显著提高</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院团演出服务观众满意度</w:t>
            </w:r>
          </w:p>
        </w:tc>
        <w:tc>
          <w:tcPr>
            <w:tcW w:w="3430" w:type="dxa"/>
            <w:vAlign w:val="center"/>
          </w:tcPr>
          <w:p w:rsidR="00162E9A" w:rsidRDefault="006220FE">
            <w:pPr>
              <w:pStyle w:val="2"/>
            </w:pPr>
            <w:r>
              <w:t>院团演出服务观众满意度</w:t>
            </w:r>
          </w:p>
        </w:tc>
        <w:tc>
          <w:tcPr>
            <w:tcW w:w="2551" w:type="dxa"/>
            <w:vAlign w:val="center"/>
          </w:tcPr>
          <w:p w:rsidR="00162E9A" w:rsidRDefault="006220FE">
            <w:pPr>
              <w:pStyle w:val="2"/>
            </w:pPr>
            <w:r>
              <w:t>显著提高</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28" w:name="_Toc_4_4_0000000031"/>
      <w:r>
        <w:rPr>
          <w:rFonts w:ascii="方正仿宋_GBK" w:eastAsia="方正仿宋_GBK" w:hAnsi="方正仿宋_GBK" w:cs="方正仿宋_GBK"/>
          <w:color w:val="000000"/>
          <w:sz w:val="28"/>
        </w:rPr>
        <w:t>28.“红色轻骑兵”演出小分队进基层演出绩效目标表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720207天津市评剧白派剧团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“红色轻骑兵”演出小分队进基层演出</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2.00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2.00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演员劳务费共计2万元整</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1.文艺下乡、走基层活动是一项长期的、艰苦的、意义深远的工作。</w:t>
            </w:r>
          </w:p>
          <w:p w:rsidR="00162E9A" w:rsidRDefault="006220FE">
            <w:pPr>
              <w:pStyle w:val="2"/>
            </w:pPr>
            <w:r>
              <w:t>2.2022年我团将派出更多优秀演员深入基层，走进校园，计划演出10场下基层文艺演出活动</w:t>
            </w:r>
          </w:p>
          <w:p w:rsidR="00162E9A" w:rsidRDefault="006220FE">
            <w:pPr>
              <w:pStyle w:val="2"/>
            </w:pPr>
            <w:r>
              <w:t>3.让广大居民和青少年零距离感受戏曲艺术独特魅力，丰富人民精神文化生活。</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项目实际成本</w:t>
            </w:r>
          </w:p>
        </w:tc>
        <w:tc>
          <w:tcPr>
            <w:tcW w:w="3430" w:type="dxa"/>
            <w:vAlign w:val="center"/>
          </w:tcPr>
          <w:p w:rsidR="00162E9A" w:rsidRDefault="006220FE">
            <w:pPr>
              <w:pStyle w:val="2"/>
            </w:pPr>
            <w:r>
              <w:t>项目实际成本</w:t>
            </w:r>
          </w:p>
        </w:tc>
        <w:tc>
          <w:tcPr>
            <w:tcW w:w="2551" w:type="dxa"/>
            <w:vAlign w:val="center"/>
          </w:tcPr>
          <w:p w:rsidR="00162E9A" w:rsidRDefault="006220FE">
            <w:pPr>
              <w:pStyle w:val="2"/>
            </w:pPr>
            <w:r>
              <w:t>演出费0.2万元/场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演出场次</w:t>
            </w:r>
          </w:p>
        </w:tc>
        <w:tc>
          <w:tcPr>
            <w:tcW w:w="3430" w:type="dxa"/>
            <w:vAlign w:val="center"/>
          </w:tcPr>
          <w:p w:rsidR="00162E9A" w:rsidRDefault="006220FE">
            <w:pPr>
              <w:pStyle w:val="2"/>
            </w:pPr>
            <w:r>
              <w:t>演出场次</w:t>
            </w:r>
          </w:p>
        </w:tc>
        <w:tc>
          <w:tcPr>
            <w:tcW w:w="2551" w:type="dxa"/>
            <w:vAlign w:val="center"/>
          </w:tcPr>
          <w:p w:rsidR="00162E9A" w:rsidRDefault="006220FE">
            <w:pPr>
              <w:pStyle w:val="2"/>
            </w:pPr>
            <w:r>
              <w:t>≥10场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演出上座率</w:t>
            </w:r>
          </w:p>
        </w:tc>
        <w:tc>
          <w:tcPr>
            <w:tcW w:w="3430" w:type="dxa"/>
            <w:vAlign w:val="center"/>
          </w:tcPr>
          <w:p w:rsidR="00162E9A" w:rsidRDefault="006220FE">
            <w:pPr>
              <w:pStyle w:val="2"/>
            </w:pPr>
            <w:r>
              <w:t>演出上座率</w:t>
            </w:r>
          </w:p>
        </w:tc>
        <w:tc>
          <w:tcPr>
            <w:tcW w:w="2551" w:type="dxa"/>
            <w:vAlign w:val="center"/>
          </w:tcPr>
          <w:p w:rsidR="00162E9A" w:rsidRDefault="006220FE">
            <w:pPr>
              <w:pStyle w:val="2"/>
            </w:pPr>
            <w:r>
              <w:t>≥80%</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项目按期完成率</w:t>
            </w:r>
          </w:p>
        </w:tc>
        <w:tc>
          <w:tcPr>
            <w:tcW w:w="3430" w:type="dxa"/>
            <w:vAlign w:val="center"/>
          </w:tcPr>
          <w:p w:rsidR="00162E9A" w:rsidRDefault="006220FE">
            <w:pPr>
              <w:pStyle w:val="2"/>
            </w:pPr>
            <w:r>
              <w:t>项目按期完成率</w:t>
            </w:r>
          </w:p>
        </w:tc>
        <w:tc>
          <w:tcPr>
            <w:tcW w:w="2551" w:type="dxa"/>
            <w:vAlign w:val="center"/>
          </w:tcPr>
          <w:p w:rsidR="00162E9A" w:rsidRDefault="006220FE">
            <w:pPr>
              <w:pStyle w:val="2"/>
            </w:pPr>
            <w:r>
              <w:t>≥10场</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观众人次</w:t>
            </w:r>
          </w:p>
        </w:tc>
        <w:tc>
          <w:tcPr>
            <w:tcW w:w="3430" w:type="dxa"/>
            <w:vAlign w:val="center"/>
          </w:tcPr>
          <w:p w:rsidR="00162E9A" w:rsidRDefault="006220FE">
            <w:pPr>
              <w:pStyle w:val="2"/>
            </w:pPr>
            <w:r>
              <w:t>惠及人次</w:t>
            </w:r>
          </w:p>
        </w:tc>
        <w:tc>
          <w:tcPr>
            <w:tcW w:w="2551" w:type="dxa"/>
            <w:vAlign w:val="center"/>
          </w:tcPr>
          <w:p w:rsidR="00162E9A" w:rsidRDefault="006220FE">
            <w:pPr>
              <w:pStyle w:val="2"/>
            </w:pPr>
            <w:r>
              <w:t>≥2000人次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经济效益指标</w:t>
            </w:r>
          </w:p>
        </w:tc>
        <w:tc>
          <w:tcPr>
            <w:tcW w:w="1332" w:type="dxa"/>
            <w:vAlign w:val="center"/>
          </w:tcPr>
          <w:p w:rsidR="00162E9A" w:rsidRDefault="006220FE">
            <w:pPr>
              <w:pStyle w:val="2"/>
            </w:pPr>
            <w:r>
              <w:t>经济效益指标</w:t>
            </w:r>
          </w:p>
        </w:tc>
        <w:tc>
          <w:tcPr>
            <w:tcW w:w="3430" w:type="dxa"/>
            <w:vAlign w:val="center"/>
          </w:tcPr>
          <w:p w:rsidR="00162E9A" w:rsidRDefault="006220FE">
            <w:pPr>
              <w:pStyle w:val="2"/>
            </w:pPr>
            <w:r>
              <w:t>经济效益指标</w:t>
            </w:r>
          </w:p>
        </w:tc>
        <w:tc>
          <w:tcPr>
            <w:tcW w:w="2551" w:type="dxa"/>
            <w:vAlign w:val="center"/>
          </w:tcPr>
          <w:p w:rsidR="00162E9A" w:rsidRDefault="006220FE">
            <w:pPr>
              <w:pStyle w:val="2"/>
            </w:pPr>
            <w:r>
              <w:t>≥10场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传播推广中华戏曲文化</w:t>
            </w:r>
          </w:p>
        </w:tc>
        <w:tc>
          <w:tcPr>
            <w:tcW w:w="3430" w:type="dxa"/>
            <w:vAlign w:val="center"/>
          </w:tcPr>
          <w:p w:rsidR="00162E9A" w:rsidRDefault="006220FE">
            <w:pPr>
              <w:pStyle w:val="2"/>
            </w:pPr>
            <w:r>
              <w:t>传播推广中华戏曲文化</w:t>
            </w:r>
          </w:p>
        </w:tc>
        <w:tc>
          <w:tcPr>
            <w:tcW w:w="2551" w:type="dxa"/>
            <w:vAlign w:val="center"/>
          </w:tcPr>
          <w:p w:rsidR="00162E9A" w:rsidRDefault="006220FE">
            <w:pPr>
              <w:pStyle w:val="2"/>
            </w:pPr>
            <w:r>
              <w:t>传播推广中华戏曲文化</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观众满意度</w:t>
            </w:r>
          </w:p>
        </w:tc>
        <w:tc>
          <w:tcPr>
            <w:tcW w:w="3430" w:type="dxa"/>
            <w:vAlign w:val="center"/>
          </w:tcPr>
          <w:p w:rsidR="00162E9A" w:rsidRDefault="006220FE">
            <w:pPr>
              <w:pStyle w:val="2"/>
            </w:pPr>
            <w:r>
              <w:t>观众满意度</w:t>
            </w:r>
          </w:p>
        </w:tc>
        <w:tc>
          <w:tcPr>
            <w:tcW w:w="2551" w:type="dxa"/>
            <w:vAlign w:val="center"/>
          </w:tcPr>
          <w:p w:rsidR="00162E9A" w:rsidRDefault="006220FE">
            <w:pPr>
              <w:pStyle w:val="2"/>
            </w:pPr>
            <w:r>
              <w:t>≥90%</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29" w:name="_Toc_4_4_0000000032"/>
      <w:r>
        <w:rPr>
          <w:rFonts w:ascii="方正仿宋_GBK" w:eastAsia="方正仿宋_GBK" w:hAnsi="方正仿宋_GBK" w:cs="方正仿宋_GBK"/>
          <w:color w:val="000000"/>
          <w:sz w:val="28"/>
        </w:rPr>
        <w:t>29.恢复剧目古装评剧《宝龙山》绩效目标表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720207天津市评剧白派剧团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恢复剧目古装评剧《宝龙山》</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50.00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50.00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置景、道具7万元、服装5万元，化妆、灯光等3万元、编剧劳务费2万元、导演劳务费2万元、舞台美术设计劳务费2万元、租赁费18万元、排练演出费11万元，共计50万元整。</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1.按计划完成演出，成本控制在预算范围内。</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成本费用</w:t>
            </w:r>
          </w:p>
        </w:tc>
        <w:tc>
          <w:tcPr>
            <w:tcW w:w="3430" w:type="dxa"/>
            <w:vAlign w:val="center"/>
          </w:tcPr>
          <w:p w:rsidR="00162E9A" w:rsidRDefault="006220FE">
            <w:pPr>
              <w:pStyle w:val="2"/>
            </w:pPr>
            <w:r>
              <w:t>成本费用</w:t>
            </w:r>
          </w:p>
        </w:tc>
        <w:tc>
          <w:tcPr>
            <w:tcW w:w="2551" w:type="dxa"/>
            <w:vAlign w:val="center"/>
          </w:tcPr>
          <w:p w:rsidR="00162E9A" w:rsidRDefault="006220FE">
            <w:pPr>
              <w:pStyle w:val="2"/>
            </w:pPr>
            <w:r>
              <w:t>控制在预算范围内</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演出场次</w:t>
            </w:r>
          </w:p>
        </w:tc>
        <w:tc>
          <w:tcPr>
            <w:tcW w:w="3430" w:type="dxa"/>
            <w:vAlign w:val="center"/>
          </w:tcPr>
          <w:p w:rsidR="00162E9A" w:rsidRDefault="006220FE">
            <w:pPr>
              <w:pStyle w:val="2"/>
            </w:pPr>
            <w:r>
              <w:t>演出场次</w:t>
            </w:r>
          </w:p>
        </w:tc>
        <w:tc>
          <w:tcPr>
            <w:tcW w:w="2551" w:type="dxa"/>
            <w:vAlign w:val="center"/>
          </w:tcPr>
          <w:p w:rsidR="00162E9A" w:rsidRDefault="006220FE">
            <w:pPr>
              <w:pStyle w:val="2"/>
            </w:pPr>
            <w:r>
              <w:t>≥3场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演出上座率</w:t>
            </w:r>
          </w:p>
        </w:tc>
        <w:tc>
          <w:tcPr>
            <w:tcW w:w="3430" w:type="dxa"/>
            <w:vAlign w:val="center"/>
          </w:tcPr>
          <w:p w:rsidR="00162E9A" w:rsidRDefault="006220FE">
            <w:pPr>
              <w:pStyle w:val="2"/>
            </w:pPr>
            <w:r>
              <w:t>演出上座率</w:t>
            </w:r>
          </w:p>
        </w:tc>
        <w:tc>
          <w:tcPr>
            <w:tcW w:w="2551" w:type="dxa"/>
            <w:vAlign w:val="center"/>
          </w:tcPr>
          <w:p w:rsidR="00162E9A" w:rsidRDefault="006220FE">
            <w:pPr>
              <w:pStyle w:val="2"/>
            </w:pPr>
            <w:r>
              <w:t>较上年有效提高（排除不可抗力因素）</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项目按期完成率</w:t>
            </w:r>
          </w:p>
        </w:tc>
        <w:tc>
          <w:tcPr>
            <w:tcW w:w="3430" w:type="dxa"/>
            <w:vAlign w:val="center"/>
          </w:tcPr>
          <w:p w:rsidR="00162E9A" w:rsidRDefault="006220FE">
            <w:pPr>
              <w:pStyle w:val="2"/>
            </w:pPr>
            <w:r>
              <w:t>项目按期完成率</w:t>
            </w:r>
          </w:p>
        </w:tc>
        <w:tc>
          <w:tcPr>
            <w:tcW w:w="2551" w:type="dxa"/>
            <w:vAlign w:val="center"/>
          </w:tcPr>
          <w:p w:rsidR="00162E9A" w:rsidRDefault="006220FE">
            <w:pPr>
              <w:pStyle w:val="2"/>
            </w:pPr>
            <w:r>
              <w:t>此剧计划2022年3月建组，5月完成首演，预计2022年完成3场演出。</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传播推广中华戏曲文化</w:t>
            </w:r>
          </w:p>
        </w:tc>
        <w:tc>
          <w:tcPr>
            <w:tcW w:w="3430" w:type="dxa"/>
            <w:vAlign w:val="center"/>
          </w:tcPr>
          <w:p w:rsidR="00162E9A" w:rsidRDefault="006220FE">
            <w:pPr>
              <w:pStyle w:val="2"/>
            </w:pPr>
            <w:r>
              <w:t>传播推广中华戏曲文化</w:t>
            </w:r>
          </w:p>
        </w:tc>
        <w:tc>
          <w:tcPr>
            <w:tcW w:w="2551" w:type="dxa"/>
            <w:vAlign w:val="center"/>
          </w:tcPr>
          <w:p w:rsidR="00162E9A" w:rsidRDefault="006220FE">
            <w:pPr>
              <w:pStyle w:val="2"/>
            </w:pPr>
            <w:r>
              <w:t>以传帮带形式发扬评剧传统文化</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经济效益指标</w:t>
            </w:r>
          </w:p>
        </w:tc>
        <w:tc>
          <w:tcPr>
            <w:tcW w:w="1332" w:type="dxa"/>
            <w:vAlign w:val="center"/>
          </w:tcPr>
          <w:p w:rsidR="00162E9A" w:rsidRDefault="006220FE">
            <w:pPr>
              <w:pStyle w:val="2"/>
            </w:pPr>
            <w:r>
              <w:t>经济效益指标</w:t>
            </w:r>
          </w:p>
        </w:tc>
        <w:tc>
          <w:tcPr>
            <w:tcW w:w="3430" w:type="dxa"/>
            <w:vAlign w:val="center"/>
          </w:tcPr>
          <w:p w:rsidR="00162E9A" w:rsidRDefault="006220FE">
            <w:pPr>
              <w:pStyle w:val="2"/>
            </w:pPr>
            <w:r>
              <w:t>经济效益指标</w:t>
            </w:r>
          </w:p>
        </w:tc>
        <w:tc>
          <w:tcPr>
            <w:tcW w:w="2551" w:type="dxa"/>
            <w:vAlign w:val="center"/>
          </w:tcPr>
          <w:p w:rsidR="00162E9A" w:rsidRDefault="006220FE">
            <w:pPr>
              <w:pStyle w:val="2"/>
            </w:pPr>
            <w:r>
              <w:t>较上年有效提高（排除不可抗力因素）</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观众人次</w:t>
            </w:r>
          </w:p>
        </w:tc>
        <w:tc>
          <w:tcPr>
            <w:tcW w:w="3430" w:type="dxa"/>
            <w:vAlign w:val="center"/>
          </w:tcPr>
          <w:p w:rsidR="00162E9A" w:rsidRDefault="006220FE">
            <w:pPr>
              <w:pStyle w:val="2"/>
            </w:pPr>
            <w:r>
              <w:t>观众人次</w:t>
            </w:r>
          </w:p>
        </w:tc>
        <w:tc>
          <w:tcPr>
            <w:tcW w:w="2551" w:type="dxa"/>
            <w:vAlign w:val="center"/>
          </w:tcPr>
          <w:p w:rsidR="00162E9A" w:rsidRDefault="006220FE">
            <w:pPr>
              <w:pStyle w:val="2"/>
            </w:pPr>
            <w:r>
              <w:t>较上年有效提高（排除不可抗力因素）</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观众满意度</w:t>
            </w:r>
          </w:p>
        </w:tc>
        <w:tc>
          <w:tcPr>
            <w:tcW w:w="3430" w:type="dxa"/>
            <w:vAlign w:val="center"/>
          </w:tcPr>
          <w:p w:rsidR="00162E9A" w:rsidRDefault="006220FE">
            <w:pPr>
              <w:pStyle w:val="2"/>
            </w:pPr>
            <w:r>
              <w:t>观众满意度</w:t>
            </w:r>
          </w:p>
        </w:tc>
        <w:tc>
          <w:tcPr>
            <w:tcW w:w="2551" w:type="dxa"/>
            <w:vAlign w:val="center"/>
          </w:tcPr>
          <w:p w:rsidR="00162E9A" w:rsidRDefault="006220FE">
            <w:pPr>
              <w:pStyle w:val="2"/>
            </w:pPr>
            <w:r>
              <w:t>较上年有效提高（排除不可抗力因素）</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30" w:name="_Toc_4_4_0000000033"/>
      <w:r>
        <w:rPr>
          <w:rFonts w:ascii="方正仿宋_GBK" w:eastAsia="方正仿宋_GBK" w:hAnsi="方正仿宋_GBK" w:cs="方正仿宋_GBK"/>
          <w:color w:val="000000"/>
          <w:sz w:val="28"/>
        </w:rPr>
        <w:t>30.新创排新编评剧《杨柳青传奇》绩效目标表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720207天津市评剧白派剧团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新创排新编评剧《杨柳青传奇》</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100.00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100.00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置景、道具8万元、服装8万元、化妆1万元、灯光音响1万元、编剧劳务4万元、导演劳务8万元、唱腔和音乐设计劳务4万元、舞台美术设计3万元、服化道音响等劳务3万元、租赁费30万元、排练演出费30万元，共计100万元。</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1.按计划完成演出，成本控制在预算范围内。</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成本费用</w:t>
            </w:r>
          </w:p>
        </w:tc>
        <w:tc>
          <w:tcPr>
            <w:tcW w:w="3430" w:type="dxa"/>
            <w:vAlign w:val="center"/>
          </w:tcPr>
          <w:p w:rsidR="00162E9A" w:rsidRDefault="006220FE">
            <w:pPr>
              <w:pStyle w:val="2"/>
            </w:pPr>
            <w:r>
              <w:t>成本费用</w:t>
            </w:r>
          </w:p>
        </w:tc>
        <w:tc>
          <w:tcPr>
            <w:tcW w:w="2551" w:type="dxa"/>
            <w:vAlign w:val="center"/>
          </w:tcPr>
          <w:p w:rsidR="00162E9A" w:rsidRDefault="006220FE">
            <w:pPr>
              <w:pStyle w:val="2"/>
            </w:pPr>
            <w:r>
              <w:t>控制在预算范围内</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演出场次</w:t>
            </w:r>
          </w:p>
        </w:tc>
        <w:tc>
          <w:tcPr>
            <w:tcW w:w="3430" w:type="dxa"/>
            <w:vAlign w:val="center"/>
          </w:tcPr>
          <w:p w:rsidR="00162E9A" w:rsidRDefault="006220FE">
            <w:pPr>
              <w:pStyle w:val="2"/>
            </w:pPr>
            <w:r>
              <w:t>演出场次</w:t>
            </w:r>
          </w:p>
        </w:tc>
        <w:tc>
          <w:tcPr>
            <w:tcW w:w="2551" w:type="dxa"/>
            <w:vAlign w:val="center"/>
          </w:tcPr>
          <w:p w:rsidR="00162E9A" w:rsidRDefault="006220FE">
            <w:pPr>
              <w:pStyle w:val="2"/>
            </w:pPr>
            <w:r>
              <w:t>≥3场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演出上座率</w:t>
            </w:r>
          </w:p>
        </w:tc>
        <w:tc>
          <w:tcPr>
            <w:tcW w:w="3430" w:type="dxa"/>
            <w:vAlign w:val="center"/>
          </w:tcPr>
          <w:p w:rsidR="00162E9A" w:rsidRDefault="006220FE">
            <w:pPr>
              <w:pStyle w:val="2"/>
            </w:pPr>
            <w:r>
              <w:t>演出上座率</w:t>
            </w:r>
          </w:p>
        </w:tc>
        <w:tc>
          <w:tcPr>
            <w:tcW w:w="2551" w:type="dxa"/>
            <w:vAlign w:val="center"/>
          </w:tcPr>
          <w:p w:rsidR="00162E9A" w:rsidRDefault="006220FE">
            <w:pPr>
              <w:pStyle w:val="2"/>
            </w:pPr>
            <w:r>
              <w:t>较上年有效提高（排除不可抗力因素）</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项目按期完成率</w:t>
            </w:r>
          </w:p>
        </w:tc>
        <w:tc>
          <w:tcPr>
            <w:tcW w:w="3430" w:type="dxa"/>
            <w:vAlign w:val="center"/>
          </w:tcPr>
          <w:p w:rsidR="00162E9A" w:rsidRDefault="006220FE">
            <w:pPr>
              <w:pStyle w:val="2"/>
            </w:pPr>
            <w:r>
              <w:t>项目按期完成率</w:t>
            </w:r>
          </w:p>
        </w:tc>
        <w:tc>
          <w:tcPr>
            <w:tcW w:w="2551" w:type="dxa"/>
            <w:vAlign w:val="center"/>
          </w:tcPr>
          <w:p w:rsidR="00162E9A" w:rsidRDefault="006220FE">
            <w:pPr>
              <w:pStyle w:val="2"/>
            </w:pPr>
            <w:r>
              <w:t>2022年初对剧本进行进一步加工提高；预计2022年5月建组排练，2022年7月在海河剧院进行首演，至2022年完成3场演出。</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传播推广中华戏曲文化</w:t>
            </w:r>
          </w:p>
        </w:tc>
        <w:tc>
          <w:tcPr>
            <w:tcW w:w="3430" w:type="dxa"/>
            <w:vAlign w:val="center"/>
          </w:tcPr>
          <w:p w:rsidR="00162E9A" w:rsidRDefault="006220FE">
            <w:pPr>
              <w:pStyle w:val="2"/>
            </w:pPr>
            <w:r>
              <w:t>传播推广中华戏曲文化</w:t>
            </w:r>
          </w:p>
        </w:tc>
        <w:tc>
          <w:tcPr>
            <w:tcW w:w="2551" w:type="dxa"/>
            <w:vAlign w:val="center"/>
          </w:tcPr>
          <w:p w:rsidR="00162E9A" w:rsidRDefault="006220FE">
            <w:pPr>
              <w:pStyle w:val="2"/>
            </w:pPr>
            <w:r>
              <w:t>此剧立足于挖掘天津的历史文化，弘扬地域特色，表现天津本地的风土人情</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经济效益指标</w:t>
            </w:r>
          </w:p>
        </w:tc>
        <w:tc>
          <w:tcPr>
            <w:tcW w:w="1332" w:type="dxa"/>
            <w:vAlign w:val="center"/>
          </w:tcPr>
          <w:p w:rsidR="00162E9A" w:rsidRDefault="006220FE">
            <w:pPr>
              <w:pStyle w:val="2"/>
            </w:pPr>
            <w:r>
              <w:t>经济效益指标</w:t>
            </w:r>
          </w:p>
        </w:tc>
        <w:tc>
          <w:tcPr>
            <w:tcW w:w="3430" w:type="dxa"/>
            <w:vAlign w:val="center"/>
          </w:tcPr>
          <w:p w:rsidR="00162E9A" w:rsidRDefault="006220FE">
            <w:pPr>
              <w:pStyle w:val="2"/>
            </w:pPr>
            <w:r>
              <w:t>经济效益指标</w:t>
            </w:r>
          </w:p>
        </w:tc>
        <w:tc>
          <w:tcPr>
            <w:tcW w:w="2551" w:type="dxa"/>
            <w:vAlign w:val="center"/>
          </w:tcPr>
          <w:p w:rsidR="00162E9A" w:rsidRDefault="006220FE">
            <w:pPr>
              <w:pStyle w:val="2"/>
            </w:pPr>
            <w:r>
              <w:t>较上年有效提高（排除不可抗力因素）</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观众人次</w:t>
            </w:r>
          </w:p>
        </w:tc>
        <w:tc>
          <w:tcPr>
            <w:tcW w:w="3430" w:type="dxa"/>
            <w:vAlign w:val="center"/>
          </w:tcPr>
          <w:p w:rsidR="00162E9A" w:rsidRDefault="006220FE">
            <w:pPr>
              <w:pStyle w:val="2"/>
            </w:pPr>
            <w:r>
              <w:t>观众人次</w:t>
            </w:r>
          </w:p>
        </w:tc>
        <w:tc>
          <w:tcPr>
            <w:tcW w:w="2551" w:type="dxa"/>
            <w:vAlign w:val="center"/>
          </w:tcPr>
          <w:p w:rsidR="00162E9A" w:rsidRDefault="006220FE">
            <w:pPr>
              <w:pStyle w:val="2"/>
            </w:pPr>
            <w:r>
              <w:t>较上年有效提高（排除不可抗力因素）</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观众满意度</w:t>
            </w:r>
          </w:p>
        </w:tc>
        <w:tc>
          <w:tcPr>
            <w:tcW w:w="3430" w:type="dxa"/>
            <w:vAlign w:val="center"/>
          </w:tcPr>
          <w:p w:rsidR="00162E9A" w:rsidRDefault="006220FE">
            <w:pPr>
              <w:pStyle w:val="2"/>
            </w:pPr>
            <w:r>
              <w:t>观众满意度</w:t>
            </w:r>
          </w:p>
        </w:tc>
        <w:tc>
          <w:tcPr>
            <w:tcW w:w="2551" w:type="dxa"/>
            <w:vAlign w:val="center"/>
          </w:tcPr>
          <w:p w:rsidR="00162E9A" w:rsidRDefault="006220FE">
            <w:pPr>
              <w:pStyle w:val="2"/>
            </w:pPr>
            <w:r>
              <w:t>较上年有效提高（排除不可抗力因素）</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31" w:name="_Toc_4_4_0000000034"/>
      <w:r>
        <w:rPr>
          <w:rFonts w:ascii="方正仿宋_GBK" w:eastAsia="方正仿宋_GBK" w:hAnsi="方正仿宋_GBK" w:cs="方正仿宋_GBK"/>
          <w:color w:val="000000"/>
          <w:sz w:val="28"/>
        </w:rPr>
        <w:t>31.转制国有文艺院团事业经费绩效目标表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720207天津市评剧白派剧团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转制国有文艺院团事业经费</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476.10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476.10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支付转制国有文艺院团人员工资，保障院团从事艺术创作生产活动所需人员经费；通过建立健全收入分配激励机制，按照多劳多得的原则进行薪酬分配改革，鼓励演职人员多演出，为艺术创作生产提供人力支持。</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支付转制国有文艺院团人员工资，保障院团从事艺术创作生产活动所需人员经费；通过建立健全收入分配激励机制，按照多劳多得的原则进行薪酬分配改革，鼓励演职人员多演出，为艺术创作生产提供人力支持。</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产出的年度演出场次</w:t>
            </w:r>
          </w:p>
        </w:tc>
        <w:tc>
          <w:tcPr>
            <w:tcW w:w="3430" w:type="dxa"/>
            <w:vAlign w:val="center"/>
          </w:tcPr>
          <w:p w:rsidR="00162E9A" w:rsidRDefault="006220FE">
            <w:pPr>
              <w:pStyle w:val="2"/>
            </w:pPr>
            <w:r>
              <w:t>产出的年度演出场次</w:t>
            </w:r>
          </w:p>
        </w:tc>
        <w:tc>
          <w:tcPr>
            <w:tcW w:w="2551" w:type="dxa"/>
            <w:vAlign w:val="center"/>
          </w:tcPr>
          <w:p w:rsidR="00162E9A" w:rsidRDefault="006220FE">
            <w:pPr>
              <w:pStyle w:val="2"/>
            </w:pPr>
            <w:r>
              <w:t>≥40场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发放人员是否符合新建立的分配激励机制</w:t>
            </w:r>
          </w:p>
        </w:tc>
        <w:tc>
          <w:tcPr>
            <w:tcW w:w="3430" w:type="dxa"/>
            <w:vAlign w:val="center"/>
          </w:tcPr>
          <w:p w:rsidR="00162E9A" w:rsidRDefault="006220FE">
            <w:pPr>
              <w:pStyle w:val="2"/>
            </w:pPr>
            <w:r>
              <w:t>发放人员是否符合新建立的分配激励机制</w:t>
            </w:r>
          </w:p>
        </w:tc>
        <w:tc>
          <w:tcPr>
            <w:tcW w:w="2551" w:type="dxa"/>
            <w:vAlign w:val="center"/>
          </w:tcPr>
          <w:p w:rsidR="00162E9A" w:rsidRDefault="006220FE">
            <w:pPr>
              <w:pStyle w:val="2"/>
            </w:pPr>
            <w:r>
              <w:t>符合分配激励机制</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是否按月发放职工工资</w:t>
            </w:r>
          </w:p>
        </w:tc>
        <w:tc>
          <w:tcPr>
            <w:tcW w:w="3430" w:type="dxa"/>
            <w:vAlign w:val="center"/>
          </w:tcPr>
          <w:p w:rsidR="00162E9A" w:rsidRDefault="006220FE">
            <w:pPr>
              <w:pStyle w:val="2"/>
            </w:pPr>
            <w:r>
              <w:t>是否按月发放职工工资</w:t>
            </w:r>
          </w:p>
        </w:tc>
        <w:tc>
          <w:tcPr>
            <w:tcW w:w="2551" w:type="dxa"/>
            <w:vAlign w:val="center"/>
          </w:tcPr>
          <w:p w:rsidR="00162E9A" w:rsidRDefault="006220FE">
            <w:pPr>
              <w:pStyle w:val="2"/>
            </w:pPr>
            <w:r>
              <w:t>按时发放职工工资</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按激励政策，足额保障职工待遇</w:t>
            </w:r>
          </w:p>
        </w:tc>
        <w:tc>
          <w:tcPr>
            <w:tcW w:w="3430" w:type="dxa"/>
            <w:vAlign w:val="center"/>
          </w:tcPr>
          <w:p w:rsidR="00162E9A" w:rsidRDefault="006220FE">
            <w:pPr>
              <w:pStyle w:val="2"/>
            </w:pPr>
            <w:r>
              <w:t>是否经过考核，按照考核结果对应的标准发放职工工资</w:t>
            </w:r>
          </w:p>
        </w:tc>
        <w:tc>
          <w:tcPr>
            <w:tcW w:w="2551" w:type="dxa"/>
            <w:vAlign w:val="center"/>
          </w:tcPr>
          <w:p w:rsidR="00162E9A" w:rsidRDefault="006220FE">
            <w:pPr>
              <w:pStyle w:val="2"/>
            </w:pPr>
            <w:r>
              <w:t>足额保障</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经济效益指标</w:t>
            </w:r>
          </w:p>
        </w:tc>
        <w:tc>
          <w:tcPr>
            <w:tcW w:w="1332" w:type="dxa"/>
            <w:vAlign w:val="center"/>
          </w:tcPr>
          <w:p w:rsidR="00162E9A" w:rsidRDefault="006220FE">
            <w:pPr>
              <w:pStyle w:val="2"/>
            </w:pPr>
            <w:r>
              <w:t>院团演出收入</w:t>
            </w:r>
          </w:p>
        </w:tc>
        <w:tc>
          <w:tcPr>
            <w:tcW w:w="3430" w:type="dxa"/>
            <w:vAlign w:val="center"/>
          </w:tcPr>
          <w:p w:rsidR="00162E9A" w:rsidRDefault="006220FE">
            <w:pPr>
              <w:pStyle w:val="2"/>
            </w:pPr>
            <w:r>
              <w:t>院团演出收入</w:t>
            </w:r>
          </w:p>
        </w:tc>
        <w:tc>
          <w:tcPr>
            <w:tcW w:w="2551" w:type="dxa"/>
            <w:vAlign w:val="center"/>
          </w:tcPr>
          <w:p w:rsidR="00162E9A" w:rsidRDefault="006220FE">
            <w:pPr>
              <w:pStyle w:val="2"/>
            </w:pPr>
            <w:r>
              <w:t>较上年有效提高（排除不可抗力因素）</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演出及文化服务活动场次</w:t>
            </w:r>
          </w:p>
        </w:tc>
        <w:tc>
          <w:tcPr>
            <w:tcW w:w="3430" w:type="dxa"/>
            <w:vAlign w:val="center"/>
          </w:tcPr>
          <w:p w:rsidR="00162E9A" w:rsidRDefault="006220FE">
            <w:pPr>
              <w:pStyle w:val="2"/>
            </w:pPr>
            <w:r>
              <w:t>演出及文化服务活动场次</w:t>
            </w:r>
          </w:p>
        </w:tc>
        <w:tc>
          <w:tcPr>
            <w:tcW w:w="2551" w:type="dxa"/>
            <w:vAlign w:val="center"/>
          </w:tcPr>
          <w:p w:rsidR="00162E9A" w:rsidRDefault="006220FE">
            <w:pPr>
              <w:pStyle w:val="2"/>
            </w:pPr>
            <w:r>
              <w:t>较上年有效提高（排除不可抗力因素）</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有效调动演职员工的工作积极性、主动性</w:t>
            </w:r>
          </w:p>
        </w:tc>
        <w:tc>
          <w:tcPr>
            <w:tcW w:w="3430" w:type="dxa"/>
            <w:vAlign w:val="center"/>
          </w:tcPr>
          <w:p w:rsidR="00162E9A" w:rsidRDefault="006220FE">
            <w:pPr>
              <w:pStyle w:val="2"/>
            </w:pPr>
            <w:r>
              <w:t>有效调动演职员工的工作积极性、主动性</w:t>
            </w:r>
          </w:p>
        </w:tc>
        <w:tc>
          <w:tcPr>
            <w:tcW w:w="2551" w:type="dxa"/>
            <w:vAlign w:val="center"/>
          </w:tcPr>
          <w:p w:rsidR="00162E9A" w:rsidRDefault="006220FE">
            <w:pPr>
              <w:pStyle w:val="2"/>
            </w:pPr>
            <w:r>
              <w:t>显著提高</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院团演出服务观众满意度</w:t>
            </w:r>
          </w:p>
        </w:tc>
        <w:tc>
          <w:tcPr>
            <w:tcW w:w="3430" w:type="dxa"/>
            <w:vAlign w:val="center"/>
          </w:tcPr>
          <w:p w:rsidR="00162E9A" w:rsidRDefault="006220FE">
            <w:pPr>
              <w:pStyle w:val="2"/>
            </w:pPr>
            <w:r>
              <w:t>院团演出服务观众满意度</w:t>
            </w:r>
          </w:p>
        </w:tc>
        <w:tc>
          <w:tcPr>
            <w:tcW w:w="2551" w:type="dxa"/>
            <w:vAlign w:val="center"/>
          </w:tcPr>
          <w:p w:rsidR="00162E9A" w:rsidRDefault="006220FE">
            <w:pPr>
              <w:pStyle w:val="2"/>
            </w:pPr>
            <w:r>
              <w:t>显著提高</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32" w:name="_Toc_4_4_0000000035"/>
      <w:r>
        <w:rPr>
          <w:rFonts w:ascii="方正仿宋_GBK" w:eastAsia="方正仿宋_GBK" w:hAnsi="方正仿宋_GBK" w:cs="方正仿宋_GBK"/>
          <w:color w:val="000000"/>
          <w:sz w:val="28"/>
        </w:rPr>
        <w:t>32.“喜迎二十大”歌颂共产党红色经典剧目展演绩效目标表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720208天津北方演艺集团有限公司</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“喜迎二十大”歌颂共产党红色经典剧目展演</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100.00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100.00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引进优质红色剧目开展“喜迎二十大”歌颂共产党红色经典剧目线上线下展演</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1.引进优质红色剧目开展“喜迎二十大”歌颂共产党红色经典剧目线上线下展演，弘扬主旋律文化，缅怀革命先烈，致敬时代楷模。</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引进剧目</w:t>
            </w:r>
          </w:p>
        </w:tc>
        <w:tc>
          <w:tcPr>
            <w:tcW w:w="3430" w:type="dxa"/>
            <w:vAlign w:val="center"/>
          </w:tcPr>
          <w:p w:rsidR="00162E9A" w:rsidRDefault="006220FE">
            <w:pPr>
              <w:pStyle w:val="2"/>
            </w:pPr>
            <w:r>
              <w:t>引进剧目</w:t>
            </w:r>
          </w:p>
        </w:tc>
        <w:tc>
          <w:tcPr>
            <w:tcW w:w="2551" w:type="dxa"/>
            <w:vAlign w:val="center"/>
          </w:tcPr>
          <w:p w:rsidR="00162E9A" w:rsidRDefault="006220FE">
            <w:pPr>
              <w:pStyle w:val="2"/>
            </w:pPr>
            <w:r>
              <w:t>≥8部</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引进场次</w:t>
            </w:r>
          </w:p>
        </w:tc>
        <w:tc>
          <w:tcPr>
            <w:tcW w:w="3430" w:type="dxa"/>
            <w:vAlign w:val="center"/>
          </w:tcPr>
          <w:p w:rsidR="00162E9A" w:rsidRDefault="006220FE">
            <w:pPr>
              <w:pStyle w:val="2"/>
            </w:pPr>
            <w:r>
              <w:t>引进场次</w:t>
            </w:r>
          </w:p>
        </w:tc>
        <w:tc>
          <w:tcPr>
            <w:tcW w:w="2551" w:type="dxa"/>
            <w:vAlign w:val="center"/>
          </w:tcPr>
          <w:p w:rsidR="00162E9A" w:rsidRDefault="006220FE">
            <w:pPr>
              <w:pStyle w:val="2"/>
            </w:pPr>
            <w:r>
              <w:t>≥10场次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宣传次数</w:t>
            </w:r>
          </w:p>
        </w:tc>
        <w:tc>
          <w:tcPr>
            <w:tcW w:w="3430" w:type="dxa"/>
            <w:vAlign w:val="center"/>
          </w:tcPr>
          <w:p w:rsidR="00162E9A" w:rsidRDefault="006220FE">
            <w:pPr>
              <w:pStyle w:val="2"/>
            </w:pPr>
            <w:r>
              <w:t>宣传次数</w:t>
            </w:r>
          </w:p>
        </w:tc>
        <w:tc>
          <w:tcPr>
            <w:tcW w:w="2551" w:type="dxa"/>
            <w:vAlign w:val="center"/>
          </w:tcPr>
          <w:p w:rsidR="00162E9A" w:rsidRDefault="006220FE">
            <w:pPr>
              <w:pStyle w:val="2"/>
            </w:pPr>
            <w:r>
              <w:t>≥15次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主题明确</w:t>
            </w:r>
          </w:p>
        </w:tc>
        <w:tc>
          <w:tcPr>
            <w:tcW w:w="3430" w:type="dxa"/>
            <w:vAlign w:val="center"/>
          </w:tcPr>
          <w:p w:rsidR="00162E9A" w:rsidRDefault="006220FE">
            <w:pPr>
              <w:pStyle w:val="2"/>
            </w:pPr>
            <w:r>
              <w:t>主题明确</w:t>
            </w:r>
          </w:p>
        </w:tc>
        <w:tc>
          <w:tcPr>
            <w:tcW w:w="2551" w:type="dxa"/>
            <w:vAlign w:val="center"/>
          </w:tcPr>
          <w:p w:rsidR="00162E9A" w:rsidRDefault="006220FE">
            <w:pPr>
              <w:pStyle w:val="2"/>
            </w:pPr>
            <w:r>
              <w:t>引进主题明确的优秀的红色经典剧目</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演出完成时效</w:t>
            </w:r>
          </w:p>
        </w:tc>
        <w:tc>
          <w:tcPr>
            <w:tcW w:w="3430" w:type="dxa"/>
            <w:vAlign w:val="center"/>
          </w:tcPr>
          <w:p w:rsidR="00162E9A" w:rsidRDefault="006220FE">
            <w:pPr>
              <w:pStyle w:val="2"/>
            </w:pPr>
            <w:r>
              <w:t>演出完成时效</w:t>
            </w:r>
          </w:p>
        </w:tc>
        <w:tc>
          <w:tcPr>
            <w:tcW w:w="2551" w:type="dxa"/>
            <w:vAlign w:val="center"/>
          </w:tcPr>
          <w:p w:rsidR="00162E9A" w:rsidRDefault="006220FE">
            <w:pPr>
              <w:pStyle w:val="2"/>
            </w:pPr>
            <w:r>
              <w:t>2022年12月前完成所有演出计划</w:t>
            </w:r>
          </w:p>
          <w:p w:rsidR="00162E9A" w:rsidRDefault="00162E9A">
            <w:pPr>
              <w:pStyle w:val="2"/>
            </w:pPr>
          </w:p>
          <w:p w:rsidR="00162E9A" w:rsidRDefault="00162E9A">
            <w:pPr>
              <w:pStyle w:val="2"/>
            </w:pP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小型演出</w:t>
            </w:r>
          </w:p>
        </w:tc>
        <w:tc>
          <w:tcPr>
            <w:tcW w:w="3430" w:type="dxa"/>
            <w:vAlign w:val="center"/>
          </w:tcPr>
          <w:p w:rsidR="00162E9A" w:rsidRDefault="006220FE">
            <w:pPr>
              <w:pStyle w:val="2"/>
            </w:pPr>
            <w:r>
              <w:t>小型演出成本</w:t>
            </w:r>
          </w:p>
        </w:tc>
        <w:tc>
          <w:tcPr>
            <w:tcW w:w="2551" w:type="dxa"/>
            <w:vAlign w:val="center"/>
          </w:tcPr>
          <w:p w:rsidR="00162E9A" w:rsidRDefault="006220FE">
            <w:pPr>
              <w:pStyle w:val="2"/>
            </w:pPr>
            <w:r>
              <w:t>1-5万元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大型演出（制作或演员有票房号召力）</w:t>
            </w:r>
          </w:p>
        </w:tc>
        <w:tc>
          <w:tcPr>
            <w:tcW w:w="3430" w:type="dxa"/>
            <w:vAlign w:val="center"/>
          </w:tcPr>
          <w:p w:rsidR="00162E9A" w:rsidRDefault="006220FE">
            <w:pPr>
              <w:pStyle w:val="2"/>
            </w:pPr>
            <w:r>
              <w:t>大型演出成本</w:t>
            </w:r>
          </w:p>
        </w:tc>
        <w:tc>
          <w:tcPr>
            <w:tcW w:w="2551" w:type="dxa"/>
            <w:vAlign w:val="center"/>
          </w:tcPr>
          <w:p w:rsidR="00162E9A" w:rsidRDefault="006220FE">
            <w:pPr>
              <w:pStyle w:val="2"/>
            </w:pPr>
            <w:r>
              <w:t>5-15万元</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经济效益指标</w:t>
            </w:r>
          </w:p>
        </w:tc>
        <w:tc>
          <w:tcPr>
            <w:tcW w:w="1332" w:type="dxa"/>
            <w:vAlign w:val="center"/>
          </w:tcPr>
          <w:p w:rsidR="00162E9A" w:rsidRDefault="006220FE">
            <w:pPr>
              <w:pStyle w:val="2"/>
            </w:pPr>
            <w:r>
              <w:t>提高演出场次以及演出单位的演出收入</w:t>
            </w:r>
          </w:p>
        </w:tc>
        <w:tc>
          <w:tcPr>
            <w:tcW w:w="3430" w:type="dxa"/>
            <w:vAlign w:val="center"/>
          </w:tcPr>
          <w:p w:rsidR="00162E9A" w:rsidRDefault="006220FE">
            <w:pPr>
              <w:pStyle w:val="2"/>
            </w:pPr>
            <w:r>
              <w:t>提高演出场次以及演出单位的演出收入</w:t>
            </w:r>
          </w:p>
        </w:tc>
        <w:tc>
          <w:tcPr>
            <w:tcW w:w="2551" w:type="dxa"/>
            <w:vAlign w:val="center"/>
          </w:tcPr>
          <w:p w:rsidR="00162E9A" w:rsidRDefault="006220FE">
            <w:pPr>
              <w:pStyle w:val="2"/>
            </w:pPr>
            <w:r>
              <w:t>提高演出场次以及演出单位的演出收入</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展演贴合喜迎“二十大”的主题，达到宣传其所传达的精神的效果</w:t>
            </w:r>
          </w:p>
        </w:tc>
        <w:tc>
          <w:tcPr>
            <w:tcW w:w="3430" w:type="dxa"/>
            <w:vAlign w:val="center"/>
          </w:tcPr>
          <w:p w:rsidR="00162E9A" w:rsidRDefault="006220FE">
            <w:pPr>
              <w:pStyle w:val="2"/>
            </w:pPr>
            <w:r>
              <w:t>展演贴合喜迎“二十大”的主题，达到宣传其所传达的精神的效果</w:t>
            </w:r>
          </w:p>
        </w:tc>
        <w:tc>
          <w:tcPr>
            <w:tcW w:w="2551" w:type="dxa"/>
            <w:vAlign w:val="center"/>
          </w:tcPr>
          <w:p w:rsidR="00162E9A" w:rsidRDefault="006220FE">
            <w:pPr>
              <w:pStyle w:val="2"/>
            </w:pPr>
            <w:r>
              <w:t>展演贴合喜迎“二十大”的主题，达到宣传其所传达的精神的效果</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持续宣传</w:t>
            </w:r>
          </w:p>
        </w:tc>
        <w:tc>
          <w:tcPr>
            <w:tcW w:w="3430" w:type="dxa"/>
            <w:vAlign w:val="center"/>
          </w:tcPr>
          <w:p w:rsidR="00162E9A" w:rsidRDefault="006220FE">
            <w:pPr>
              <w:pStyle w:val="2"/>
            </w:pPr>
            <w:r>
              <w:t>持续宣传</w:t>
            </w:r>
          </w:p>
        </w:tc>
        <w:tc>
          <w:tcPr>
            <w:tcW w:w="2551" w:type="dxa"/>
            <w:vAlign w:val="center"/>
          </w:tcPr>
          <w:p w:rsidR="00162E9A" w:rsidRDefault="006220FE">
            <w:pPr>
              <w:pStyle w:val="2"/>
            </w:pPr>
            <w:r>
              <w:t>随着展演作品演出信息宣传，进行多次宣传</w:t>
            </w:r>
          </w:p>
        </w:tc>
      </w:tr>
      <w:tr w:rsidR="00A24CB7" w:rsidTr="00A24CB7">
        <w:trPr>
          <w:trHeight w:val="369"/>
          <w:jc w:val="center"/>
        </w:trPr>
        <w:tc>
          <w:tcPr>
            <w:tcW w:w="1276" w:type="dxa"/>
            <w:vAlign w:val="center"/>
          </w:tcPr>
          <w:p w:rsidR="00162E9A" w:rsidRDefault="006220FE">
            <w:pPr>
              <w:pStyle w:val="3"/>
            </w:pPr>
            <w:r>
              <w:lastRenderedPageBreak/>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观众满意度</w:t>
            </w:r>
          </w:p>
        </w:tc>
        <w:tc>
          <w:tcPr>
            <w:tcW w:w="3430" w:type="dxa"/>
            <w:vAlign w:val="center"/>
          </w:tcPr>
          <w:p w:rsidR="00162E9A" w:rsidRDefault="006220FE">
            <w:pPr>
              <w:pStyle w:val="2"/>
            </w:pPr>
            <w:r>
              <w:t>观众满意度</w:t>
            </w:r>
          </w:p>
        </w:tc>
        <w:tc>
          <w:tcPr>
            <w:tcW w:w="2551" w:type="dxa"/>
            <w:vAlign w:val="center"/>
          </w:tcPr>
          <w:p w:rsidR="00162E9A" w:rsidRDefault="006220FE">
            <w:pPr>
              <w:pStyle w:val="2"/>
            </w:pPr>
            <w:r>
              <w:t>≥90%</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33" w:name="_Toc_4_4_0000000036"/>
      <w:r>
        <w:rPr>
          <w:rFonts w:ascii="方正仿宋_GBK" w:eastAsia="方正仿宋_GBK" w:hAnsi="方正仿宋_GBK" w:cs="方正仿宋_GBK"/>
          <w:color w:val="000000"/>
          <w:sz w:val="28"/>
        </w:rPr>
        <w:t>33.第四届天津市少年中华优秀传统文化艺术展演绩效目标表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720208天津北方演艺集团有限公司</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第四届天津市少年中华优秀传统文化艺术展演</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20.00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20.00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用于支付第四届天津市中华优秀传统文化艺术展演</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        该项目将贯彻落实习近平新时代中国特色社会主义思想和党的十九大精神，发挥北方演艺集团国有文化企业的公益属性和社会责任感，把目光瞄准传统文化在青少年一代的传承上，通过公开选拔中华优秀传统文化艺术方面的青少年节目，寻找中华优秀传统文化传承创新的路径，以赛事活动带动传统文化在青少年中传承发展的良好氛围，力争让更多青少年接触、了解、喜爱中华优秀传统文化，增强文化自信和民族自豪感。推动我市广大青少年了解、学习、向往中华优秀传统文化，从中华文化宝库中萃取精华、汲取能量，提高文化素养和艺术品位，提升文化理想、文化自信，为坚定文化自信、推动中华民族伟大复兴贡献力量。</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展演场次</w:t>
            </w:r>
          </w:p>
        </w:tc>
        <w:tc>
          <w:tcPr>
            <w:tcW w:w="3430" w:type="dxa"/>
            <w:vAlign w:val="center"/>
          </w:tcPr>
          <w:p w:rsidR="00162E9A" w:rsidRDefault="006220FE">
            <w:pPr>
              <w:pStyle w:val="2"/>
            </w:pPr>
            <w:r>
              <w:t>展演场次</w:t>
            </w:r>
          </w:p>
        </w:tc>
        <w:tc>
          <w:tcPr>
            <w:tcW w:w="2551" w:type="dxa"/>
            <w:vAlign w:val="center"/>
          </w:tcPr>
          <w:p w:rsidR="00162E9A" w:rsidRDefault="006220FE">
            <w:pPr>
              <w:pStyle w:val="2"/>
            </w:pPr>
            <w:r>
              <w:t>≥4场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舞美场地质量</w:t>
            </w:r>
          </w:p>
        </w:tc>
        <w:tc>
          <w:tcPr>
            <w:tcW w:w="3430" w:type="dxa"/>
            <w:vAlign w:val="center"/>
          </w:tcPr>
          <w:p w:rsidR="00162E9A" w:rsidRDefault="006220FE">
            <w:pPr>
              <w:pStyle w:val="2"/>
            </w:pPr>
            <w:r>
              <w:t>舞美场地质量</w:t>
            </w:r>
          </w:p>
        </w:tc>
        <w:tc>
          <w:tcPr>
            <w:tcW w:w="2551" w:type="dxa"/>
            <w:vAlign w:val="center"/>
          </w:tcPr>
          <w:p w:rsidR="00162E9A" w:rsidRDefault="006220FE">
            <w:pPr>
              <w:pStyle w:val="2"/>
            </w:pPr>
            <w:r>
              <w:t>中型剧场及以上规格</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节目质量</w:t>
            </w:r>
          </w:p>
        </w:tc>
        <w:tc>
          <w:tcPr>
            <w:tcW w:w="3430" w:type="dxa"/>
            <w:vAlign w:val="center"/>
          </w:tcPr>
          <w:p w:rsidR="00162E9A" w:rsidRDefault="006220FE">
            <w:pPr>
              <w:pStyle w:val="2"/>
            </w:pPr>
            <w:r>
              <w:t>节目质量</w:t>
            </w:r>
          </w:p>
        </w:tc>
        <w:tc>
          <w:tcPr>
            <w:tcW w:w="2551" w:type="dxa"/>
            <w:vAlign w:val="center"/>
          </w:tcPr>
          <w:p w:rsidR="00162E9A" w:rsidRDefault="006220FE">
            <w:pPr>
              <w:pStyle w:val="2"/>
            </w:pPr>
            <w:r>
              <w:t>通过评委组审核</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评委规格</w:t>
            </w:r>
          </w:p>
        </w:tc>
        <w:tc>
          <w:tcPr>
            <w:tcW w:w="3430" w:type="dxa"/>
            <w:vAlign w:val="center"/>
          </w:tcPr>
          <w:p w:rsidR="00162E9A" w:rsidRDefault="006220FE">
            <w:pPr>
              <w:pStyle w:val="2"/>
            </w:pPr>
            <w:r>
              <w:t>评委规格</w:t>
            </w:r>
          </w:p>
        </w:tc>
        <w:tc>
          <w:tcPr>
            <w:tcW w:w="2551" w:type="dxa"/>
            <w:vAlign w:val="center"/>
          </w:tcPr>
          <w:p w:rsidR="00162E9A" w:rsidRDefault="006220FE">
            <w:pPr>
              <w:pStyle w:val="2"/>
            </w:pPr>
            <w:r>
              <w:t>副高级职称及以上</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项目进程</w:t>
            </w:r>
          </w:p>
        </w:tc>
        <w:tc>
          <w:tcPr>
            <w:tcW w:w="3430" w:type="dxa"/>
            <w:vAlign w:val="center"/>
          </w:tcPr>
          <w:p w:rsidR="00162E9A" w:rsidRDefault="006220FE">
            <w:pPr>
              <w:pStyle w:val="2"/>
            </w:pPr>
            <w:r>
              <w:t>项目进程</w:t>
            </w:r>
          </w:p>
        </w:tc>
        <w:tc>
          <w:tcPr>
            <w:tcW w:w="2551" w:type="dxa"/>
            <w:vAlign w:val="center"/>
          </w:tcPr>
          <w:p w:rsidR="00162E9A" w:rsidRDefault="006220FE">
            <w:pPr>
              <w:pStyle w:val="2"/>
            </w:pPr>
            <w:r>
              <w:t>2022年8月1日-2022年11月30日</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场地舞美费</w:t>
            </w:r>
          </w:p>
        </w:tc>
        <w:tc>
          <w:tcPr>
            <w:tcW w:w="3430" w:type="dxa"/>
            <w:vAlign w:val="center"/>
          </w:tcPr>
          <w:p w:rsidR="00162E9A" w:rsidRDefault="006220FE">
            <w:pPr>
              <w:pStyle w:val="2"/>
            </w:pPr>
            <w:r>
              <w:t>场地舞美费</w:t>
            </w:r>
          </w:p>
        </w:tc>
        <w:tc>
          <w:tcPr>
            <w:tcW w:w="2551" w:type="dxa"/>
            <w:vAlign w:val="center"/>
          </w:tcPr>
          <w:p w:rsidR="00162E9A" w:rsidRDefault="006220FE">
            <w:pPr>
              <w:pStyle w:val="2"/>
            </w:pPr>
            <w:r>
              <w:t>≤10万元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组织宣传费</w:t>
            </w:r>
          </w:p>
        </w:tc>
        <w:tc>
          <w:tcPr>
            <w:tcW w:w="3430" w:type="dxa"/>
            <w:vAlign w:val="center"/>
          </w:tcPr>
          <w:p w:rsidR="00162E9A" w:rsidRDefault="006220FE">
            <w:pPr>
              <w:pStyle w:val="2"/>
            </w:pPr>
            <w:r>
              <w:t>组织宣传费</w:t>
            </w:r>
          </w:p>
        </w:tc>
        <w:tc>
          <w:tcPr>
            <w:tcW w:w="2551" w:type="dxa"/>
            <w:vAlign w:val="center"/>
          </w:tcPr>
          <w:p w:rsidR="00162E9A" w:rsidRDefault="006220FE">
            <w:pPr>
              <w:pStyle w:val="2"/>
            </w:pPr>
            <w:r>
              <w:t>≤4万元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专家评审费</w:t>
            </w:r>
          </w:p>
        </w:tc>
        <w:tc>
          <w:tcPr>
            <w:tcW w:w="3430" w:type="dxa"/>
            <w:vAlign w:val="center"/>
          </w:tcPr>
          <w:p w:rsidR="00162E9A" w:rsidRDefault="006220FE">
            <w:pPr>
              <w:pStyle w:val="2"/>
            </w:pPr>
            <w:r>
              <w:t>专家评审费</w:t>
            </w:r>
          </w:p>
        </w:tc>
        <w:tc>
          <w:tcPr>
            <w:tcW w:w="2551" w:type="dxa"/>
            <w:vAlign w:val="center"/>
          </w:tcPr>
          <w:p w:rsidR="00162E9A" w:rsidRDefault="006220FE">
            <w:pPr>
              <w:pStyle w:val="2"/>
            </w:pPr>
            <w:r>
              <w:t>≤6万元</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媒体报道次数</w:t>
            </w:r>
          </w:p>
        </w:tc>
        <w:tc>
          <w:tcPr>
            <w:tcW w:w="3430" w:type="dxa"/>
            <w:vAlign w:val="center"/>
          </w:tcPr>
          <w:p w:rsidR="00162E9A" w:rsidRDefault="006220FE">
            <w:pPr>
              <w:pStyle w:val="2"/>
            </w:pPr>
            <w:r>
              <w:t>媒体报道次数</w:t>
            </w:r>
          </w:p>
        </w:tc>
        <w:tc>
          <w:tcPr>
            <w:tcW w:w="2551" w:type="dxa"/>
            <w:vAlign w:val="center"/>
          </w:tcPr>
          <w:p w:rsidR="00162E9A" w:rsidRDefault="006220FE">
            <w:pPr>
              <w:pStyle w:val="2"/>
            </w:pPr>
            <w:r>
              <w:t>≥2次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中华优秀传统文化影响力</w:t>
            </w:r>
          </w:p>
        </w:tc>
        <w:tc>
          <w:tcPr>
            <w:tcW w:w="3430" w:type="dxa"/>
            <w:vAlign w:val="center"/>
          </w:tcPr>
          <w:p w:rsidR="00162E9A" w:rsidRDefault="006220FE">
            <w:pPr>
              <w:pStyle w:val="2"/>
            </w:pPr>
            <w:r>
              <w:t>中华优秀传统文化影响力</w:t>
            </w:r>
          </w:p>
        </w:tc>
        <w:tc>
          <w:tcPr>
            <w:tcW w:w="2551" w:type="dxa"/>
            <w:vAlign w:val="center"/>
          </w:tcPr>
          <w:p w:rsidR="00162E9A" w:rsidRDefault="006220FE">
            <w:pPr>
              <w:pStyle w:val="2"/>
            </w:pPr>
            <w:r>
              <w:t>扩大中华优秀传统文化艺术的覆盖面及影响力，让更多的青少年了解、喜爱、传承中华优秀传统文化。</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社会影响力</w:t>
            </w:r>
          </w:p>
        </w:tc>
        <w:tc>
          <w:tcPr>
            <w:tcW w:w="3430" w:type="dxa"/>
            <w:vAlign w:val="center"/>
          </w:tcPr>
          <w:p w:rsidR="00162E9A" w:rsidRDefault="006220FE">
            <w:pPr>
              <w:pStyle w:val="2"/>
            </w:pPr>
            <w:r>
              <w:t>社会影响力</w:t>
            </w:r>
          </w:p>
        </w:tc>
        <w:tc>
          <w:tcPr>
            <w:tcW w:w="2551" w:type="dxa"/>
            <w:vAlign w:val="center"/>
          </w:tcPr>
          <w:p w:rsidR="00162E9A" w:rsidRDefault="006220FE">
            <w:pPr>
              <w:pStyle w:val="2"/>
            </w:pPr>
            <w:r>
              <w:t>≥1万人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w:t>
            </w:r>
            <w:r>
              <w:lastRenderedPageBreak/>
              <w:t>指标</w:t>
            </w:r>
          </w:p>
        </w:tc>
        <w:tc>
          <w:tcPr>
            <w:tcW w:w="1332" w:type="dxa"/>
            <w:vAlign w:val="center"/>
          </w:tcPr>
          <w:p w:rsidR="00162E9A" w:rsidRDefault="006220FE">
            <w:pPr>
              <w:pStyle w:val="2"/>
            </w:pPr>
            <w:r>
              <w:lastRenderedPageBreak/>
              <w:t>周期</w:t>
            </w:r>
          </w:p>
        </w:tc>
        <w:tc>
          <w:tcPr>
            <w:tcW w:w="3430" w:type="dxa"/>
            <w:vAlign w:val="center"/>
          </w:tcPr>
          <w:p w:rsidR="00162E9A" w:rsidRDefault="006220FE">
            <w:pPr>
              <w:pStyle w:val="2"/>
            </w:pPr>
            <w:r>
              <w:t>周期</w:t>
            </w:r>
          </w:p>
        </w:tc>
        <w:tc>
          <w:tcPr>
            <w:tcW w:w="2551" w:type="dxa"/>
            <w:vAlign w:val="center"/>
          </w:tcPr>
          <w:p w:rsidR="00162E9A" w:rsidRDefault="006220FE">
            <w:pPr>
              <w:pStyle w:val="2"/>
            </w:pPr>
            <w:r>
              <w:t>每年一届，每届项目周期</w:t>
            </w:r>
            <w:r>
              <w:lastRenderedPageBreak/>
              <w:t>持续4个月左右。</w:t>
            </w:r>
          </w:p>
        </w:tc>
      </w:tr>
      <w:tr w:rsidR="00A24CB7" w:rsidTr="00A24CB7">
        <w:trPr>
          <w:trHeight w:val="369"/>
          <w:jc w:val="center"/>
        </w:trPr>
        <w:tc>
          <w:tcPr>
            <w:tcW w:w="1276" w:type="dxa"/>
            <w:vMerge w:val="restart"/>
            <w:vAlign w:val="center"/>
          </w:tcPr>
          <w:p w:rsidR="00162E9A" w:rsidRDefault="006220FE">
            <w:pPr>
              <w:pStyle w:val="3"/>
            </w:pPr>
            <w:r>
              <w:lastRenderedPageBreak/>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中小学生满意度</w:t>
            </w:r>
          </w:p>
        </w:tc>
        <w:tc>
          <w:tcPr>
            <w:tcW w:w="3430" w:type="dxa"/>
            <w:vAlign w:val="center"/>
          </w:tcPr>
          <w:p w:rsidR="00162E9A" w:rsidRDefault="006220FE">
            <w:pPr>
              <w:pStyle w:val="2"/>
            </w:pPr>
            <w:r>
              <w:t>中小学生满意度</w:t>
            </w:r>
          </w:p>
        </w:tc>
        <w:tc>
          <w:tcPr>
            <w:tcW w:w="2551" w:type="dxa"/>
            <w:vAlign w:val="center"/>
          </w:tcPr>
          <w:p w:rsidR="00162E9A" w:rsidRDefault="006220FE">
            <w:pPr>
              <w:pStyle w:val="2"/>
            </w:pPr>
            <w:r>
              <w:t>≥98%</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天津市艺术培训从业者、参加艺术培训青少年满意度</w:t>
            </w:r>
          </w:p>
        </w:tc>
        <w:tc>
          <w:tcPr>
            <w:tcW w:w="3430" w:type="dxa"/>
            <w:vAlign w:val="center"/>
          </w:tcPr>
          <w:p w:rsidR="00162E9A" w:rsidRDefault="006220FE">
            <w:pPr>
              <w:pStyle w:val="2"/>
            </w:pPr>
            <w:r>
              <w:t>天津市艺术培训从业者、参加艺术培训青少年满意度</w:t>
            </w:r>
          </w:p>
        </w:tc>
        <w:tc>
          <w:tcPr>
            <w:tcW w:w="2551" w:type="dxa"/>
            <w:vAlign w:val="center"/>
          </w:tcPr>
          <w:p w:rsidR="00162E9A" w:rsidRDefault="006220FE">
            <w:pPr>
              <w:pStyle w:val="2"/>
            </w:pPr>
            <w:r>
              <w:t>≥98%</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34" w:name="_Toc_4_4_0000000037"/>
      <w:r>
        <w:rPr>
          <w:rFonts w:ascii="方正仿宋_GBK" w:eastAsia="方正仿宋_GBK" w:hAnsi="方正仿宋_GBK" w:cs="方正仿宋_GBK"/>
          <w:color w:val="000000"/>
          <w:sz w:val="28"/>
        </w:rPr>
        <w:t>34.天津市第三届“舞台新星”人才评选活动绩效目标表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720208天津北方演艺集团有限公司</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天津市第三届“舞台新星”人才评选活动</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30.00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30.00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举办天津市第三届“舞台新星”人才评选活动，继续扩大品牌影响力，激发青年人才创新活力，在专家评审的基础上，运用好互联网资源，挖掘培养一批紧跟时代发展的综合型青年优秀艺术人才。</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面向我市优秀青年演艺人才、高校艺术人才，发掘新秀、培育新星，通过“舞台新星”这个平台的竞演、宣传，推出一批具备一定艺术实力和成长潜力的优秀青年舞台艺术人才，为他们进行全流程、有针对性的培育扶持，保障我市演艺人才后继有人。</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培养新星新秀</w:t>
            </w:r>
          </w:p>
        </w:tc>
        <w:tc>
          <w:tcPr>
            <w:tcW w:w="3430" w:type="dxa"/>
            <w:vAlign w:val="center"/>
          </w:tcPr>
          <w:p w:rsidR="00162E9A" w:rsidRDefault="006220FE">
            <w:pPr>
              <w:pStyle w:val="2"/>
            </w:pPr>
            <w:r>
              <w:t>培养新星新秀数量</w:t>
            </w:r>
          </w:p>
        </w:tc>
        <w:tc>
          <w:tcPr>
            <w:tcW w:w="2551" w:type="dxa"/>
            <w:vAlign w:val="center"/>
          </w:tcPr>
          <w:p w:rsidR="00162E9A" w:rsidRDefault="006220FE">
            <w:pPr>
              <w:pStyle w:val="2"/>
            </w:pPr>
            <w:r>
              <w:t>≥30人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专业院团参与率</w:t>
            </w:r>
          </w:p>
        </w:tc>
        <w:tc>
          <w:tcPr>
            <w:tcW w:w="3430" w:type="dxa"/>
            <w:vAlign w:val="center"/>
          </w:tcPr>
          <w:p w:rsidR="00162E9A" w:rsidRDefault="006220FE">
            <w:pPr>
              <w:pStyle w:val="2"/>
            </w:pPr>
            <w:r>
              <w:t>专业院团参与率</w:t>
            </w:r>
          </w:p>
        </w:tc>
        <w:tc>
          <w:tcPr>
            <w:tcW w:w="2551" w:type="dxa"/>
            <w:vAlign w:val="center"/>
          </w:tcPr>
          <w:p w:rsidR="00162E9A" w:rsidRDefault="006220FE">
            <w:pPr>
              <w:pStyle w:val="2"/>
            </w:pPr>
            <w:r>
              <w:t>≥90%</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评选活动完成时间</w:t>
            </w:r>
          </w:p>
        </w:tc>
        <w:tc>
          <w:tcPr>
            <w:tcW w:w="3430" w:type="dxa"/>
            <w:vAlign w:val="center"/>
          </w:tcPr>
          <w:p w:rsidR="00162E9A" w:rsidRDefault="006220FE">
            <w:pPr>
              <w:pStyle w:val="2"/>
            </w:pPr>
            <w:r>
              <w:t>人才评选活动完成时间</w:t>
            </w:r>
          </w:p>
        </w:tc>
        <w:tc>
          <w:tcPr>
            <w:tcW w:w="2551" w:type="dxa"/>
            <w:vAlign w:val="center"/>
          </w:tcPr>
          <w:p w:rsidR="00162E9A" w:rsidRDefault="006220FE">
            <w:pPr>
              <w:pStyle w:val="2"/>
            </w:pPr>
            <w:r>
              <w:t>2022年12月前</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专家评审费</w:t>
            </w:r>
          </w:p>
        </w:tc>
        <w:tc>
          <w:tcPr>
            <w:tcW w:w="3430" w:type="dxa"/>
            <w:vAlign w:val="center"/>
          </w:tcPr>
          <w:p w:rsidR="00162E9A" w:rsidRDefault="006220FE">
            <w:pPr>
              <w:pStyle w:val="2"/>
            </w:pPr>
            <w:r>
              <w:t>专家评审费</w:t>
            </w:r>
          </w:p>
        </w:tc>
        <w:tc>
          <w:tcPr>
            <w:tcW w:w="2551" w:type="dxa"/>
            <w:vAlign w:val="center"/>
          </w:tcPr>
          <w:p w:rsidR="00162E9A" w:rsidRDefault="006220FE">
            <w:pPr>
              <w:pStyle w:val="2"/>
            </w:pPr>
            <w:r>
              <w:t>≤7万元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组织费</w:t>
            </w:r>
          </w:p>
        </w:tc>
        <w:tc>
          <w:tcPr>
            <w:tcW w:w="3430" w:type="dxa"/>
            <w:vAlign w:val="center"/>
          </w:tcPr>
          <w:p w:rsidR="00162E9A" w:rsidRDefault="006220FE">
            <w:pPr>
              <w:pStyle w:val="2"/>
            </w:pPr>
            <w:r>
              <w:t>组织费</w:t>
            </w:r>
          </w:p>
        </w:tc>
        <w:tc>
          <w:tcPr>
            <w:tcW w:w="2551" w:type="dxa"/>
            <w:vAlign w:val="center"/>
          </w:tcPr>
          <w:p w:rsidR="00162E9A" w:rsidRDefault="006220FE">
            <w:pPr>
              <w:pStyle w:val="2"/>
            </w:pPr>
            <w:r>
              <w:t>≤15万元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宣传费</w:t>
            </w:r>
          </w:p>
        </w:tc>
        <w:tc>
          <w:tcPr>
            <w:tcW w:w="3430" w:type="dxa"/>
            <w:vAlign w:val="center"/>
          </w:tcPr>
          <w:p w:rsidR="00162E9A" w:rsidRDefault="006220FE">
            <w:pPr>
              <w:pStyle w:val="2"/>
            </w:pPr>
            <w:r>
              <w:t>宣传费</w:t>
            </w:r>
          </w:p>
        </w:tc>
        <w:tc>
          <w:tcPr>
            <w:tcW w:w="2551" w:type="dxa"/>
            <w:vAlign w:val="center"/>
          </w:tcPr>
          <w:p w:rsidR="00162E9A" w:rsidRDefault="006220FE">
            <w:pPr>
              <w:pStyle w:val="2"/>
            </w:pPr>
            <w:r>
              <w:t>≤8万元</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经济效益指标</w:t>
            </w:r>
          </w:p>
        </w:tc>
        <w:tc>
          <w:tcPr>
            <w:tcW w:w="1332" w:type="dxa"/>
            <w:vAlign w:val="center"/>
          </w:tcPr>
          <w:p w:rsidR="00162E9A" w:rsidRDefault="006220FE">
            <w:pPr>
              <w:pStyle w:val="2"/>
            </w:pPr>
            <w:r>
              <w:t>赛事场次</w:t>
            </w:r>
          </w:p>
        </w:tc>
        <w:tc>
          <w:tcPr>
            <w:tcW w:w="3430" w:type="dxa"/>
            <w:vAlign w:val="center"/>
          </w:tcPr>
          <w:p w:rsidR="00162E9A" w:rsidRDefault="006220FE">
            <w:pPr>
              <w:pStyle w:val="2"/>
            </w:pPr>
            <w:r>
              <w:t>赛事场次</w:t>
            </w:r>
          </w:p>
        </w:tc>
        <w:tc>
          <w:tcPr>
            <w:tcW w:w="2551" w:type="dxa"/>
            <w:vAlign w:val="center"/>
          </w:tcPr>
          <w:p w:rsidR="00162E9A" w:rsidRDefault="006220FE">
            <w:pPr>
              <w:pStyle w:val="2"/>
            </w:pPr>
            <w:r>
              <w:t>≥10场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媒体报道次数</w:t>
            </w:r>
          </w:p>
        </w:tc>
        <w:tc>
          <w:tcPr>
            <w:tcW w:w="3430" w:type="dxa"/>
            <w:vAlign w:val="center"/>
          </w:tcPr>
          <w:p w:rsidR="00162E9A" w:rsidRDefault="006220FE">
            <w:pPr>
              <w:pStyle w:val="2"/>
            </w:pPr>
            <w:r>
              <w:t>媒体报道次数</w:t>
            </w:r>
          </w:p>
        </w:tc>
        <w:tc>
          <w:tcPr>
            <w:tcW w:w="2551" w:type="dxa"/>
            <w:vAlign w:val="center"/>
          </w:tcPr>
          <w:p w:rsidR="00162E9A" w:rsidRDefault="006220FE">
            <w:pPr>
              <w:pStyle w:val="2"/>
            </w:pPr>
            <w:r>
              <w:t>≥10次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人才梯队建设</w:t>
            </w:r>
          </w:p>
        </w:tc>
        <w:tc>
          <w:tcPr>
            <w:tcW w:w="3430" w:type="dxa"/>
            <w:vAlign w:val="center"/>
          </w:tcPr>
          <w:p w:rsidR="00162E9A" w:rsidRDefault="006220FE">
            <w:pPr>
              <w:pStyle w:val="2"/>
            </w:pPr>
            <w:r>
              <w:t>打造青年舞台艺术人才</w:t>
            </w:r>
          </w:p>
        </w:tc>
        <w:tc>
          <w:tcPr>
            <w:tcW w:w="2551" w:type="dxa"/>
            <w:vAlign w:val="center"/>
          </w:tcPr>
          <w:p w:rsidR="00162E9A" w:rsidRDefault="006220FE">
            <w:pPr>
              <w:pStyle w:val="2"/>
            </w:pPr>
            <w:r>
              <w:t>青年人才队伍不断层</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观众满意度</w:t>
            </w:r>
          </w:p>
        </w:tc>
        <w:tc>
          <w:tcPr>
            <w:tcW w:w="3430" w:type="dxa"/>
            <w:vAlign w:val="center"/>
          </w:tcPr>
          <w:p w:rsidR="00162E9A" w:rsidRDefault="006220FE">
            <w:pPr>
              <w:pStyle w:val="2"/>
            </w:pPr>
            <w:r>
              <w:t>观众满意度</w:t>
            </w:r>
          </w:p>
        </w:tc>
        <w:tc>
          <w:tcPr>
            <w:tcW w:w="2551" w:type="dxa"/>
            <w:vAlign w:val="center"/>
          </w:tcPr>
          <w:p w:rsidR="00162E9A" w:rsidRDefault="006220FE">
            <w:pPr>
              <w:pStyle w:val="2"/>
            </w:pPr>
            <w:r>
              <w:t>≥92%</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35" w:name="_Toc_4_4_0000000038"/>
      <w:r>
        <w:rPr>
          <w:rFonts w:ascii="方正仿宋_GBK" w:eastAsia="方正仿宋_GBK" w:hAnsi="方正仿宋_GBK" w:cs="方正仿宋_GBK"/>
          <w:color w:val="000000"/>
          <w:sz w:val="28"/>
        </w:rPr>
        <w:t>35.文化惠民卡演出补贴绩效目标表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720208天津北方演艺集团有限公司</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文化惠民卡演出补贴</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2700.00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2700.00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贯彻落实市委市政府文化惠民要求，发行2022年文化惠民卡。</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1.提高文化惠民演出市场份额，提高文惠卡项目知名度。</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发行量</w:t>
            </w:r>
          </w:p>
        </w:tc>
        <w:tc>
          <w:tcPr>
            <w:tcW w:w="3430" w:type="dxa"/>
            <w:vAlign w:val="center"/>
          </w:tcPr>
          <w:p w:rsidR="00162E9A" w:rsidRDefault="006220FE">
            <w:pPr>
              <w:pStyle w:val="2"/>
            </w:pPr>
            <w:r>
              <w:t>发行文惠卡数量</w:t>
            </w:r>
          </w:p>
        </w:tc>
        <w:tc>
          <w:tcPr>
            <w:tcW w:w="2551" w:type="dxa"/>
            <w:vAlign w:val="center"/>
          </w:tcPr>
          <w:p w:rsidR="00162E9A" w:rsidRDefault="006220FE">
            <w:pPr>
              <w:pStyle w:val="2"/>
            </w:pPr>
            <w:r>
              <w:t>≥80000张</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惠民演出场次</w:t>
            </w:r>
          </w:p>
        </w:tc>
        <w:tc>
          <w:tcPr>
            <w:tcW w:w="3430" w:type="dxa"/>
            <w:vAlign w:val="center"/>
          </w:tcPr>
          <w:p w:rsidR="00162E9A" w:rsidRDefault="006220FE">
            <w:pPr>
              <w:pStyle w:val="2"/>
            </w:pPr>
            <w:r>
              <w:t>惠民演出场次</w:t>
            </w:r>
          </w:p>
        </w:tc>
        <w:tc>
          <w:tcPr>
            <w:tcW w:w="2551" w:type="dxa"/>
            <w:vAlign w:val="center"/>
          </w:tcPr>
          <w:p w:rsidR="00162E9A" w:rsidRDefault="006220FE">
            <w:pPr>
              <w:pStyle w:val="2"/>
            </w:pPr>
            <w:r>
              <w:t>≥2000场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惠民演出上座率</w:t>
            </w:r>
          </w:p>
        </w:tc>
        <w:tc>
          <w:tcPr>
            <w:tcW w:w="3430" w:type="dxa"/>
            <w:vAlign w:val="center"/>
          </w:tcPr>
          <w:p w:rsidR="00162E9A" w:rsidRDefault="006220FE">
            <w:pPr>
              <w:pStyle w:val="2"/>
            </w:pPr>
            <w:r>
              <w:t>惠民演出观众上座率</w:t>
            </w:r>
          </w:p>
        </w:tc>
        <w:tc>
          <w:tcPr>
            <w:tcW w:w="2551" w:type="dxa"/>
            <w:vAlign w:val="center"/>
          </w:tcPr>
          <w:p w:rsidR="00162E9A" w:rsidRDefault="006220FE">
            <w:pPr>
              <w:pStyle w:val="2"/>
            </w:pPr>
            <w:r>
              <w:t>≥60%</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文惠卡发行完成时间</w:t>
            </w:r>
          </w:p>
        </w:tc>
        <w:tc>
          <w:tcPr>
            <w:tcW w:w="3430" w:type="dxa"/>
            <w:vAlign w:val="center"/>
          </w:tcPr>
          <w:p w:rsidR="00162E9A" w:rsidRDefault="006220FE">
            <w:pPr>
              <w:pStyle w:val="2"/>
            </w:pPr>
            <w:r>
              <w:t>文惠卡发行完成时间</w:t>
            </w:r>
          </w:p>
        </w:tc>
        <w:tc>
          <w:tcPr>
            <w:tcW w:w="2551" w:type="dxa"/>
            <w:vAlign w:val="center"/>
          </w:tcPr>
          <w:p w:rsidR="00162E9A" w:rsidRDefault="006220FE">
            <w:pPr>
              <w:pStyle w:val="2"/>
            </w:pPr>
            <w:r>
              <w:t>2022年12月底之前</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郊区卡发行完成</w:t>
            </w:r>
          </w:p>
        </w:tc>
        <w:tc>
          <w:tcPr>
            <w:tcW w:w="3430" w:type="dxa"/>
            <w:vAlign w:val="center"/>
          </w:tcPr>
          <w:p w:rsidR="00162E9A" w:rsidRDefault="006220FE">
            <w:pPr>
              <w:pStyle w:val="2"/>
            </w:pPr>
            <w:r>
              <w:t>郊区卡发行完成</w:t>
            </w:r>
          </w:p>
        </w:tc>
        <w:tc>
          <w:tcPr>
            <w:tcW w:w="2551" w:type="dxa"/>
            <w:vAlign w:val="center"/>
          </w:tcPr>
          <w:p w:rsidR="00162E9A" w:rsidRDefault="006220FE">
            <w:pPr>
              <w:pStyle w:val="2"/>
            </w:pPr>
            <w:r>
              <w:t>2022年12月底之前</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会员卡对应市财政补贴</w:t>
            </w:r>
          </w:p>
        </w:tc>
        <w:tc>
          <w:tcPr>
            <w:tcW w:w="3430" w:type="dxa"/>
            <w:vAlign w:val="center"/>
          </w:tcPr>
          <w:p w:rsidR="00162E9A" w:rsidRDefault="006220FE">
            <w:pPr>
              <w:pStyle w:val="2"/>
            </w:pPr>
            <w:r>
              <w:t>补贴金额</w:t>
            </w:r>
          </w:p>
        </w:tc>
        <w:tc>
          <w:tcPr>
            <w:tcW w:w="2551" w:type="dxa"/>
            <w:vAlign w:val="center"/>
          </w:tcPr>
          <w:p w:rsidR="00162E9A" w:rsidRDefault="006220FE">
            <w:pPr>
              <w:pStyle w:val="2"/>
            </w:pPr>
            <w:r>
              <w:t>≤2040万元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普惠卡对应市财政补贴</w:t>
            </w:r>
          </w:p>
        </w:tc>
        <w:tc>
          <w:tcPr>
            <w:tcW w:w="3430" w:type="dxa"/>
            <w:vAlign w:val="center"/>
          </w:tcPr>
          <w:p w:rsidR="00162E9A" w:rsidRDefault="006220FE">
            <w:pPr>
              <w:pStyle w:val="2"/>
            </w:pPr>
            <w:r>
              <w:t>对应市财政补贴</w:t>
            </w:r>
          </w:p>
        </w:tc>
        <w:tc>
          <w:tcPr>
            <w:tcW w:w="2551" w:type="dxa"/>
            <w:vAlign w:val="center"/>
          </w:tcPr>
          <w:p w:rsidR="00162E9A" w:rsidRDefault="006220FE">
            <w:pPr>
              <w:pStyle w:val="2"/>
            </w:pPr>
            <w:r>
              <w:t>≤249万元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学生卡对应市财政补贴</w:t>
            </w:r>
          </w:p>
        </w:tc>
        <w:tc>
          <w:tcPr>
            <w:tcW w:w="3430" w:type="dxa"/>
            <w:vAlign w:val="center"/>
          </w:tcPr>
          <w:p w:rsidR="00162E9A" w:rsidRDefault="006220FE">
            <w:pPr>
              <w:pStyle w:val="2"/>
            </w:pPr>
            <w:r>
              <w:t>对应市财政补贴</w:t>
            </w:r>
          </w:p>
        </w:tc>
        <w:tc>
          <w:tcPr>
            <w:tcW w:w="2551" w:type="dxa"/>
            <w:vAlign w:val="center"/>
          </w:tcPr>
          <w:p w:rsidR="00162E9A" w:rsidRDefault="006220FE">
            <w:pPr>
              <w:pStyle w:val="2"/>
            </w:pPr>
            <w:r>
              <w:t>≤132万元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公益卡对应市财政补贴</w:t>
            </w:r>
          </w:p>
        </w:tc>
        <w:tc>
          <w:tcPr>
            <w:tcW w:w="3430" w:type="dxa"/>
            <w:vAlign w:val="center"/>
          </w:tcPr>
          <w:p w:rsidR="00162E9A" w:rsidRDefault="006220FE">
            <w:pPr>
              <w:pStyle w:val="2"/>
            </w:pPr>
            <w:r>
              <w:t>对应市财政补贴</w:t>
            </w:r>
          </w:p>
        </w:tc>
        <w:tc>
          <w:tcPr>
            <w:tcW w:w="2551" w:type="dxa"/>
            <w:vAlign w:val="center"/>
          </w:tcPr>
          <w:p w:rsidR="00162E9A" w:rsidRDefault="006220FE">
            <w:pPr>
              <w:pStyle w:val="2"/>
            </w:pPr>
            <w:r>
              <w:t>≤4万元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郊县卡对应市财政补贴</w:t>
            </w:r>
          </w:p>
        </w:tc>
        <w:tc>
          <w:tcPr>
            <w:tcW w:w="3430" w:type="dxa"/>
            <w:vAlign w:val="center"/>
          </w:tcPr>
          <w:p w:rsidR="00162E9A" w:rsidRDefault="006220FE">
            <w:pPr>
              <w:pStyle w:val="2"/>
            </w:pPr>
            <w:r>
              <w:t>对应市财政补贴</w:t>
            </w:r>
          </w:p>
        </w:tc>
        <w:tc>
          <w:tcPr>
            <w:tcW w:w="2551" w:type="dxa"/>
            <w:vAlign w:val="center"/>
          </w:tcPr>
          <w:p w:rsidR="00162E9A" w:rsidRDefault="006220FE">
            <w:pPr>
              <w:pStyle w:val="2"/>
            </w:pPr>
            <w:r>
              <w:t>≤275万元</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经济效益指标</w:t>
            </w:r>
          </w:p>
        </w:tc>
        <w:tc>
          <w:tcPr>
            <w:tcW w:w="1332" w:type="dxa"/>
            <w:vAlign w:val="center"/>
          </w:tcPr>
          <w:p w:rsidR="00162E9A" w:rsidRDefault="006220FE">
            <w:pPr>
              <w:pStyle w:val="2"/>
            </w:pPr>
            <w:r>
              <w:t>演出票房</w:t>
            </w:r>
          </w:p>
        </w:tc>
        <w:tc>
          <w:tcPr>
            <w:tcW w:w="3430" w:type="dxa"/>
            <w:vAlign w:val="center"/>
          </w:tcPr>
          <w:p w:rsidR="00162E9A" w:rsidRDefault="006220FE">
            <w:pPr>
              <w:pStyle w:val="2"/>
            </w:pPr>
            <w:r>
              <w:t>演出票房</w:t>
            </w:r>
          </w:p>
        </w:tc>
        <w:tc>
          <w:tcPr>
            <w:tcW w:w="2551" w:type="dxa"/>
            <w:vAlign w:val="center"/>
          </w:tcPr>
          <w:p w:rsidR="00162E9A" w:rsidRDefault="006220FE">
            <w:pPr>
              <w:pStyle w:val="2"/>
            </w:pPr>
            <w:r>
              <w:t>≥3000万元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丰富市民精神文化生活</w:t>
            </w:r>
          </w:p>
        </w:tc>
        <w:tc>
          <w:tcPr>
            <w:tcW w:w="3430" w:type="dxa"/>
            <w:vAlign w:val="center"/>
          </w:tcPr>
          <w:p w:rsidR="00162E9A" w:rsidRDefault="006220FE">
            <w:pPr>
              <w:pStyle w:val="2"/>
            </w:pPr>
            <w:r>
              <w:t>丰富市民精神文化生活</w:t>
            </w:r>
          </w:p>
        </w:tc>
        <w:tc>
          <w:tcPr>
            <w:tcW w:w="2551" w:type="dxa"/>
            <w:vAlign w:val="center"/>
          </w:tcPr>
          <w:p w:rsidR="00162E9A" w:rsidRDefault="006220FE">
            <w:pPr>
              <w:pStyle w:val="2"/>
            </w:pPr>
            <w:r>
              <w:t>效果显著</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媒体曝光次数</w:t>
            </w:r>
          </w:p>
        </w:tc>
        <w:tc>
          <w:tcPr>
            <w:tcW w:w="3430" w:type="dxa"/>
            <w:vAlign w:val="center"/>
          </w:tcPr>
          <w:p w:rsidR="00162E9A" w:rsidRDefault="006220FE">
            <w:pPr>
              <w:pStyle w:val="2"/>
            </w:pPr>
            <w:r>
              <w:t>媒体曝光次数</w:t>
            </w:r>
          </w:p>
        </w:tc>
        <w:tc>
          <w:tcPr>
            <w:tcW w:w="2551" w:type="dxa"/>
            <w:vAlign w:val="center"/>
          </w:tcPr>
          <w:p w:rsidR="00162E9A" w:rsidRDefault="006220FE">
            <w:pPr>
              <w:pStyle w:val="2"/>
            </w:pPr>
            <w:r>
              <w:t>≥1000次</w:t>
            </w:r>
          </w:p>
        </w:tc>
      </w:tr>
      <w:tr w:rsidR="00A24CB7" w:rsidTr="00A24CB7">
        <w:trPr>
          <w:trHeight w:val="369"/>
          <w:jc w:val="center"/>
        </w:trPr>
        <w:tc>
          <w:tcPr>
            <w:tcW w:w="1276" w:type="dxa"/>
            <w:vMerge w:val="restart"/>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持卡观众满意程度</w:t>
            </w:r>
          </w:p>
        </w:tc>
        <w:tc>
          <w:tcPr>
            <w:tcW w:w="3430" w:type="dxa"/>
            <w:vAlign w:val="center"/>
          </w:tcPr>
          <w:p w:rsidR="00162E9A" w:rsidRDefault="006220FE">
            <w:pPr>
              <w:pStyle w:val="2"/>
            </w:pPr>
            <w:r>
              <w:t>持卡观众满意程度</w:t>
            </w:r>
          </w:p>
        </w:tc>
        <w:tc>
          <w:tcPr>
            <w:tcW w:w="2551" w:type="dxa"/>
            <w:vAlign w:val="center"/>
          </w:tcPr>
          <w:p w:rsidR="00162E9A" w:rsidRDefault="006220FE">
            <w:pPr>
              <w:pStyle w:val="2"/>
            </w:pPr>
            <w:r>
              <w:t>≥90%</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演出单位满意程度</w:t>
            </w:r>
          </w:p>
        </w:tc>
        <w:tc>
          <w:tcPr>
            <w:tcW w:w="3430" w:type="dxa"/>
            <w:vAlign w:val="center"/>
          </w:tcPr>
          <w:p w:rsidR="00162E9A" w:rsidRDefault="006220FE">
            <w:pPr>
              <w:pStyle w:val="2"/>
            </w:pPr>
            <w:r>
              <w:t>演出单位满意程度</w:t>
            </w:r>
          </w:p>
        </w:tc>
        <w:tc>
          <w:tcPr>
            <w:tcW w:w="2551" w:type="dxa"/>
            <w:vAlign w:val="center"/>
          </w:tcPr>
          <w:p w:rsidR="00162E9A" w:rsidRDefault="006220FE">
            <w:pPr>
              <w:pStyle w:val="2"/>
            </w:pPr>
            <w:r>
              <w:t>≥95%</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36" w:name="_Toc_4_4_0000000039"/>
      <w:r>
        <w:rPr>
          <w:rFonts w:ascii="方正仿宋_GBK" w:eastAsia="方正仿宋_GBK" w:hAnsi="方正仿宋_GBK" w:cs="方正仿宋_GBK"/>
          <w:color w:val="000000"/>
          <w:sz w:val="28"/>
        </w:rPr>
        <w:t>36.项目评审、财务审计工作经费绩效目标表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720208天津北方演艺集团有限公司</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项目评审、财务审计工作经费</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20.00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20.00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用于资金使用安全和财务情况检查审计工作费用</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1.完成资金使用安全和财务情况检查审计工作</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评审、审计费用</w:t>
            </w:r>
          </w:p>
        </w:tc>
        <w:tc>
          <w:tcPr>
            <w:tcW w:w="3430" w:type="dxa"/>
            <w:vAlign w:val="center"/>
          </w:tcPr>
          <w:p w:rsidR="00162E9A" w:rsidRDefault="006220FE">
            <w:pPr>
              <w:pStyle w:val="2"/>
            </w:pPr>
            <w:r>
              <w:t>审计、项目评审总费用</w:t>
            </w:r>
          </w:p>
        </w:tc>
        <w:tc>
          <w:tcPr>
            <w:tcW w:w="2551" w:type="dxa"/>
            <w:vAlign w:val="center"/>
          </w:tcPr>
          <w:p w:rsidR="00162E9A" w:rsidRDefault="006220FE">
            <w:pPr>
              <w:pStyle w:val="2"/>
            </w:pPr>
            <w:r>
              <w:t>≤20万元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出具审计报告</w:t>
            </w:r>
          </w:p>
        </w:tc>
        <w:tc>
          <w:tcPr>
            <w:tcW w:w="3430" w:type="dxa"/>
            <w:vAlign w:val="center"/>
          </w:tcPr>
          <w:p w:rsidR="00162E9A" w:rsidRDefault="006220FE">
            <w:pPr>
              <w:pStyle w:val="2"/>
            </w:pPr>
            <w:r>
              <w:t>出具审计报告</w:t>
            </w:r>
          </w:p>
        </w:tc>
        <w:tc>
          <w:tcPr>
            <w:tcW w:w="2551" w:type="dxa"/>
            <w:vAlign w:val="center"/>
          </w:tcPr>
          <w:p w:rsidR="00162E9A" w:rsidRDefault="006220FE">
            <w:pPr>
              <w:pStyle w:val="2"/>
            </w:pPr>
            <w:r>
              <w:t>≥10份</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审计报告</w:t>
            </w:r>
          </w:p>
        </w:tc>
        <w:tc>
          <w:tcPr>
            <w:tcW w:w="3430" w:type="dxa"/>
            <w:vAlign w:val="center"/>
          </w:tcPr>
          <w:p w:rsidR="00162E9A" w:rsidRDefault="006220FE">
            <w:pPr>
              <w:pStyle w:val="2"/>
            </w:pPr>
            <w:r>
              <w:t>审计报告真实反映</w:t>
            </w:r>
          </w:p>
        </w:tc>
        <w:tc>
          <w:tcPr>
            <w:tcW w:w="2551" w:type="dxa"/>
            <w:vAlign w:val="center"/>
          </w:tcPr>
          <w:p w:rsidR="00162E9A" w:rsidRDefault="006220FE">
            <w:pPr>
              <w:pStyle w:val="2"/>
            </w:pPr>
            <w:r>
              <w:t>如实反映单位资金使用情况</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出具审计报告时间</w:t>
            </w:r>
          </w:p>
        </w:tc>
        <w:tc>
          <w:tcPr>
            <w:tcW w:w="3430" w:type="dxa"/>
            <w:vAlign w:val="center"/>
          </w:tcPr>
          <w:p w:rsidR="00162E9A" w:rsidRDefault="006220FE">
            <w:pPr>
              <w:pStyle w:val="2"/>
            </w:pPr>
            <w:r>
              <w:t>按时出具审计报告</w:t>
            </w:r>
          </w:p>
        </w:tc>
        <w:tc>
          <w:tcPr>
            <w:tcW w:w="2551" w:type="dxa"/>
            <w:vAlign w:val="center"/>
          </w:tcPr>
          <w:p w:rsidR="00162E9A" w:rsidRDefault="006220FE">
            <w:pPr>
              <w:pStyle w:val="2"/>
            </w:pPr>
            <w:r>
              <w:t>按时完成审计工作，出具审计报告</w:t>
            </w:r>
          </w:p>
        </w:tc>
      </w:tr>
      <w:tr w:rsidR="00A24CB7" w:rsidTr="00A24CB7">
        <w:trPr>
          <w:trHeight w:val="369"/>
          <w:jc w:val="center"/>
        </w:trPr>
        <w:tc>
          <w:tcPr>
            <w:tcW w:w="1276" w:type="dxa"/>
            <w:vAlign w:val="center"/>
          </w:tcPr>
          <w:p w:rsidR="00162E9A" w:rsidRDefault="006220FE">
            <w:pPr>
              <w:pStyle w:val="3"/>
            </w:pPr>
            <w:r>
              <w:t>效益指标</w:t>
            </w:r>
          </w:p>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资金使用效益</w:t>
            </w:r>
          </w:p>
        </w:tc>
        <w:tc>
          <w:tcPr>
            <w:tcW w:w="3430" w:type="dxa"/>
            <w:vAlign w:val="center"/>
          </w:tcPr>
          <w:p w:rsidR="00162E9A" w:rsidRDefault="006220FE">
            <w:pPr>
              <w:pStyle w:val="2"/>
            </w:pPr>
            <w:r>
              <w:t>提高资金使用效益</w:t>
            </w:r>
          </w:p>
        </w:tc>
        <w:tc>
          <w:tcPr>
            <w:tcW w:w="2551" w:type="dxa"/>
            <w:vAlign w:val="center"/>
          </w:tcPr>
          <w:p w:rsidR="00162E9A" w:rsidRDefault="006220FE">
            <w:pPr>
              <w:pStyle w:val="2"/>
            </w:pPr>
            <w:r>
              <w:t>提高各单位资金管理水平，保障单位良好发展</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各院团满意度</w:t>
            </w:r>
          </w:p>
        </w:tc>
        <w:tc>
          <w:tcPr>
            <w:tcW w:w="3430" w:type="dxa"/>
            <w:vAlign w:val="center"/>
          </w:tcPr>
          <w:p w:rsidR="00162E9A" w:rsidRDefault="006220FE">
            <w:pPr>
              <w:pStyle w:val="2"/>
            </w:pPr>
            <w:r>
              <w:t>各院团对年审事务所满意度</w:t>
            </w:r>
          </w:p>
        </w:tc>
        <w:tc>
          <w:tcPr>
            <w:tcW w:w="2551" w:type="dxa"/>
            <w:vAlign w:val="center"/>
          </w:tcPr>
          <w:p w:rsidR="00162E9A" w:rsidRDefault="006220FE">
            <w:pPr>
              <w:pStyle w:val="2"/>
            </w:pPr>
            <w:r>
              <w:t>基本满意</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37" w:name="_Toc_4_4_0000000040"/>
      <w:r>
        <w:rPr>
          <w:rFonts w:ascii="方正仿宋_GBK" w:eastAsia="方正仿宋_GBK" w:hAnsi="方正仿宋_GBK" w:cs="方正仿宋_GBK"/>
          <w:color w:val="000000"/>
          <w:sz w:val="28"/>
        </w:rPr>
        <w:t>37.中国艺术节等重大赛事和重大节庆日演出活动绩效目标表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720208天津北方演艺集团有限公司</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中国艺术节等重大赛事和重大节庆日演出活动</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130.00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130.00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激励高品质文化内容，引进全国艺术精品荟萃天津，强化天津戏剧大码头的当代价值</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本项目将支持院团参与以中国艺术节为主的重大赛事的演出，做强做大重大节庆日演出，以展演季形式呈现，将展演季做成天津城市文化优质内容展示平台、天津文化惠民观众盛会、天津文化创新运营示范案例和天津文化形象重要展示窗口。</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引进剧目</w:t>
            </w:r>
          </w:p>
        </w:tc>
        <w:tc>
          <w:tcPr>
            <w:tcW w:w="3430" w:type="dxa"/>
            <w:vAlign w:val="center"/>
          </w:tcPr>
          <w:p w:rsidR="00162E9A" w:rsidRDefault="006220FE">
            <w:pPr>
              <w:pStyle w:val="2"/>
            </w:pPr>
            <w:r>
              <w:t>引进剧目数量</w:t>
            </w:r>
          </w:p>
        </w:tc>
        <w:tc>
          <w:tcPr>
            <w:tcW w:w="2551" w:type="dxa"/>
            <w:vAlign w:val="center"/>
          </w:tcPr>
          <w:p w:rsidR="00162E9A" w:rsidRDefault="006220FE">
            <w:pPr>
              <w:pStyle w:val="2"/>
            </w:pPr>
            <w:r>
              <w:t>≥10部</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引进场次</w:t>
            </w:r>
          </w:p>
        </w:tc>
        <w:tc>
          <w:tcPr>
            <w:tcW w:w="3430" w:type="dxa"/>
            <w:vAlign w:val="center"/>
          </w:tcPr>
          <w:p w:rsidR="00162E9A" w:rsidRDefault="006220FE">
            <w:pPr>
              <w:pStyle w:val="2"/>
            </w:pPr>
            <w:r>
              <w:t>引进场次</w:t>
            </w:r>
          </w:p>
        </w:tc>
        <w:tc>
          <w:tcPr>
            <w:tcW w:w="2551" w:type="dxa"/>
            <w:vAlign w:val="center"/>
          </w:tcPr>
          <w:p w:rsidR="00162E9A" w:rsidRDefault="006220FE">
            <w:pPr>
              <w:pStyle w:val="2"/>
            </w:pPr>
            <w:r>
              <w:t>≥10场次</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演出上座率</w:t>
            </w:r>
          </w:p>
        </w:tc>
        <w:tc>
          <w:tcPr>
            <w:tcW w:w="3430" w:type="dxa"/>
            <w:vAlign w:val="center"/>
          </w:tcPr>
          <w:p w:rsidR="00162E9A" w:rsidRDefault="006220FE">
            <w:pPr>
              <w:pStyle w:val="2"/>
            </w:pPr>
            <w:r>
              <w:t>演出上座率</w:t>
            </w:r>
          </w:p>
        </w:tc>
        <w:tc>
          <w:tcPr>
            <w:tcW w:w="2551" w:type="dxa"/>
            <w:vAlign w:val="center"/>
          </w:tcPr>
          <w:p w:rsidR="00162E9A" w:rsidRDefault="006220FE">
            <w:pPr>
              <w:pStyle w:val="2"/>
            </w:pPr>
            <w:r>
              <w:t>≥60%</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演出完成时效</w:t>
            </w:r>
          </w:p>
        </w:tc>
        <w:tc>
          <w:tcPr>
            <w:tcW w:w="3430" w:type="dxa"/>
            <w:vAlign w:val="center"/>
          </w:tcPr>
          <w:p w:rsidR="00162E9A" w:rsidRDefault="006220FE">
            <w:pPr>
              <w:pStyle w:val="2"/>
            </w:pPr>
            <w:r>
              <w:t>演出完成时效</w:t>
            </w:r>
          </w:p>
        </w:tc>
        <w:tc>
          <w:tcPr>
            <w:tcW w:w="2551" w:type="dxa"/>
            <w:vAlign w:val="center"/>
          </w:tcPr>
          <w:p w:rsidR="00162E9A" w:rsidRDefault="006220FE">
            <w:pPr>
              <w:pStyle w:val="2"/>
            </w:pPr>
            <w:r>
              <w:t>2022年12月前完成所有演出计划</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大型剧目（制作或者演员有票房影响力）</w:t>
            </w:r>
          </w:p>
        </w:tc>
        <w:tc>
          <w:tcPr>
            <w:tcW w:w="3430" w:type="dxa"/>
            <w:vAlign w:val="center"/>
          </w:tcPr>
          <w:p w:rsidR="00162E9A" w:rsidRDefault="006220FE">
            <w:pPr>
              <w:pStyle w:val="2"/>
            </w:pPr>
            <w:r>
              <w:t>大型剧目成本</w:t>
            </w:r>
          </w:p>
        </w:tc>
        <w:tc>
          <w:tcPr>
            <w:tcW w:w="2551" w:type="dxa"/>
            <w:vAlign w:val="center"/>
          </w:tcPr>
          <w:p w:rsidR="00162E9A" w:rsidRDefault="006220FE">
            <w:pPr>
              <w:pStyle w:val="2"/>
            </w:pPr>
            <w:r>
              <w:t>5-15万</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小型剧目</w:t>
            </w:r>
          </w:p>
        </w:tc>
        <w:tc>
          <w:tcPr>
            <w:tcW w:w="3430" w:type="dxa"/>
            <w:vAlign w:val="center"/>
          </w:tcPr>
          <w:p w:rsidR="00162E9A" w:rsidRDefault="006220FE">
            <w:pPr>
              <w:pStyle w:val="2"/>
            </w:pPr>
            <w:r>
              <w:t>小型剧目成本</w:t>
            </w:r>
          </w:p>
        </w:tc>
        <w:tc>
          <w:tcPr>
            <w:tcW w:w="2551" w:type="dxa"/>
            <w:vAlign w:val="center"/>
          </w:tcPr>
          <w:p w:rsidR="00162E9A" w:rsidRDefault="006220FE">
            <w:pPr>
              <w:pStyle w:val="2"/>
            </w:pPr>
            <w:r>
              <w:t>1.5-5万</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经济效益指标</w:t>
            </w:r>
          </w:p>
        </w:tc>
        <w:tc>
          <w:tcPr>
            <w:tcW w:w="1332" w:type="dxa"/>
            <w:vAlign w:val="center"/>
          </w:tcPr>
          <w:p w:rsidR="00162E9A" w:rsidRDefault="006220FE">
            <w:pPr>
              <w:pStyle w:val="2"/>
            </w:pPr>
            <w:r>
              <w:t>经济效益与社会效益相统一</w:t>
            </w:r>
          </w:p>
        </w:tc>
        <w:tc>
          <w:tcPr>
            <w:tcW w:w="3430" w:type="dxa"/>
            <w:vAlign w:val="center"/>
          </w:tcPr>
          <w:p w:rsidR="00162E9A" w:rsidRDefault="006220FE">
            <w:pPr>
              <w:pStyle w:val="2"/>
            </w:pPr>
            <w:r>
              <w:t>经济效益与社会效益相统一</w:t>
            </w:r>
          </w:p>
        </w:tc>
        <w:tc>
          <w:tcPr>
            <w:tcW w:w="2551" w:type="dxa"/>
            <w:vAlign w:val="center"/>
          </w:tcPr>
          <w:p w:rsidR="00162E9A" w:rsidRDefault="006220FE">
            <w:pPr>
              <w:pStyle w:val="2"/>
            </w:pPr>
            <w:r>
              <w:t>经济效益与社会效益相统一</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激励高品质文化内容，引进全国艺术精品荟萃天津。</w:t>
            </w:r>
          </w:p>
          <w:p w:rsidR="00162E9A" w:rsidRDefault="00162E9A">
            <w:pPr>
              <w:pStyle w:val="2"/>
            </w:pPr>
          </w:p>
          <w:p w:rsidR="00162E9A" w:rsidRDefault="00162E9A">
            <w:pPr>
              <w:pStyle w:val="2"/>
            </w:pPr>
          </w:p>
        </w:tc>
        <w:tc>
          <w:tcPr>
            <w:tcW w:w="3430" w:type="dxa"/>
            <w:vAlign w:val="center"/>
          </w:tcPr>
          <w:p w:rsidR="00162E9A" w:rsidRDefault="006220FE">
            <w:pPr>
              <w:pStyle w:val="2"/>
            </w:pPr>
            <w:r>
              <w:t>强化天津戏剧大码头的当代价值</w:t>
            </w:r>
          </w:p>
        </w:tc>
        <w:tc>
          <w:tcPr>
            <w:tcW w:w="2551" w:type="dxa"/>
            <w:vAlign w:val="center"/>
          </w:tcPr>
          <w:p w:rsidR="00162E9A" w:rsidRDefault="006220FE">
            <w:pPr>
              <w:pStyle w:val="2"/>
            </w:pPr>
            <w:r>
              <w:t>激励高品质文化内容，引进全国艺术精品荟萃天津，强化天津戏剧大码头的当代价值。</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持续宣传我市优秀演艺作品</w:t>
            </w:r>
          </w:p>
        </w:tc>
        <w:tc>
          <w:tcPr>
            <w:tcW w:w="3430" w:type="dxa"/>
            <w:vAlign w:val="center"/>
          </w:tcPr>
          <w:p w:rsidR="00162E9A" w:rsidRDefault="006220FE">
            <w:pPr>
              <w:pStyle w:val="2"/>
            </w:pPr>
            <w:r>
              <w:t>持续宣传我市优秀演艺作品</w:t>
            </w:r>
          </w:p>
        </w:tc>
        <w:tc>
          <w:tcPr>
            <w:tcW w:w="2551" w:type="dxa"/>
            <w:vAlign w:val="center"/>
          </w:tcPr>
          <w:p w:rsidR="00162E9A" w:rsidRDefault="006220FE">
            <w:pPr>
              <w:pStyle w:val="2"/>
            </w:pPr>
            <w:r>
              <w:t>长期</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观众满意度</w:t>
            </w:r>
          </w:p>
        </w:tc>
        <w:tc>
          <w:tcPr>
            <w:tcW w:w="3430" w:type="dxa"/>
            <w:vAlign w:val="center"/>
          </w:tcPr>
          <w:p w:rsidR="00162E9A" w:rsidRDefault="006220FE">
            <w:pPr>
              <w:pStyle w:val="2"/>
            </w:pPr>
            <w:r>
              <w:t>观众满意度</w:t>
            </w:r>
          </w:p>
        </w:tc>
        <w:tc>
          <w:tcPr>
            <w:tcW w:w="2551" w:type="dxa"/>
            <w:vAlign w:val="center"/>
          </w:tcPr>
          <w:p w:rsidR="00162E9A" w:rsidRDefault="006220FE">
            <w:pPr>
              <w:pStyle w:val="2"/>
            </w:pPr>
            <w:r>
              <w:t>≥90%</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38" w:name="_Toc_4_4_0000000041"/>
      <w:r>
        <w:rPr>
          <w:rFonts w:ascii="方正仿宋_GBK" w:eastAsia="方正仿宋_GBK" w:hAnsi="方正仿宋_GBK" w:cs="方正仿宋_GBK"/>
          <w:color w:val="000000"/>
          <w:sz w:val="28"/>
        </w:rPr>
        <w:t>38.转制国有文艺院团事业经费绩效目标表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720208天津北方演艺集团有限公司</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转制国有文艺院团事业经费</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584.10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584.10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 xml:space="preserve">    支付转制国有文艺院团人员工资，保障院团从事艺术创作生产活动所需人员经费</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    支付转制国有文艺院团人员工资，保障院团从事艺术创作生产活动所需人员经费；通过建立健全收入分配激励机制，按照多劳多得的原则进行薪酬分配改革，鼓励演职人员多演出，为艺术创作生产提供人力支持。</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用于支持和激励的转制国有文艺院团</w:t>
            </w:r>
          </w:p>
        </w:tc>
        <w:tc>
          <w:tcPr>
            <w:tcW w:w="3430" w:type="dxa"/>
            <w:vAlign w:val="center"/>
          </w:tcPr>
          <w:p w:rsidR="00162E9A" w:rsidRDefault="006220FE">
            <w:pPr>
              <w:pStyle w:val="2"/>
            </w:pPr>
            <w:r>
              <w:t>用于支持和激励的转制国有文艺院团</w:t>
            </w:r>
          </w:p>
        </w:tc>
        <w:tc>
          <w:tcPr>
            <w:tcW w:w="2551" w:type="dxa"/>
            <w:vAlign w:val="center"/>
          </w:tcPr>
          <w:p w:rsidR="00162E9A" w:rsidRDefault="006220FE">
            <w:pPr>
              <w:pStyle w:val="2"/>
            </w:pPr>
            <w:r>
              <w:t>≥2家</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发放人员是否符合新建立的分配激励机制</w:t>
            </w:r>
          </w:p>
        </w:tc>
        <w:tc>
          <w:tcPr>
            <w:tcW w:w="3430" w:type="dxa"/>
            <w:vAlign w:val="center"/>
          </w:tcPr>
          <w:p w:rsidR="00162E9A" w:rsidRDefault="006220FE">
            <w:pPr>
              <w:pStyle w:val="2"/>
            </w:pPr>
            <w:r>
              <w:t>发放人员是否符合新建立的分配激励机制</w:t>
            </w:r>
          </w:p>
        </w:tc>
        <w:tc>
          <w:tcPr>
            <w:tcW w:w="2551" w:type="dxa"/>
            <w:vAlign w:val="center"/>
          </w:tcPr>
          <w:p w:rsidR="00162E9A" w:rsidRDefault="006220FE">
            <w:pPr>
              <w:pStyle w:val="2"/>
            </w:pPr>
            <w:r>
              <w:t>符合分配激励机制</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是否按月发放职工工资</w:t>
            </w:r>
          </w:p>
        </w:tc>
        <w:tc>
          <w:tcPr>
            <w:tcW w:w="3430" w:type="dxa"/>
            <w:vAlign w:val="center"/>
          </w:tcPr>
          <w:p w:rsidR="00162E9A" w:rsidRDefault="006220FE">
            <w:pPr>
              <w:pStyle w:val="2"/>
            </w:pPr>
            <w:r>
              <w:t>是否按月发放职工工资</w:t>
            </w:r>
          </w:p>
        </w:tc>
        <w:tc>
          <w:tcPr>
            <w:tcW w:w="2551" w:type="dxa"/>
            <w:vAlign w:val="center"/>
          </w:tcPr>
          <w:p w:rsidR="00162E9A" w:rsidRDefault="006220FE">
            <w:pPr>
              <w:pStyle w:val="2"/>
            </w:pPr>
            <w:r>
              <w:t>按时发放职工工资</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按激励政策，足额保障职工待遇</w:t>
            </w:r>
          </w:p>
        </w:tc>
        <w:tc>
          <w:tcPr>
            <w:tcW w:w="3430" w:type="dxa"/>
            <w:vAlign w:val="center"/>
          </w:tcPr>
          <w:p w:rsidR="00162E9A" w:rsidRDefault="006220FE">
            <w:pPr>
              <w:pStyle w:val="2"/>
            </w:pPr>
            <w:r>
              <w:t>是否经过考核，按照考核结果对应的标准发放职工工资</w:t>
            </w:r>
          </w:p>
        </w:tc>
        <w:tc>
          <w:tcPr>
            <w:tcW w:w="2551" w:type="dxa"/>
            <w:vAlign w:val="center"/>
          </w:tcPr>
          <w:p w:rsidR="00162E9A" w:rsidRDefault="006220FE">
            <w:pPr>
              <w:pStyle w:val="2"/>
            </w:pPr>
            <w:r>
              <w:t>足额保障</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经济效益指标</w:t>
            </w:r>
          </w:p>
        </w:tc>
        <w:tc>
          <w:tcPr>
            <w:tcW w:w="1332" w:type="dxa"/>
            <w:vAlign w:val="center"/>
          </w:tcPr>
          <w:p w:rsidR="00162E9A" w:rsidRDefault="006220FE">
            <w:pPr>
              <w:pStyle w:val="2"/>
            </w:pPr>
            <w:r>
              <w:t>院团演出收入</w:t>
            </w:r>
          </w:p>
        </w:tc>
        <w:tc>
          <w:tcPr>
            <w:tcW w:w="3430" w:type="dxa"/>
            <w:vAlign w:val="center"/>
          </w:tcPr>
          <w:p w:rsidR="00162E9A" w:rsidRDefault="006220FE">
            <w:pPr>
              <w:pStyle w:val="2"/>
            </w:pPr>
            <w:r>
              <w:t>院团演出收入</w:t>
            </w:r>
          </w:p>
        </w:tc>
        <w:tc>
          <w:tcPr>
            <w:tcW w:w="2551" w:type="dxa"/>
            <w:vAlign w:val="center"/>
          </w:tcPr>
          <w:p w:rsidR="00162E9A" w:rsidRDefault="006220FE">
            <w:pPr>
              <w:pStyle w:val="2"/>
            </w:pPr>
            <w:r>
              <w:t>较上年有效提高（排除不可抗力因素）</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演出及文化服务活动场次</w:t>
            </w:r>
          </w:p>
        </w:tc>
        <w:tc>
          <w:tcPr>
            <w:tcW w:w="3430" w:type="dxa"/>
            <w:vAlign w:val="center"/>
          </w:tcPr>
          <w:p w:rsidR="00162E9A" w:rsidRDefault="006220FE">
            <w:pPr>
              <w:pStyle w:val="2"/>
            </w:pPr>
            <w:r>
              <w:t>演出及文化服务活动场次</w:t>
            </w:r>
          </w:p>
        </w:tc>
        <w:tc>
          <w:tcPr>
            <w:tcW w:w="2551" w:type="dxa"/>
            <w:vAlign w:val="center"/>
          </w:tcPr>
          <w:p w:rsidR="00162E9A" w:rsidRDefault="006220FE">
            <w:pPr>
              <w:pStyle w:val="2"/>
            </w:pPr>
            <w:r>
              <w:t>较上年有效提高（排除不可抗力因素）</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有效调动演职员工的工作积极性、主动性</w:t>
            </w:r>
          </w:p>
        </w:tc>
        <w:tc>
          <w:tcPr>
            <w:tcW w:w="3430" w:type="dxa"/>
            <w:vAlign w:val="center"/>
          </w:tcPr>
          <w:p w:rsidR="00162E9A" w:rsidRDefault="006220FE">
            <w:pPr>
              <w:pStyle w:val="2"/>
            </w:pPr>
            <w:r>
              <w:t>有效调动演职员工的工作积极性、主动性</w:t>
            </w:r>
          </w:p>
        </w:tc>
        <w:tc>
          <w:tcPr>
            <w:tcW w:w="2551" w:type="dxa"/>
            <w:vAlign w:val="center"/>
          </w:tcPr>
          <w:p w:rsidR="00162E9A" w:rsidRDefault="006220FE">
            <w:pPr>
              <w:pStyle w:val="2"/>
            </w:pPr>
            <w:r>
              <w:t>显著提高</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院团演出服务观众满意度</w:t>
            </w:r>
          </w:p>
        </w:tc>
        <w:tc>
          <w:tcPr>
            <w:tcW w:w="3430" w:type="dxa"/>
            <w:vAlign w:val="center"/>
          </w:tcPr>
          <w:p w:rsidR="00162E9A" w:rsidRDefault="006220FE">
            <w:pPr>
              <w:pStyle w:val="2"/>
            </w:pPr>
            <w:r>
              <w:t>院团演出服务观众满意度</w:t>
            </w:r>
          </w:p>
        </w:tc>
        <w:tc>
          <w:tcPr>
            <w:tcW w:w="2551" w:type="dxa"/>
            <w:vAlign w:val="center"/>
          </w:tcPr>
          <w:p w:rsidR="00162E9A" w:rsidRDefault="006220FE">
            <w:pPr>
              <w:pStyle w:val="2"/>
            </w:pPr>
            <w:r>
              <w:t>显著提高</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39" w:name="_Toc_4_4_0000000042"/>
      <w:r>
        <w:rPr>
          <w:rFonts w:ascii="方正仿宋_GBK" w:eastAsia="方正仿宋_GBK" w:hAnsi="方正仿宋_GBK" w:cs="方正仿宋_GBK"/>
          <w:color w:val="000000"/>
          <w:sz w:val="28"/>
        </w:rPr>
        <w:t>39.2022年“红色文艺轻骑兵”文化下基层巡演绩效目标表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720701天津青年友好使者艺术团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2022年“红色文艺轻骑兵”文化下基层巡演</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50.00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50.00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完成“红色文艺轻骑兵”巡演10场</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1.2022年开展“红色文艺轻骑兵”文化下基层40场巡演活动，全面贯彻落实习近平总书记提出的“深入基层、扎根人民”号召，深入街道社区、田间地头、大中小学、海河之畔，深入学习贯彻党的十九大、二十大讲话精神，面向基层弘扬伟大建党精神，大力推进文化惠民工程。通过手把手、面对面、心贴心的文化交流服务，把讴歌党，讴歌人民的文艺演出送到百姓身边，把欢歌笑语送进千家万户，更加激发爱党热情，坚定理想信念，不断提升建设美丽天津的信心和动力。</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租赁费</w:t>
            </w:r>
          </w:p>
        </w:tc>
        <w:tc>
          <w:tcPr>
            <w:tcW w:w="3430" w:type="dxa"/>
            <w:vAlign w:val="center"/>
          </w:tcPr>
          <w:p w:rsidR="00162E9A" w:rsidRDefault="006220FE">
            <w:pPr>
              <w:pStyle w:val="2"/>
            </w:pPr>
            <w:r>
              <w:t>控制演出成本</w:t>
            </w:r>
          </w:p>
        </w:tc>
        <w:tc>
          <w:tcPr>
            <w:tcW w:w="2551" w:type="dxa"/>
            <w:vAlign w:val="center"/>
          </w:tcPr>
          <w:p w:rsidR="00162E9A" w:rsidRDefault="006220FE">
            <w:pPr>
              <w:pStyle w:val="2"/>
            </w:pPr>
            <w:r>
              <w:t>≤10万元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劳务费</w:t>
            </w:r>
          </w:p>
        </w:tc>
        <w:tc>
          <w:tcPr>
            <w:tcW w:w="3430" w:type="dxa"/>
            <w:vAlign w:val="center"/>
          </w:tcPr>
          <w:p w:rsidR="00162E9A" w:rsidRDefault="006220FE">
            <w:pPr>
              <w:pStyle w:val="2"/>
            </w:pPr>
            <w:r>
              <w:t>控制演出成本</w:t>
            </w:r>
          </w:p>
        </w:tc>
        <w:tc>
          <w:tcPr>
            <w:tcW w:w="2551" w:type="dxa"/>
            <w:vAlign w:val="center"/>
          </w:tcPr>
          <w:p w:rsidR="00162E9A" w:rsidRDefault="006220FE">
            <w:pPr>
              <w:pStyle w:val="2"/>
            </w:pPr>
            <w:r>
              <w:t>≤28.6万元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交通及业务费用</w:t>
            </w:r>
          </w:p>
        </w:tc>
        <w:tc>
          <w:tcPr>
            <w:tcW w:w="3430" w:type="dxa"/>
            <w:vAlign w:val="center"/>
          </w:tcPr>
          <w:p w:rsidR="00162E9A" w:rsidRDefault="006220FE">
            <w:pPr>
              <w:pStyle w:val="2"/>
            </w:pPr>
            <w:r>
              <w:t>控制演出成本</w:t>
            </w:r>
          </w:p>
        </w:tc>
        <w:tc>
          <w:tcPr>
            <w:tcW w:w="2551" w:type="dxa"/>
            <w:vAlign w:val="center"/>
          </w:tcPr>
          <w:p w:rsidR="00162E9A" w:rsidRDefault="006220FE">
            <w:pPr>
              <w:pStyle w:val="2"/>
            </w:pPr>
            <w:r>
              <w:t>≤11.4万元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演出场次</w:t>
            </w:r>
          </w:p>
        </w:tc>
        <w:tc>
          <w:tcPr>
            <w:tcW w:w="3430" w:type="dxa"/>
            <w:vAlign w:val="center"/>
          </w:tcPr>
          <w:p w:rsidR="00162E9A" w:rsidRDefault="006220FE">
            <w:pPr>
              <w:pStyle w:val="2"/>
            </w:pPr>
            <w:r>
              <w:t>全年演出场次</w:t>
            </w:r>
          </w:p>
        </w:tc>
        <w:tc>
          <w:tcPr>
            <w:tcW w:w="2551" w:type="dxa"/>
            <w:vAlign w:val="center"/>
          </w:tcPr>
          <w:p w:rsidR="00162E9A" w:rsidRDefault="006220FE">
            <w:pPr>
              <w:pStyle w:val="2"/>
            </w:pPr>
            <w:r>
              <w:t>≥10场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演出质量</w:t>
            </w:r>
          </w:p>
        </w:tc>
        <w:tc>
          <w:tcPr>
            <w:tcW w:w="3430" w:type="dxa"/>
            <w:vAlign w:val="center"/>
          </w:tcPr>
          <w:p w:rsidR="00162E9A" w:rsidRDefault="006220FE">
            <w:pPr>
              <w:pStyle w:val="2"/>
            </w:pPr>
            <w:r>
              <w:t>演出质量</w:t>
            </w:r>
          </w:p>
        </w:tc>
        <w:tc>
          <w:tcPr>
            <w:tcW w:w="2551" w:type="dxa"/>
            <w:vAlign w:val="center"/>
          </w:tcPr>
          <w:p w:rsidR="00162E9A" w:rsidRDefault="006220FE">
            <w:pPr>
              <w:pStyle w:val="2"/>
            </w:pPr>
            <w:r>
              <w:t>高质量完成演出</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演出时间</w:t>
            </w:r>
          </w:p>
        </w:tc>
        <w:tc>
          <w:tcPr>
            <w:tcW w:w="3430" w:type="dxa"/>
            <w:vAlign w:val="center"/>
          </w:tcPr>
          <w:p w:rsidR="00162E9A" w:rsidRDefault="006220FE">
            <w:pPr>
              <w:pStyle w:val="2"/>
            </w:pPr>
            <w:r>
              <w:t>全年演出时间</w:t>
            </w:r>
          </w:p>
        </w:tc>
        <w:tc>
          <w:tcPr>
            <w:tcW w:w="2551" w:type="dxa"/>
            <w:vAlign w:val="center"/>
          </w:tcPr>
          <w:p w:rsidR="00162E9A" w:rsidRDefault="006220FE">
            <w:pPr>
              <w:pStyle w:val="2"/>
            </w:pPr>
            <w:r>
              <w:t>按时完成演出</w:t>
            </w:r>
          </w:p>
        </w:tc>
      </w:tr>
      <w:tr w:rsidR="00A24CB7" w:rsidTr="00A24CB7">
        <w:trPr>
          <w:trHeight w:val="369"/>
          <w:jc w:val="center"/>
        </w:trPr>
        <w:tc>
          <w:tcPr>
            <w:tcW w:w="1276" w:type="dxa"/>
            <w:vMerge w:val="restart"/>
            <w:vAlign w:val="center"/>
          </w:tcPr>
          <w:p w:rsidR="00162E9A" w:rsidRDefault="006220FE">
            <w:pPr>
              <w:pStyle w:val="3"/>
            </w:pPr>
            <w:r>
              <w:t>效益指标</w:t>
            </w:r>
          </w:p>
        </w:tc>
        <w:tc>
          <w:tcPr>
            <w:tcW w:w="1276" w:type="dxa"/>
            <w:vAlign w:val="center"/>
          </w:tcPr>
          <w:p w:rsidR="00162E9A" w:rsidRDefault="006220FE">
            <w:pPr>
              <w:pStyle w:val="2"/>
            </w:pPr>
            <w:r>
              <w:t>可持续影响指标</w:t>
            </w:r>
          </w:p>
        </w:tc>
        <w:tc>
          <w:tcPr>
            <w:tcW w:w="1332" w:type="dxa"/>
            <w:vAlign w:val="center"/>
          </w:tcPr>
          <w:p w:rsidR="00162E9A" w:rsidRDefault="006220FE">
            <w:pPr>
              <w:pStyle w:val="2"/>
            </w:pPr>
            <w:r>
              <w:t>演出可持续性</w:t>
            </w:r>
          </w:p>
        </w:tc>
        <w:tc>
          <w:tcPr>
            <w:tcW w:w="3430" w:type="dxa"/>
            <w:vAlign w:val="center"/>
          </w:tcPr>
          <w:p w:rsidR="00162E9A" w:rsidRDefault="006220FE">
            <w:pPr>
              <w:pStyle w:val="2"/>
            </w:pPr>
            <w:r>
              <w:t>演出可持续性影响</w:t>
            </w:r>
          </w:p>
        </w:tc>
        <w:tc>
          <w:tcPr>
            <w:tcW w:w="2551" w:type="dxa"/>
            <w:vAlign w:val="center"/>
          </w:tcPr>
          <w:p w:rsidR="00162E9A" w:rsidRDefault="006220FE">
            <w:pPr>
              <w:pStyle w:val="2"/>
            </w:pPr>
            <w:r>
              <w:t>提高主流价值观的传播力、引导力、影响力。</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社会效益</w:t>
            </w:r>
          </w:p>
        </w:tc>
        <w:tc>
          <w:tcPr>
            <w:tcW w:w="3430" w:type="dxa"/>
            <w:vAlign w:val="center"/>
          </w:tcPr>
          <w:p w:rsidR="00162E9A" w:rsidRDefault="006220FE">
            <w:pPr>
              <w:pStyle w:val="2"/>
            </w:pPr>
            <w:r>
              <w:t>演出的社会效益</w:t>
            </w:r>
          </w:p>
        </w:tc>
        <w:tc>
          <w:tcPr>
            <w:tcW w:w="2551" w:type="dxa"/>
            <w:vAlign w:val="center"/>
          </w:tcPr>
          <w:p w:rsidR="00162E9A" w:rsidRDefault="006220FE">
            <w:pPr>
              <w:pStyle w:val="2"/>
            </w:pPr>
            <w:r>
              <w:t>全市社会效益高</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满意度</w:t>
            </w:r>
          </w:p>
        </w:tc>
        <w:tc>
          <w:tcPr>
            <w:tcW w:w="3430" w:type="dxa"/>
            <w:vAlign w:val="center"/>
          </w:tcPr>
          <w:p w:rsidR="00162E9A" w:rsidRDefault="006220FE">
            <w:pPr>
              <w:pStyle w:val="2"/>
            </w:pPr>
            <w:r>
              <w:t>观众满意度</w:t>
            </w:r>
          </w:p>
        </w:tc>
        <w:tc>
          <w:tcPr>
            <w:tcW w:w="2551" w:type="dxa"/>
            <w:vAlign w:val="center"/>
          </w:tcPr>
          <w:p w:rsidR="00162E9A" w:rsidRDefault="006220FE">
            <w:pPr>
              <w:pStyle w:val="2"/>
            </w:pPr>
            <w:r>
              <w:t>≥98%</w:t>
            </w:r>
          </w:p>
        </w:tc>
      </w:tr>
    </w:tbl>
    <w:p w:rsidR="00162E9A" w:rsidRDefault="00162E9A">
      <w:pPr>
        <w:sectPr w:rsidR="00162E9A">
          <w:pgSz w:w="11900" w:h="16840"/>
          <w:pgMar w:top="1984" w:right="1304" w:bottom="1134" w:left="1304" w:header="720" w:footer="720" w:gutter="0"/>
          <w:cols w:space="720"/>
        </w:sectPr>
      </w:pPr>
    </w:p>
    <w:p w:rsidR="00162E9A" w:rsidRDefault="006220FE">
      <w:pPr>
        <w:jc w:val="center"/>
      </w:pPr>
      <w:r>
        <w:rPr>
          <w:rFonts w:ascii="方正仿宋_GBK" w:eastAsia="方正仿宋_GBK" w:hAnsi="方正仿宋_GBK" w:cs="方正仿宋_GBK"/>
          <w:color w:val="000000"/>
          <w:sz w:val="28"/>
        </w:rPr>
        <w:lastRenderedPageBreak/>
        <w:t xml:space="preserve"> </w:t>
      </w:r>
    </w:p>
    <w:p w:rsidR="00162E9A" w:rsidRDefault="006220FE">
      <w:pPr>
        <w:ind w:firstLine="560"/>
        <w:outlineLvl w:val="3"/>
      </w:pPr>
      <w:bookmarkStart w:id="40" w:name="_Toc_4_4_0000000043"/>
      <w:r>
        <w:rPr>
          <w:rFonts w:ascii="方正仿宋_GBK" w:eastAsia="方正仿宋_GBK" w:hAnsi="方正仿宋_GBK" w:cs="方正仿宋_GBK"/>
          <w:color w:val="000000"/>
          <w:sz w:val="28"/>
        </w:rPr>
        <w:t>40.弘扬伟大建党精神——音乐歌舞节目创作绩效目标表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A24CB7" w:rsidTr="00A24CB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62E9A" w:rsidRDefault="006220FE">
            <w:pPr>
              <w:pStyle w:val="5"/>
            </w:pPr>
            <w:r>
              <w:t>720701天津青年友好使者艺术团</w:t>
            </w:r>
          </w:p>
        </w:tc>
        <w:tc>
          <w:tcPr>
            <w:tcW w:w="1276" w:type="dxa"/>
            <w:tcBorders>
              <w:top w:val="single" w:sz="6" w:space="0" w:color="FFFFFF"/>
              <w:left w:val="single" w:sz="6" w:space="0" w:color="FFFFFF"/>
              <w:right w:val="single" w:sz="6" w:space="0" w:color="FFFFFF"/>
            </w:tcBorders>
            <w:vAlign w:val="center"/>
          </w:tcPr>
          <w:p w:rsidR="00162E9A" w:rsidRDefault="006220FE">
            <w:pPr>
              <w:pStyle w:val="4"/>
            </w:pPr>
            <w:r>
              <w:t>单位：万元</w:t>
            </w:r>
          </w:p>
        </w:tc>
      </w:tr>
      <w:tr w:rsidR="00A24CB7" w:rsidTr="00A24CB7">
        <w:trPr>
          <w:trHeight w:val="369"/>
          <w:jc w:val="center"/>
        </w:trPr>
        <w:tc>
          <w:tcPr>
            <w:tcW w:w="1276" w:type="dxa"/>
            <w:vAlign w:val="center"/>
          </w:tcPr>
          <w:p w:rsidR="00162E9A" w:rsidRDefault="006220FE">
            <w:pPr>
              <w:pStyle w:val="1"/>
            </w:pPr>
            <w:r>
              <w:t>项目名称</w:t>
            </w:r>
          </w:p>
        </w:tc>
        <w:tc>
          <w:tcPr>
            <w:tcW w:w="8589" w:type="dxa"/>
            <w:gridSpan w:val="6"/>
            <w:vAlign w:val="center"/>
          </w:tcPr>
          <w:p w:rsidR="00162E9A" w:rsidRDefault="006220FE">
            <w:pPr>
              <w:pStyle w:val="2"/>
            </w:pPr>
            <w:r>
              <w:t>弘扬伟大建党精神——音乐歌舞节目创作</w:t>
            </w:r>
          </w:p>
        </w:tc>
      </w:tr>
      <w:tr w:rsidR="00162E9A">
        <w:trPr>
          <w:trHeight w:val="369"/>
          <w:jc w:val="center"/>
        </w:trPr>
        <w:tc>
          <w:tcPr>
            <w:tcW w:w="1276" w:type="dxa"/>
            <w:vMerge w:val="restart"/>
            <w:vAlign w:val="center"/>
          </w:tcPr>
          <w:p w:rsidR="00162E9A" w:rsidRDefault="006220FE">
            <w:pPr>
              <w:pStyle w:val="1"/>
            </w:pPr>
            <w:r>
              <w:t>预算规模及资金用途</w:t>
            </w:r>
          </w:p>
        </w:tc>
        <w:tc>
          <w:tcPr>
            <w:tcW w:w="1276" w:type="dxa"/>
            <w:vAlign w:val="center"/>
          </w:tcPr>
          <w:p w:rsidR="00162E9A" w:rsidRDefault="006220FE">
            <w:pPr>
              <w:pStyle w:val="1"/>
            </w:pPr>
            <w:r>
              <w:t>预算数</w:t>
            </w:r>
          </w:p>
        </w:tc>
        <w:tc>
          <w:tcPr>
            <w:tcW w:w="1332" w:type="dxa"/>
            <w:vAlign w:val="center"/>
          </w:tcPr>
          <w:p w:rsidR="00162E9A" w:rsidRDefault="006220FE">
            <w:pPr>
              <w:pStyle w:val="2"/>
            </w:pPr>
            <w:r>
              <w:t>100.00</w:t>
            </w:r>
          </w:p>
        </w:tc>
        <w:tc>
          <w:tcPr>
            <w:tcW w:w="1587" w:type="dxa"/>
            <w:vAlign w:val="center"/>
          </w:tcPr>
          <w:p w:rsidR="00162E9A" w:rsidRDefault="006220FE">
            <w:pPr>
              <w:pStyle w:val="1"/>
            </w:pPr>
            <w:r>
              <w:t>其中：财政    资金</w:t>
            </w:r>
          </w:p>
        </w:tc>
        <w:tc>
          <w:tcPr>
            <w:tcW w:w="1843" w:type="dxa"/>
            <w:vAlign w:val="center"/>
          </w:tcPr>
          <w:p w:rsidR="00162E9A" w:rsidRDefault="006220FE">
            <w:pPr>
              <w:pStyle w:val="2"/>
            </w:pPr>
            <w:r>
              <w:t>100.00</w:t>
            </w:r>
          </w:p>
        </w:tc>
        <w:tc>
          <w:tcPr>
            <w:tcW w:w="1276" w:type="dxa"/>
            <w:vAlign w:val="center"/>
          </w:tcPr>
          <w:p w:rsidR="00162E9A" w:rsidRDefault="006220FE">
            <w:pPr>
              <w:pStyle w:val="1"/>
            </w:pPr>
            <w:r>
              <w:t>其他资金</w:t>
            </w:r>
          </w:p>
        </w:tc>
        <w:tc>
          <w:tcPr>
            <w:tcW w:w="1276" w:type="dxa"/>
            <w:vAlign w:val="center"/>
          </w:tcPr>
          <w:p w:rsidR="00162E9A" w:rsidRDefault="006220FE">
            <w:pPr>
              <w:pStyle w:val="2"/>
            </w:pPr>
            <w:r>
              <w:t xml:space="preserve"> </w:t>
            </w:r>
          </w:p>
        </w:tc>
      </w:tr>
      <w:tr w:rsidR="00A24CB7" w:rsidTr="00A24CB7">
        <w:trPr>
          <w:trHeight w:val="369"/>
          <w:jc w:val="center"/>
        </w:trPr>
        <w:tc>
          <w:tcPr>
            <w:tcW w:w="1276" w:type="dxa"/>
            <w:vMerge/>
          </w:tcPr>
          <w:p w:rsidR="00162E9A" w:rsidRDefault="00162E9A"/>
        </w:tc>
        <w:tc>
          <w:tcPr>
            <w:tcW w:w="8589" w:type="dxa"/>
            <w:gridSpan w:val="6"/>
            <w:vAlign w:val="center"/>
          </w:tcPr>
          <w:p w:rsidR="00162E9A" w:rsidRDefault="006220FE">
            <w:pPr>
              <w:pStyle w:val="2"/>
            </w:pPr>
            <w:r>
              <w:t>完成20部音乐歌舞创作</w:t>
            </w:r>
          </w:p>
        </w:tc>
      </w:tr>
      <w:tr w:rsidR="00A24CB7" w:rsidTr="00A24CB7">
        <w:trPr>
          <w:trHeight w:val="369"/>
          <w:jc w:val="center"/>
        </w:trPr>
        <w:tc>
          <w:tcPr>
            <w:tcW w:w="1276" w:type="dxa"/>
            <w:vAlign w:val="center"/>
          </w:tcPr>
          <w:p w:rsidR="00162E9A" w:rsidRDefault="006220FE">
            <w:pPr>
              <w:pStyle w:val="1"/>
            </w:pPr>
            <w:r>
              <w:t>绩效目标</w:t>
            </w:r>
          </w:p>
        </w:tc>
        <w:tc>
          <w:tcPr>
            <w:tcW w:w="8589" w:type="dxa"/>
            <w:gridSpan w:val="6"/>
            <w:vAlign w:val="center"/>
          </w:tcPr>
          <w:p w:rsidR="00162E9A" w:rsidRDefault="006220FE">
            <w:pPr>
              <w:pStyle w:val="2"/>
            </w:pPr>
            <w:r>
              <w:t>1.为深入贯彻习近平总书记“七一”重要讲话内容,弘扬伟大建党精神，将党的建党精神继承下去，发扬光大，艺术团通过艺术的表现形式，创作排演30部无愧于党、无愧于人民、无愧于时代的优秀音乐歌舞作品，展现人民热爱党、拥护党、跟党走的真挚情感和坚定信心。</w:t>
            </w:r>
          </w:p>
        </w:tc>
      </w:tr>
    </w:tbl>
    <w:p w:rsidR="00162E9A" w:rsidRDefault="006220F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A24CB7" w:rsidTr="00A24CB7">
        <w:trPr>
          <w:trHeight w:val="397"/>
          <w:tblHeader/>
          <w:jc w:val="center"/>
        </w:trPr>
        <w:tc>
          <w:tcPr>
            <w:tcW w:w="1276" w:type="dxa"/>
            <w:vAlign w:val="center"/>
          </w:tcPr>
          <w:p w:rsidR="00162E9A" w:rsidRDefault="006220FE">
            <w:pPr>
              <w:pStyle w:val="1"/>
            </w:pPr>
            <w:r>
              <w:t>一级指标</w:t>
            </w:r>
          </w:p>
        </w:tc>
        <w:tc>
          <w:tcPr>
            <w:tcW w:w="1276" w:type="dxa"/>
            <w:vAlign w:val="center"/>
          </w:tcPr>
          <w:p w:rsidR="00162E9A" w:rsidRDefault="006220FE">
            <w:pPr>
              <w:pStyle w:val="1"/>
            </w:pPr>
            <w:r>
              <w:t>二级指标</w:t>
            </w:r>
          </w:p>
        </w:tc>
        <w:tc>
          <w:tcPr>
            <w:tcW w:w="1332" w:type="dxa"/>
            <w:vAlign w:val="center"/>
          </w:tcPr>
          <w:p w:rsidR="00162E9A" w:rsidRDefault="006220FE">
            <w:pPr>
              <w:pStyle w:val="1"/>
            </w:pPr>
            <w:r>
              <w:t>三级指标</w:t>
            </w:r>
          </w:p>
        </w:tc>
        <w:tc>
          <w:tcPr>
            <w:tcW w:w="3430" w:type="dxa"/>
            <w:vAlign w:val="center"/>
          </w:tcPr>
          <w:p w:rsidR="00162E9A" w:rsidRDefault="006220FE">
            <w:pPr>
              <w:pStyle w:val="1"/>
            </w:pPr>
            <w:r>
              <w:t>绩效指标描述</w:t>
            </w:r>
          </w:p>
        </w:tc>
        <w:tc>
          <w:tcPr>
            <w:tcW w:w="2551" w:type="dxa"/>
            <w:vAlign w:val="center"/>
          </w:tcPr>
          <w:p w:rsidR="00162E9A" w:rsidRDefault="006220FE">
            <w:pPr>
              <w:pStyle w:val="1"/>
            </w:pPr>
            <w:r>
              <w:t>指标值</w:t>
            </w:r>
          </w:p>
        </w:tc>
      </w:tr>
      <w:tr w:rsidR="00A24CB7" w:rsidTr="00A24CB7">
        <w:trPr>
          <w:trHeight w:val="369"/>
          <w:jc w:val="center"/>
        </w:trPr>
        <w:tc>
          <w:tcPr>
            <w:tcW w:w="1276" w:type="dxa"/>
            <w:vMerge w:val="restart"/>
            <w:vAlign w:val="center"/>
          </w:tcPr>
          <w:p w:rsidR="00162E9A" w:rsidRDefault="006220FE">
            <w:pPr>
              <w:pStyle w:val="3"/>
            </w:pPr>
            <w:r>
              <w:t>产出指标</w:t>
            </w:r>
          </w:p>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租赁费</w:t>
            </w:r>
          </w:p>
        </w:tc>
        <w:tc>
          <w:tcPr>
            <w:tcW w:w="3430" w:type="dxa"/>
            <w:vAlign w:val="center"/>
          </w:tcPr>
          <w:p w:rsidR="00162E9A" w:rsidRDefault="006220FE">
            <w:pPr>
              <w:pStyle w:val="2"/>
            </w:pPr>
            <w:r>
              <w:t>创作成本</w:t>
            </w:r>
          </w:p>
        </w:tc>
        <w:tc>
          <w:tcPr>
            <w:tcW w:w="2551" w:type="dxa"/>
            <w:vAlign w:val="center"/>
          </w:tcPr>
          <w:p w:rsidR="00162E9A" w:rsidRDefault="006220FE">
            <w:pPr>
              <w:pStyle w:val="2"/>
            </w:pPr>
            <w:r>
              <w:t>≤14.5万元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劳务费</w:t>
            </w:r>
          </w:p>
        </w:tc>
        <w:tc>
          <w:tcPr>
            <w:tcW w:w="3430" w:type="dxa"/>
            <w:vAlign w:val="center"/>
          </w:tcPr>
          <w:p w:rsidR="00162E9A" w:rsidRDefault="006220FE">
            <w:pPr>
              <w:pStyle w:val="2"/>
            </w:pPr>
            <w:r>
              <w:t>创作成本</w:t>
            </w:r>
          </w:p>
        </w:tc>
        <w:tc>
          <w:tcPr>
            <w:tcW w:w="2551" w:type="dxa"/>
            <w:vAlign w:val="center"/>
          </w:tcPr>
          <w:p w:rsidR="00162E9A" w:rsidRDefault="006220FE">
            <w:pPr>
              <w:pStyle w:val="2"/>
            </w:pPr>
            <w:r>
              <w:t>≤63.7万元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成本指标</w:t>
            </w:r>
          </w:p>
        </w:tc>
        <w:tc>
          <w:tcPr>
            <w:tcW w:w="1332" w:type="dxa"/>
            <w:vAlign w:val="center"/>
          </w:tcPr>
          <w:p w:rsidR="00162E9A" w:rsidRDefault="006220FE">
            <w:pPr>
              <w:pStyle w:val="2"/>
            </w:pPr>
            <w:r>
              <w:t>业务委托费</w:t>
            </w:r>
          </w:p>
        </w:tc>
        <w:tc>
          <w:tcPr>
            <w:tcW w:w="3430" w:type="dxa"/>
            <w:vAlign w:val="center"/>
          </w:tcPr>
          <w:p w:rsidR="00162E9A" w:rsidRDefault="006220FE">
            <w:pPr>
              <w:pStyle w:val="2"/>
            </w:pPr>
            <w:r>
              <w:t>创作成本</w:t>
            </w:r>
          </w:p>
        </w:tc>
        <w:tc>
          <w:tcPr>
            <w:tcW w:w="2551" w:type="dxa"/>
            <w:vAlign w:val="center"/>
          </w:tcPr>
          <w:p w:rsidR="00162E9A" w:rsidRDefault="006220FE">
            <w:pPr>
              <w:pStyle w:val="2"/>
            </w:pPr>
            <w:r>
              <w:t>≤21.8万元</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数量指标</w:t>
            </w:r>
          </w:p>
        </w:tc>
        <w:tc>
          <w:tcPr>
            <w:tcW w:w="1332" w:type="dxa"/>
            <w:vAlign w:val="center"/>
          </w:tcPr>
          <w:p w:rsidR="00162E9A" w:rsidRDefault="006220FE">
            <w:pPr>
              <w:pStyle w:val="2"/>
            </w:pPr>
            <w:r>
              <w:t>创作数量</w:t>
            </w:r>
          </w:p>
        </w:tc>
        <w:tc>
          <w:tcPr>
            <w:tcW w:w="3430" w:type="dxa"/>
            <w:vAlign w:val="center"/>
          </w:tcPr>
          <w:p w:rsidR="00162E9A" w:rsidRDefault="006220FE">
            <w:pPr>
              <w:pStyle w:val="2"/>
            </w:pPr>
            <w:r>
              <w:t>创作节目数量</w:t>
            </w:r>
          </w:p>
        </w:tc>
        <w:tc>
          <w:tcPr>
            <w:tcW w:w="2551" w:type="dxa"/>
            <w:vAlign w:val="center"/>
          </w:tcPr>
          <w:p w:rsidR="00162E9A" w:rsidRDefault="006220FE">
            <w:pPr>
              <w:pStyle w:val="2"/>
            </w:pPr>
            <w:r>
              <w:t>≥20部</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质量指标</w:t>
            </w:r>
          </w:p>
        </w:tc>
        <w:tc>
          <w:tcPr>
            <w:tcW w:w="1332" w:type="dxa"/>
            <w:vAlign w:val="center"/>
          </w:tcPr>
          <w:p w:rsidR="00162E9A" w:rsidRDefault="006220FE">
            <w:pPr>
              <w:pStyle w:val="2"/>
            </w:pPr>
            <w:r>
              <w:t>节目质量</w:t>
            </w:r>
          </w:p>
        </w:tc>
        <w:tc>
          <w:tcPr>
            <w:tcW w:w="3430" w:type="dxa"/>
            <w:vAlign w:val="center"/>
          </w:tcPr>
          <w:p w:rsidR="00162E9A" w:rsidRDefault="006220FE">
            <w:pPr>
              <w:pStyle w:val="2"/>
            </w:pPr>
            <w:r>
              <w:t>创作节目质量</w:t>
            </w:r>
          </w:p>
        </w:tc>
        <w:tc>
          <w:tcPr>
            <w:tcW w:w="2551" w:type="dxa"/>
            <w:vAlign w:val="center"/>
          </w:tcPr>
          <w:p w:rsidR="00162E9A" w:rsidRDefault="006220FE">
            <w:pPr>
              <w:pStyle w:val="2"/>
            </w:pPr>
            <w:r>
              <w:t>通过艺委会审核</w:t>
            </w:r>
          </w:p>
        </w:tc>
      </w:tr>
      <w:tr w:rsidR="00A24CB7" w:rsidTr="00A24CB7">
        <w:trPr>
          <w:trHeight w:val="369"/>
          <w:jc w:val="center"/>
        </w:trPr>
        <w:tc>
          <w:tcPr>
            <w:tcW w:w="1276" w:type="dxa"/>
            <w:vMerge/>
            <w:vAlign w:val="center"/>
          </w:tcPr>
          <w:p w:rsidR="00162E9A" w:rsidRDefault="00162E9A"/>
        </w:tc>
        <w:tc>
          <w:tcPr>
            <w:tcW w:w="1276" w:type="dxa"/>
            <w:vAlign w:val="center"/>
          </w:tcPr>
          <w:p w:rsidR="00162E9A" w:rsidRDefault="006220FE">
            <w:pPr>
              <w:pStyle w:val="2"/>
            </w:pPr>
            <w:r>
              <w:t>时效指标</w:t>
            </w:r>
          </w:p>
        </w:tc>
        <w:tc>
          <w:tcPr>
            <w:tcW w:w="1332" w:type="dxa"/>
            <w:vAlign w:val="center"/>
          </w:tcPr>
          <w:p w:rsidR="00162E9A" w:rsidRDefault="006220FE">
            <w:pPr>
              <w:pStyle w:val="2"/>
            </w:pPr>
            <w:r>
              <w:t>完成时间</w:t>
            </w:r>
          </w:p>
        </w:tc>
        <w:tc>
          <w:tcPr>
            <w:tcW w:w="3430" w:type="dxa"/>
            <w:vAlign w:val="center"/>
          </w:tcPr>
          <w:p w:rsidR="00162E9A" w:rsidRDefault="006220FE">
            <w:pPr>
              <w:pStyle w:val="2"/>
            </w:pPr>
            <w:r>
              <w:t>创作完成时间</w:t>
            </w:r>
          </w:p>
        </w:tc>
        <w:tc>
          <w:tcPr>
            <w:tcW w:w="2551" w:type="dxa"/>
            <w:vAlign w:val="center"/>
          </w:tcPr>
          <w:p w:rsidR="00162E9A" w:rsidRDefault="006220FE">
            <w:pPr>
              <w:pStyle w:val="2"/>
            </w:pPr>
            <w:r>
              <w:t>9-12月完成</w:t>
            </w:r>
          </w:p>
        </w:tc>
      </w:tr>
      <w:tr w:rsidR="00A24CB7" w:rsidTr="00A24CB7">
        <w:trPr>
          <w:trHeight w:val="369"/>
          <w:jc w:val="center"/>
        </w:trPr>
        <w:tc>
          <w:tcPr>
            <w:tcW w:w="1276" w:type="dxa"/>
            <w:vAlign w:val="center"/>
          </w:tcPr>
          <w:p w:rsidR="00162E9A" w:rsidRDefault="006220FE">
            <w:pPr>
              <w:pStyle w:val="3"/>
            </w:pPr>
            <w:r>
              <w:t>效益指标</w:t>
            </w:r>
          </w:p>
        </w:tc>
        <w:tc>
          <w:tcPr>
            <w:tcW w:w="1276" w:type="dxa"/>
            <w:vAlign w:val="center"/>
          </w:tcPr>
          <w:p w:rsidR="00162E9A" w:rsidRDefault="006220FE">
            <w:pPr>
              <w:pStyle w:val="2"/>
            </w:pPr>
            <w:r>
              <w:t>社会效益指标</w:t>
            </w:r>
          </w:p>
        </w:tc>
        <w:tc>
          <w:tcPr>
            <w:tcW w:w="1332" w:type="dxa"/>
            <w:vAlign w:val="center"/>
          </w:tcPr>
          <w:p w:rsidR="00162E9A" w:rsidRDefault="006220FE">
            <w:pPr>
              <w:pStyle w:val="2"/>
            </w:pPr>
            <w:r>
              <w:t>社会效益</w:t>
            </w:r>
          </w:p>
        </w:tc>
        <w:tc>
          <w:tcPr>
            <w:tcW w:w="3430" w:type="dxa"/>
            <w:vAlign w:val="center"/>
          </w:tcPr>
          <w:p w:rsidR="00162E9A" w:rsidRDefault="006220FE">
            <w:pPr>
              <w:pStyle w:val="2"/>
            </w:pPr>
            <w:r>
              <w:t>创作节目的社会效益</w:t>
            </w:r>
          </w:p>
        </w:tc>
        <w:tc>
          <w:tcPr>
            <w:tcW w:w="2551" w:type="dxa"/>
            <w:vAlign w:val="center"/>
          </w:tcPr>
          <w:p w:rsidR="00162E9A" w:rsidRDefault="006220FE">
            <w:pPr>
              <w:pStyle w:val="2"/>
            </w:pPr>
            <w:r>
              <w:t>提高主流价值观的传播力、引导力、影响力。</w:t>
            </w:r>
          </w:p>
        </w:tc>
      </w:tr>
      <w:tr w:rsidR="00A24CB7" w:rsidTr="00A24CB7">
        <w:trPr>
          <w:trHeight w:val="369"/>
          <w:jc w:val="center"/>
        </w:trPr>
        <w:tc>
          <w:tcPr>
            <w:tcW w:w="1276" w:type="dxa"/>
            <w:vAlign w:val="center"/>
          </w:tcPr>
          <w:p w:rsidR="00162E9A" w:rsidRDefault="006220FE">
            <w:pPr>
              <w:pStyle w:val="3"/>
            </w:pPr>
            <w:r>
              <w:t>满意度指标</w:t>
            </w:r>
          </w:p>
        </w:tc>
        <w:tc>
          <w:tcPr>
            <w:tcW w:w="1276" w:type="dxa"/>
            <w:vAlign w:val="center"/>
          </w:tcPr>
          <w:p w:rsidR="00162E9A" w:rsidRDefault="006220FE">
            <w:pPr>
              <w:pStyle w:val="2"/>
            </w:pPr>
            <w:r>
              <w:t>服务对象满意度指标</w:t>
            </w:r>
          </w:p>
        </w:tc>
        <w:tc>
          <w:tcPr>
            <w:tcW w:w="1332" w:type="dxa"/>
            <w:vAlign w:val="center"/>
          </w:tcPr>
          <w:p w:rsidR="00162E9A" w:rsidRDefault="006220FE">
            <w:pPr>
              <w:pStyle w:val="2"/>
            </w:pPr>
            <w:r>
              <w:t xml:space="preserve">观众满意度  </w:t>
            </w:r>
          </w:p>
        </w:tc>
        <w:tc>
          <w:tcPr>
            <w:tcW w:w="3430" w:type="dxa"/>
            <w:vAlign w:val="center"/>
          </w:tcPr>
          <w:p w:rsidR="00162E9A" w:rsidRDefault="006220FE">
            <w:pPr>
              <w:pStyle w:val="2"/>
            </w:pPr>
            <w:r>
              <w:t>观众满意度</w:t>
            </w:r>
          </w:p>
        </w:tc>
        <w:tc>
          <w:tcPr>
            <w:tcW w:w="2551" w:type="dxa"/>
            <w:vAlign w:val="center"/>
          </w:tcPr>
          <w:p w:rsidR="00162E9A" w:rsidRDefault="006220FE">
            <w:pPr>
              <w:pStyle w:val="2"/>
            </w:pPr>
            <w:r>
              <w:t>≥98%</w:t>
            </w:r>
          </w:p>
        </w:tc>
      </w:tr>
    </w:tbl>
    <w:p w:rsidR="00162E9A" w:rsidRDefault="00162E9A"/>
    <w:sectPr w:rsidR="00162E9A">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63D" w:rsidRDefault="00A1763D">
      <w:r>
        <w:separator/>
      </w:r>
    </w:p>
  </w:endnote>
  <w:endnote w:type="continuationSeparator" w:id="0">
    <w:p w:rsidR="00A1763D" w:rsidRDefault="00A1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0000000000000000000"/>
    <w:charset w:val="86"/>
    <w:family w:val="roman"/>
    <w:notTrueType/>
    <w:pitch w:val="default"/>
  </w:font>
  <w:font w:name="方正书宋_GBK">
    <w:altName w:val="Arial Unicode MS"/>
    <w:panose1 w:val="00000000000000000000"/>
    <w:charset w:val="86"/>
    <w:family w:val="roman"/>
    <w:notTrueType/>
    <w:pitch w:val="default"/>
  </w:font>
  <w:font w:name="黑体">
    <w:altName w:val="SimHei"/>
    <w:panose1 w:val="02010600030101010101"/>
    <w:charset w:val="86"/>
    <w:family w:val="modern"/>
    <w:pitch w:val="fixed"/>
    <w:sig w:usb0="800002BF" w:usb1="38CF7CFA" w:usb2="00000016" w:usb3="00000000" w:csb0="00040001" w:csb1="00000000"/>
  </w:font>
  <w:font w:name="方正小标宋_GBK">
    <w:altName w:val="Arial Unicode MS"/>
    <w:panose1 w:val="00000000000000000000"/>
    <w:charset w:val="86"/>
    <w:family w:val="roman"/>
    <w:notTrueType/>
    <w:pitch w:val="default"/>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63D" w:rsidRDefault="00A1763D">
      <w:r>
        <w:separator/>
      </w:r>
    </w:p>
  </w:footnote>
  <w:footnote w:type="continuationSeparator" w:id="0">
    <w:p w:rsidR="00A1763D" w:rsidRDefault="00A17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162E9A"/>
    <w:rsid w:val="00162E9A"/>
    <w:rsid w:val="006220FE"/>
    <w:rsid w:val="009B3015"/>
    <w:rsid w:val="00A1763D"/>
    <w:rsid w:val="00A24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5C8064-CC89-49F2-A7BF-2E548D7A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 w:type="paragraph" w:styleId="a4">
    <w:name w:val="header"/>
    <w:basedOn w:val="a"/>
    <w:link w:val="a5"/>
    <w:uiPriority w:val="99"/>
    <w:unhideWhenUsed/>
    <w:rsid w:val="009B301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B3015"/>
    <w:rPr>
      <w:rFonts w:eastAsia="Times New Roman"/>
      <w:sz w:val="18"/>
      <w:szCs w:val="18"/>
      <w:lang w:eastAsia="uk-UA"/>
    </w:rPr>
  </w:style>
  <w:style w:type="paragraph" w:styleId="a6">
    <w:name w:val="footer"/>
    <w:basedOn w:val="a"/>
    <w:link w:val="a7"/>
    <w:uiPriority w:val="99"/>
    <w:unhideWhenUsed/>
    <w:rsid w:val="009B3015"/>
    <w:pPr>
      <w:tabs>
        <w:tab w:val="center" w:pos="4153"/>
        <w:tab w:val="right" w:pos="8306"/>
      </w:tabs>
      <w:snapToGrid w:val="0"/>
    </w:pPr>
    <w:rPr>
      <w:sz w:val="18"/>
      <w:szCs w:val="18"/>
    </w:rPr>
  </w:style>
  <w:style w:type="character" w:customStyle="1" w:styleId="a7">
    <w:name w:val="页脚 字符"/>
    <w:basedOn w:val="a0"/>
    <w:link w:val="a6"/>
    <w:uiPriority w:val="99"/>
    <w:rsid w:val="009B3015"/>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endnotes" Target="endnote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5" Type="http://schemas.openxmlformats.org/officeDocument/2006/relationships/customXml" Target="../customXml/item5.xml"/><Relationship Id="rId90" Type="http://schemas.openxmlformats.org/officeDocument/2006/relationships/fontTable" Target="fontTable.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footnotes" Target="footnotes.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webSettings" Target="webSetting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2022-02-27T14:32:44Z</dcterms:created>
  <dcterms:modified xsi:type="dcterms:W3CDTF">2022-02-27T06:32:44Z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2022-02-27T14:32:40Z</dcterms:created>
  <dcterms:modified xsi:type="dcterms:W3CDTF">2022-02-27T06:32:40Z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2022-02-27T14:32:45Z</dcterms:created>
  <dcterms:modified xsi:type="dcterms:W3CDTF">2022-02-27T06:32:45Z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2022-02-27T14:32:40Z</dcterms:created>
  <dcterms:modified xsi:type="dcterms:W3CDTF">2022-02-27T06:32:40Z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2022-02-27T14:32:43Z</dcterms:created>
  <dcterms:modified xsi:type="dcterms:W3CDTF">2022-02-27T06:32:43Z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2022-02-27T14:32:40Z</dcterms:created>
  <dcterms:modified xsi:type="dcterms:W3CDTF">2022-02-27T06:32:39Z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2022-02-27T14:32:43Z</dcterms:created>
  <dcterms:modified xsi:type="dcterms:W3CDTF">2022-02-27T06:32:43Z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2022-02-27T14:32:45Z</dcterms:created>
  <dcterms:modified xsi:type="dcterms:W3CDTF">2022-02-27T06:32:45Z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2022-02-27T14:32:43Z</dcterms:created>
  <dcterms:modified xsi:type="dcterms:W3CDTF">2022-02-27T06:32:43Z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2022-02-27T14:32:43Z</dcterms:created>
  <dcterms:modified xsi:type="dcterms:W3CDTF">2022-02-27T06:32:43Z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2022-02-27T14:32:39Z</dcterms:created>
  <dcterms:modified xsi:type="dcterms:W3CDTF">2022-02-27T06:32:39Z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2022-02-27T14:32:39Z</dcterms:created>
  <dcterms:modified xsi:type="dcterms:W3CDTF">2022-02-27T06:32:39Z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2022-02-27T14:32:41Z</dcterms:created>
  <dcterms:modified xsi:type="dcterms:W3CDTF">2022-02-27T06:32:41Z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2022-02-27T14:32:41Z</dcterms:created>
  <dcterms:modified xsi:type="dcterms:W3CDTF">2022-02-27T06:32:41Z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2022-02-27T14:32:39Z</dcterms:created>
  <dcterms:modified xsi:type="dcterms:W3CDTF">2022-02-27T06:32:39Z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2022-02-27T14:32:45Z</dcterms:created>
  <dcterms:modified xsi:type="dcterms:W3CDTF">2022-02-27T06:32:45Z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2022-02-27T14:32:39Z</dcterms:created>
  <dcterms:modified xsi:type="dcterms:W3CDTF">2022-02-27T06:32:39Z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2022-02-27T14:32:42Z</dcterms:created>
  <dcterms:modified xsi:type="dcterms:W3CDTF">2022-02-27T06:32:42Z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2022-02-27T14:32:44Z</dcterms:created>
  <dcterms:modified xsi:type="dcterms:W3CDTF">2022-02-27T06:32:44Z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2022-02-27T14:32:43Z</dcterms:created>
  <dcterms:modified xsi:type="dcterms:W3CDTF">2022-02-27T06:32:43Z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2022-02-27T14:32:38Z</dcterms:created>
  <dcterms:modified xsi:type="dcterms:W3CDTF">2022-02-27T06:32:38Z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2022-02-27T14:32:45Z</dcterms:created>
  <dcterms:modified xsi:type="dcterms:W3CDTF">2022-02-27T06:32:45Z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2022-02-27T14:32:44Z</dcterms:created>
  <dcterms:modified xsi:type="dcterms:W3CDTF">2022-02-27T06:32:44Z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2022-02-27T14:32:40Z</dcterms:created>
  <dcterms:modified xsi:type="dcterms:W3CDTF">2022-02-27T06:32:40Z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2022-02-27T14:32:42Z</dcterms:created>
  <dcterms:modified xsi:type="dcterms:W3CDTF">2022-02-27T06:32:42Z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2022-02-27T14:32:46Z</dcterms:created>
  <dcterms:modified xsi:type="dcterms:W3CDTF">2022-02-27T06:32:46Z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2022-02-27T14:32:44Z</dcterms:created>
  <dcterms:modified xsi:type="dcterms:W3CDTF">2022-02-27T06:32:44Z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2022-02-27T14:32:42Z</dcterms:created>
  <dcterms:modified xsi:type="dcterms:W3CDTF">2022-02-27T06:32:42Z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2022-02-27T14:32:44Z</dcterms:created>
  <dcterms:modified xsi:type="dcterms:W3CDTF">2022-02-27T06:32:44Z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2022-02-27T14:32:42Z</dcterms:created>
  <dcterms:modified xsi:type="dcterms:W3CDTF">2022-02-27T06:32:42Z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2022-02-27T14:32:40Z</dcterms:created>
  <dcterms:modified xsi:type="dcterms:W3CDTF">2022-02-27T06:32:40Z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2022-02-27T14:32:37Z</dcterms:created>
  <dcterms:modified xsi:type="dcterms:W3CDTF">2022-02-27T06:32:37Z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2022-02-27T14:32:41Z</dcterms:created>
  <dcterms:modified xsi:type="dcterms:W3CDTF">2022-02-27T06:32:41Z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2022-02-27T14:32:42Z</dcterms:created>
  <dcterms:modified xsi:type="dcterms:W3CDTF">2022-02-27T06:32:42Z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2022-02-27T14:32:45Z</dcterms:created>
  <dcterms:modified xsi:type="dcterms:W3CDTF">2022-02-27T06:32:45Z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2022-02-27T14:32:37Z</dcterms:created>
  <dcterms:modified xsi:type="dcterms:W3CDTF">2022-02-27T06:32:37Z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2022-02-27T14:32:46Z</dcterms:created>
  <dcterms:modified xsi:type="dcterms:W3CDTF">2022-02-27T06:32:46Z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2022-02-27T14:32:41Z</dcterms:created>
  <dcterms:modified xsi:type="dcterms:W3CDTF">2022-02-27T06:32:41Z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2022-02-27T14:32:46Z</dcterms:created>
  <dcterms:modified xsi:type="dcterms:W3CDTF">2022-02-27T06:32:46Z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2022-02-27T14:32:41Z</dcterms:created>
  <dcterms:modified xsi:type="dcterms:W3CDTF">2022-02-27T06:32:41Z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2022-02-27T14:32:43Z</dcterms:created>
  <dcterms:modified xsi:type="dcterms:W3CDTF">2022-02-27T06:32:43Z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2022-02-27T14:32:45Z</dcterms:created>
  <dcterms:modified xsi:type="dcterms:W3CDTF">2022-02-27T06:32:45Z</dcterms:modified>
</cp:coreProperties>
</file>

<file path=customXml/itemProps1.xml><?xml version="1.0" encoding="utf-8"?>
<ds:datastoreItem xmlns:ds="http://schemas.openxmlformats.org/officeDocument/2006/customXml" ds:itemID="{6FB2B235-9034-4FCC-B4A9-90F3E8A4A2A4}">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4F666340-AB19-49E6-962C-0F68AF3D9272}">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AF0B1C36-909A-4949-A65F-6FC1F41B82AD}">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7DD03B77-50EE-4236-8A00-7812C233D458}">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ADC53242-17C8-4A1F-8332-32B3F3CBA081}">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5F03CEC1-879A-46CE-9B75-1999B3149D1C}">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E208BA44-0044-4875-B544-38C2C2EF4243}">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77B2AE36-7E69-4770-87F0-A518B277E2F3}">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D079A066-2544-4F8E-B8F9-64951524CB4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3396B42-B966-4230-B92C-9F56E50945CB}">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DCB048B2-BE0E-4EEE-AE1C-570EF1391A76}">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3E73E93-7D03-45CF-89C0-136E5E6D000A}">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3C90700C-F965-4251-94FB-19875F6729F4}">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122FBF76-0551-4BAE-95CF-5264B9E02614}">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23A938E4-D605-4CD9-B10A-60E0503D39E7}">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EA30E6B3-AE85-4286-942B-FE30C674D52F}">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26006A89-5AA5-4EB9-8C6C-67FA8CD18D08}">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C3BC32B9-780A-48C9-ACD0-1C72A9993556}">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7DFC1951-5577-4494-BE3E-5573F9F06202}">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BC0977F5-BCF1-4DD5-BE7F-57FBB304D235}">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BDCAAD2C-E91B-4E9D-A91F-432EADA024F5}">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01897B04-F2EF-4335-A158-665CF8097C9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1231453-ADF3-44E3-9F3C-A439A536EC3E}">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B924B280-C30A-4191-9E78-0A3F19C5AA4A}">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18A1FD47-66BB-4148-BABA-A523DA4D2822}">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81A5C119-1654-41A7-9D19-2A0197151B73}">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FE376825-1E7B-4A4F-94A9-977AE7CF2ED4}">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60FE3CD9-FBF8-43E1-AF25-8B66E3EEBE90}">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4FFDD7E8-D724-4E95-AA31-C0CBA168F519}">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30E23B46-C1E5-4B8F-9DA7-E4D8346C00AD}">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A7721DA1-B61C-48DD-851A-15B7E48A3FCC}">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C6F8EB0E-9D4D-4C7D-ADFB-56CE98653E87}">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2D2F31DD-B4A6-4CF5-9CF2-DA70F4ED0354}">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FBF7F7B6-8A0B-4D5F-B602-7359AF9B57CD}">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1F638EF6-08FC-4D64-8DD1-03AE305454E5}">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2BE8EE0B-6D4F-4DB4-8E5A-B2DE62D5907E}">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B2A384FD-A16B-4A09-98AF-9FE8B36EFADB}">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5E5D6718-C2DA-4AB6-B550-4A2C10F05C7C}">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AFE3A033-8A90-4B08-8FEE-A795C1846409}">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E2F978A1-8086-4B8A-8E96-669DBD25E11F}">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48AFD791-3EAF-48E2-883E-30447715FB7B}">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24C4118D-7E3B-4FAF-853A-45AB3C6A4C9D}">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5F929AB9-DAD5-430B-A4A1-D3C45A43D633}">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A733DA41-100B-46C4-8DD9-6703D202861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A721947-DC32-4A2D-8FEE-4A4E148C9627}">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852F9F84-68CD-48B5-96B3-5621EB1B16BD}">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52B6F2AE-D803-4667-887B-4EA60ED7DFE2}">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2932CFA8-CF32-4F63-9C57-E3518CDFB474}">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E1D767AE-7A0E-4A9A-AE04-B75EACF46DB6}">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BBBA348F-EF63-42DD-ACBC-7778021608C7}">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41412416-D169-4D21-8FBD-6CE23A8C1D9D}">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D09A21AD-ABA4-44DD-B83A-34FA5C18A642}">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B44D7952-82AC-4D63-9935-6F66E4B9BB64}">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A729FE30-0021-41A5-8126-F0E4DD5C4F2A}">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9BCCEBAF-BD17-49FF-8791-94CE4E969989}">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92EFDFCD-B6F3-4E52-8B97-B338B835B9FF}">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3296A6E6-4558-47F4-A1E7-95607D2921AB}">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FCD7FBEB-D0AB-4EAB-8DF0-66713267BC53}">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7173F9A4-332A-4FA9-B9D4-C1DE9A5C5580}">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E3669C82-76AD-4E79-8EA2-FFC2C863A810}">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AF442DB2-873E-400D-A975-59496E49F1C7}">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5215F10A-1DF4-4D5C-AE07-13B8D8D8846B}">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8C01FB88-6E89-46D9-9DA3-FEDCF3E10E76}">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9D295500-C2A7-4112-9D4D-1A87F4A1367E}">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C0BE11B7-1131-49CD-A50A-4B681ED41F22}">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528BE071-A694-4993-A44F-F222C10540F4}">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81EF6EE3-34E9-4413-9793-5965C504A7C2}">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35DF6FBD-21E3-4E08-9B04-12A922B0781B}">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CD0AFCF8-9290-41A4-9DA6-7636C3A7D227}">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A3144E4D-F455-4279-8FAC-43100E7D263B}">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8E438A61-F7BB-46E9-B3B3-7FD7D1972F7C}">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7C36F63F-BAEB-48E5-ACDA-8DF854979726}">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EDC5D1DB-EBFE-468A-BD2B-F125558B7337}">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D519198C-806E-43AA-8161-68B8921F77A4}">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CCEB00DC-A609-4A79-9145-93EADE006FA7}">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6C308133-69EA-4CFB-A19F-16F17FE03AEE}">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2B5F24DE-61A5-43FE-8ACE-6BBA3E2C8C2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8865A8A6-A9B4-44CB-9E98-E2900F4D8893}">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982B944A-994F-48D0-BD41-6D73020E8CCA}">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7D85342C-4702-49C9-845A-B64E24F223F8}">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01190500-A14C-4C64-9091-35EFC8A22740}">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2311EF22-7046-409A-9104-CED9220ABB66}">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DD029FFA-1847-4701-BAC7-726AA772DE9B}">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63C0381-9AC4-4DFA-A467-ED549DD39223}">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3967</Words>
  <Characters>22618</Characters>
  <Application>Microsoft Office Word</Application>
  <DocSecurity>0</DocSecurity>
  <Lines>188</Lines>
  <Paragraphs>53</Paragraphs>
  <ScaleCrop>false</ScaleCrop>
  <Company/>
  <LinksUpToDate>false</LinksUpToDate>
  <CharactersWithSpaces>26532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5</cp:revision>
  <dcterms:created xsi:type="dcterms:W3CDTF">2022-02-27T14:32:00Z</dcterms:created>
  <dcterms:modified xsi:type="dcterms:W3CDTF">2022-03-03T07:25:00Z</dcterms:modified>
</cp:coreProperties>
</file>