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A32" w:rsidRPr="00E37F65" w:rsidRDefault="009B1A32" w:rsidP="009B1A32">
      <w:pPr>
        <w:jc w:val="both"/>
        <w:rPr>
          <w:rFonts w:eastAsia="黑体"/>
          <w:w w:val="95"/>
          <w:sz w:val="32"/>
          <w:szCs w:val="32"/>
        </w:rPr>
      </w:pPr>
      <w:r w:rsidRPr="00E37F65">
        <w:rPr>
          <w:rFonts w:eastAsia="黑体"/>
          <w:w w:val="95"/>
          <w:sz w:val="32"/>
          <w:szCs w:val="32"/>
        </w:rPr>
        <w:t>附件</w:t>
      </w:r>
      <w:r w:rsidRPr="00E37F65">
        <w:rPr>
          <w:rFonts w:eastAsia="黑体"/>
          <w:w w:val="95"/>
          <w:sz w:val="32"/>
          <w:szCs w:val="32"/>
        </w:rPr>
        <w:t>9</w:t>
      </w:r>
    </w:p>
    <w:p w:rsidR="009B1A32" w:rsidRPr="00E37F65" w:rsidRDefault="009B1A32" w:rsidP="009B1A32"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 w:rsidR="009B1A32" w:rsidRDefault="009B1A32" w:rsidP="009B1A32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中国致公党天津市委员会</w:t>
      </w:r>
      <w:r w:rsidRPr="00E37F65"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 w:rsidRPr="00E37F65">
        <w:rPr>
          <w:rFonts w:eastAsia="黑体"/>
          <w:w w:val="95"/>
          <w:sz w:val="44"/>
          <w:szCs w:val="44"/>
        </w:rPr>
        <w:t>年</w:t>
      </w:r>
    </w:p>
    <w:p w:rsidR="009B1A32" w:rsidRPr="00353BA4" w:rsidRDefault="009B1A32" w:rsidP="009B1A32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一般公共预算</w:t>
      </w:r>
      <w:r w:rsidRPr="00E37F65">
        <w:rPr>
          <w:rFonts w:eastAsia="黑体"/>
          <w:w w:val="95"/>
          <w:sz w:val="44"/>
          <w:szCs w:val="44"/>
        </w:rPr>
        <w:t>“</w:t>
      </w:r>
      <w:r w:rsidRPr="00E37F65">
        <w:rPr>
          <w:rFonts w:eastAsia="黑体"/>
          <w:w w:val="95"/>
          <w:sz w:val="44"/>
          <w:szCs w:val="44"/>
        </w:rPr>
        <w:t>三公</w:t>
      </w:r>
      <w:r w:rsidRPr="00E37F65">
        <w:rPr>
          <w:rFonts w:eastAsia="黑体"/>
          <w:w w:val="95"/>
          <w:sz w:val="44"/>
          <w:szCs w:val="44"/>
        </w:rPr>
        <w:t>”</w:t>
      </w:r>
      <w:r w:rsidRPr="00E37F65">
        <w:rPr>
          <w:rFonts w:eastAsia="黑体"/>
          <w:w w:val="95"/>
          <w:sz w:val="44"/>
          <w:szCs w:val="44"/>
        </w:rPr>
        <w:t>经费</w:t>
      </w:r>
      <w:r>
        <w:rPr>
          <w:rFonts w:eastAsia="黑体" w:hint="eastAsia"/>
          <w:w w:val="95"/>
          <w:sz w:val="44"/>
          <w:szCs w:val="44"/>
        </w:rPr>
        <w:t>支出</w:t>
      </w:r>
      <w:r w:rsidRPr="00E37F65">
        <w:rPr>
          <w:rFonts w:eastAsia="黑体"/>
          <w:w w:val="95"/>
          <w:sz w:val="44"/>
          <w:szCs w:val="44"/>
        </w:rPr>
        <w:t>情况说明</w:t>
      </w:r>
    </w:p>
    <w:p w:rsidR="009B1A32" w:rsidRPr="00E37F65" w:rsidRDefault="009A7DB8" w:rsidP="009B1A32">
      <w:pPr>
        <w:spacing w:line="60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</w:p>
    <w:p w:rsidR="009B1A32" w:rsidRPr="00E37F65" w:rsidRDefault="009B1A32" w:rsidP="009B1A32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年一般公共预算</w:t>
      </w:r>
      <w:r w:rsidRPr="00E37F65">
        <w:rPr>
          <w:rFonts w:eastAsia="仿宋_GB2312"/>
          <w:sz w:val="30"/>
          <w:szCs w:val="30"/>
        </w:rPr>
        <w:t>“</w:t>
      </w:r>
      <w:r w:rsidRPr="00E37F65">
        <w:rPr>
          <w:rFonts w:eastAsia="仿宋_GB2312"/>
          <w:sz w:val="30"/>
          <w:szCs w:val="30"/>
        </w:rPr>
        <w:t>三公</w:t>
      </w:r>
      <w:r w:rsidRPr="00E37F65">
        <w:rPr>
          <w:rFonts w:eastAsia="仿宋_GB2312"/>
          <w:sz w:val="30"/>
          <w:szCs w:val="30"/>
        </w:rPr>
        <w:t>”</w:t>
      </w:r>
      <w:r w:rsidRPr="00E37F65">
        <w:rPr>
          <w:rFonts w:eastAsia="仿宋_GB2312"/>
          <w:sz w:val="30"/>
          <w:szCs w:val="30"/>
        </w:rPr>
        <w:t>经费安排</w:t>
      </w:r>
      <w:r w:rsidRPr="00F413CC">
        <w:rPr>
          <w:rFonts w:eastAsia="仿宋_GB2312" w:hint="eastAsia"/>
          <w:sz w:val="30"/>
          <w:szCs w:val="30"/>
        </w:rPr>
        <w:t>8.8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</w:t>
      </w:r>
      <w:r>
        <w:rPr>
          <w:rFonts w:eastAsia="仿宋_GB2312" w:hint="eastAsia"/>
          <w:sz w:val="30"/>
          <w:szCs w:val="30"/>
        </w:rPr>
        <w:t>持平</w:t>
      </w:r>
      <w:r w:rsidRPr="00E37F65">
        <w:rPr>
          <w:rFonts w:eastAsia="仿宋_GB2312"/>
          <w:sz w:val="30"/>
          <w:szCs w:val="30"/>
        </w:rPr>
        <w:t>。具体情况：</w:t>
      </w:r>
    </w:p>
    <w:p w:rsidR="009B1A32" w:rsidRPr="00E37F65" w:rsidRDefault="009B1A32" w:rsidP="009B1A32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一、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年因公出国（境）费预算</w:t>
      </w:r>
      <w:r w:rsidRPr="00F413CC">
        <w:rPr>
          <w:rFonts w:eastAsia="仿宋_GB2312" w:hint="eastAsia"/>
          <w:sz w:val="30"/>
          <w:szCs w:val="30"/>
        </w:rPr>
        <w:t>2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</w:t>
      </w:r>
      <w:r>
        <w:rPr>
          <w:rFonts w:eastAsia="仿宋_GB2312" w:hint="eastAsia"/>
          <w:sz w:val="30"/>
          <w:szCs w:val="30"/>
        </w:rPr>
        <w:t>持平。</w:t>
      </w:r>
      <w:r w:rsidRPr="00E37F65">
        <w:rPr>
          <w:rFonts w:eastAsia="仿宋_GB2312"/>
          <w:sz w:val="30"/>
          <w:szCs w:val="30"/>
        </w:rPr>
        <w:t xml:space="preserve"> </w:t>
      </w:r>
    </w:p>
    <w:p w:rsidR="009B1A32" w:rsidRPr="00E37F65" w:rsidRDefault="009B1A32" w:rsidP="009B1A32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二、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年公务用车购置及运行费预算</w:t>
      </w:r>
      <w:r w:rsidRPr="00F413CC">
        <w:rPr>
          <w:rFonts w:eastAsia="仿宋_GB2312" w:hint="eastAsia"/>
          <w:sz w:val="30"/>
          <w:szCs w:val="30"/>
        </w:rPr>
        <w:t>6.2</w:t>
      </w:r>
      <w:r w:rsidRPr="00E37F65">
        <w:rPr>
          <w:rFonts w:eastAsia="仿宋_GB2312"/>
          <w:sz w:val="30"/>
          <w:szCs w:val="30"/>
        </w:rPr>
        <w:t>万元，其中公务用车运行费</w:t>
      </w:r>
      <w:r w:rsidRPr="00F413CC">
        <w:rPr>
          <w:rFonts w:eastAsia="仿宋_GB2312" w:hint="eastAsia"/>
          <w:sz w:val="30"/>
          <w:szCs w:val="30"/>
        </w:rPr>
        <w:t>6.2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</w:t>
      </w:r>
      <w:r>
        <w:rPr>
          <w:rFonts w:eastAsia="仿宋_GB2312" w:hint="eastAsia"/>
          <w:sz w:val="30"/>
          <w:szCs w:val="30"/>
        </w:rPr>
        <w:t>持平</w:t>
      </w:r>
      <w:r w:rsidRPr="00E37F65">
        <w:rPr>
          <w:rFonts w:eastAsia="仿宋_GB2312"/>
          <w:sz w:val="30"/>
          <w:szCs w:val="30"/>
        </w:rPr>
        <w:t>；公务用车购置费</w:t>
      </w:r>
      <w:r w:rsidRPr="00F413CC">
        <w:rPr>
          <w:rFonts w:eastAsia="仿宋_GB2312" w:hint="eastAsia"/>
          <w:sz w:val="30"/>
          <w:szCs w:val="30"/>
        </w:rPr>
        <w:t>0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</w:t>
      </w:r>
      <w:r>
        <w:rPr>
          <w:rFonts w:eastAsia="仿宋_GB2312" w:hint="eastAsia"/>
          <w:sz w:val="30"/>
          <w:szCs w:val="30"/>
        </w:rPr>
        <w:t>持平</w:t>
      </w:r>
      <w:r w:rsidRPr="00E37F65">
        <w:rPr>
          <w:rFonts w:eastAsia="仿宋_GB2312"/>
          <w:sz w:val="30"/>
          <w:szCs w:val="30"/>
        </w:rPr>
        <w:t>。</w:t>
      </w:r>
    </w:p>
    <w:p w:rsidR="00155424" w:rsidRDefault="009B1A32" w:rsidP="009B1A32">
      <w:r w:rsidRPr="00E37F65">
        <w:rPr>
          <w:rFonts w:eastAsia="仿宋_GB2312"/>
          <w:sz w:val="30"/>
          <w:szCs w:val="30"/>
        </w:rPr>
        <w:t>三、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 w:rsidRPr="00E37F65">
        <w:rPr>
          <w:rFonts w:eastAsia="仿宋_GB2312"/>
          <w:sz w:val="30"/>
          <w:szCs w:val="30"/>
        </w:rPr>
        <w:t>年公务接待费预算</w:t>
      </w:r>
      <w:r w:rsidRPr="00F413CC">
        <w:rPr>
          <w:rFonts w:eastAsia="仿宋_GB2312" w:hint="eastAsia"/>
          <w:sz w:val="30"/>
          <w:szCs w:val="30"/>
        </w:rPr>
        <w:t>0.6</w:t>
      </w:r>
      <w:r w:rsidRPr="00E37F65">
        <w:rPr>
          <w:rFonts w:eastAsia="仿宋_GB2312"/>
          <w:sz w:val="30"/>
          <w:szCs w:val="30"/>
        </w:rPr>
        <w:t>万元，与</w:t>
      </w:r>
      <w:r w:rsidRPr="00E37F65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8</w:t>
      </w:r>
      <w:r w:rsidRPr="00E37F65">
        <w:rPr>
          <w:rFonts w:eastAsia="仿宋_GB2312"/>
          <w:sz w:val="30"/>
          <w:szCs w:val="30"/>
        </w:rPr>
        <w:t>年预算</w:t>
      </w:r>
      <w:r>
        <w:rPr>
          <w:rFonts w:eastAsia="仿宋_GB2312" w:hint="eastAsia"/>
          <w:sz w:val="30"/>
          <w:szCs w:val="30"/>
        </w:rPr>
        <w:t>持平</w:t>
      </w:r>
      <w:r w:rsidRPr="00E37F65">
        <w:rPr>
          <w:rFonts w:eastAsia="仿宋_GB2312"/>
          <w:sz w:val="30"/>
          <w:szCs w:val="30"/>
        </w:rPr>
        <w:t>。</w:t>
      </w:r>
    </w:p>
    <w:sectPr w:rsidR="00155424" w:rsidSect="001554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1FA" w:rsidRDefault="001C21FA" w:rsidP="009A7DB8">
      <w:pPr>
        <w:spacing w:line="240" w:lineRule="auto"/>
      </w:pPr>
      <w:r>
        <w:separator/>
      </w:r>
    </w:p>
  </w:endnote>
  <w:endnote w:type="continuationSeparator" w:id="1">
    <w:p w:rsidR="001C21FA" w:rsidRDefault="001C21FA" w:rsidP="009A7DB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1FA" w:rsidRDefault="001C21FA" w:rsidP="009A7DB8">
      <w:pPr>
        <w:spacing w:line="240" w:lineRule="auto"/>
      </w:pPr>
      <w:r>
        <w:separator/>
      </w:r>
    </w:p>
  </w:footnote>
  <w:footnote w:type="continuationSeparator" w:id="1">
    <w:p w:rsidR="001C21FA" w:rsidRDefault="001C21FA" w:rsidP="009A7DB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1A32"/>
    <w:rsid w:val="00155424"/>
    <w:rsid w:val="001C21FA"/>
    <w:rsid w:val="00540DCC"/>
    <w:rsid w:val="009A7DB8"/>
    <w:rsid w:val="009B1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A32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7D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7DB8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7DB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7DB8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2019-02-12T03:02:00Z</dcterms:created>
  <dcterms:modified xsi:type="dcterms:W3CDTF">2019-02-12T03:04:00Z</dcterms:modified>
</cp:coreProperties>
</file>