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F19" w:rsidRPr="00E37F65" w:rsidRDefault="00CA3F19" w:rsidP="00CA3F19">
      <w:pPr>
        <w:jc w:val="both"/>
        <w:rPr>
          <w:rFonts w:eastAsia="黑体"/>
          <w:w w:val="95"/>
          <w:sz w:val="32"/>
          <w:szCs w:val="32"/>
        </w:rPr>
      </w:pPr>
    </w:p>
    <w:p w:rsidR="00CA3F19" w:rsidRDefault="00CA3F19" w:rsidP="00CA3F19">
      <w:pPr>
        <w:spacing w:line="600" w:lineRule="exact"/>
        <w:jc w:val="center"/>
        <w:rPr>
          <w:rFonts w:eastAsia="黑体" w:hint="eastAsia"/>
          <w:w w:val="95"/>
          <w:sz w:val="44"/>
          <w:szCs w:val="44"/>
        </w:rPr>
      </w:pPr>
      <w:r>
        <w:rPr>
          <w:rFonts w:eastAsia="黑体" w:hint="eastAsia"/>
          <w:w w:val="95"/>
          <w:sz w:val="44"/>
          <w:szCs w:val="44"/>
        </w:rPr>
        <w:t>天津市财政局</w:t>
      </w:r>
      <w:r w:rsidRPr="00E37F65">
        <w:rPr>
          <w:rFonts w:eastAsia="黑体"/>
          <w:w w:val="95"/>
          <w:sz w:val="44"/>
          <w:szCs w:val="44"/>
        </w:rPr>
        <w:t>2018</w:t>
      </w:r>
      <w:r w:rsidRPr="00E37F65">
        <w:rPr>
          <w:rFonts w:eastAsia="黑体"/>
          <w:w w:val="95"/>
          <w:sz w:val="44"/>
          <w:szCs w:val="44"/>
        </w:rPr>
        <w:t>年一般公共预算</w:t>
      </w:r>
    </w:p>
    <w:p w:rsidR="00CA3F19" w:rsidRPr="00E37F65" w:rsidRDefault="00CA3F19" w:rsidP="00CA3F19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 w:rsidRPr="00E37F65">
        <w:rPr>
          <w:rFonts w:eastAsia="黑体"/>
          <w:w w:val="95"/>
          <w:sz w:val="44"/>
          <w:szCs w:val="44"/>
        </w:rPr>
        <w:t>“</w:t>
      </w:r>
      <w:r w:rsidRPr="00E37F65">
        <w:rPr>
          <w:rFonts w:eastAsia="黑体"/>
          <w:w w:val="95"/>
          <w:sz w:val="44"/>
          <w:szCs w:val="44"/>
        </w:rPr>
        <w:t>三公</w:t>
      </w:r>
      <w:r w:rsidRPr="00E37F65">
        <w:rPr>
          <w:rFonts w:eastAsia="黑体"/>
          <w:w w:val="95"/>
          <w:sz w:val="44"/>
          <w:szCs w:val="44"/>
        </w:rPr>
        <w:t>”</w:t>
      </w:r>
      <w:r w:rsidRPr="00E37F65">
        <w:rPr>
          <w:rFonts w:eastAsia="黑体"/>
          <w:w w:val="95"/>
          <w:sz w:val="44"/>
          <w:szCs w:val="44"/>
        </w:rPr>
        <w:t>经费</w:t>
      </w:r>
      <w:r>
        <w:rPr>
          <w:rFonts w:eastAsia="黑体" w:hint="eastAsia"/>
          <w:w w:val="95"/>
          <w:sz w:val="44"/>
          <w:szCs w:val="44"/>
        </w:rPr>
        <w:t>支出</w:t>
      </w:r>
      <w:r w:rsidRPr="00E37F65">
        <w:rPr>
          <w:rFonts w:eastAsia="黑体"/>
          <w:w w:val="95"/>
          <w:sz w:val="44"/>
          <w:szCs w:val="44"/>
        </w:rPr>
        <w:t>情况说明</w:t>
      </w:r>
    </w:p>
    <w:p w:rsidR="00CA3F19" w:rsidRDefault="00CA3F19" w:rsidP="00CA3F19">
      <w:pPr>
        <w:spacing w:line="560" w:lineRule="exact"/>
        <w:ind w:firstLineChars="200" w:firstLine="640"/>
        <w:rPr>
          <w:rFonts w:eastAsia="仿宋_GB2312" w:hint="eastAsia"/>
          <w:sz w:val="32"/>
          <w:szCs w:val="32"/>
        </w:rPr>
      </w:pPr>
    </w:p>
    <w:p w:rsidR="00CA3F19" w:rsidRPr="00CC12D9" w:rsidRDefault="00CA3F19" w:rsidP="00CA3F19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CC12D9">
        <w:rPr>
          <w:rFonts w:eastAsia="仿宋_GB2312"/>
          <w:sz w:val="30"/>
          <w:szCs w:val="30"/>
        </w:rPr>
        <w:t>2018</w:t>
      </w:r>
      <w:r w:rsidRPr="00CC12D9">
        <w:rPr>
          <w:rFonts w:eastAsia="仿宋_GB2312"/>
          <w:sz w:val="30"/>
          <w:szCs w:val="30"/>
        </w:rPr>
        <w:t>年一般公共预算</w:t>
      </w:r>
      <w:r w:rsidRPr="00CC12D9">
        <w:rPr>
          <w:rFonts w:eastAsia="仿宋_GB2312"/>
          <w:sz w:val="30"/>
          <w:szCs w:val="30"/>
        </w:rPr>
        <w:t>“</w:t>
      </w:r>
      <w:r w:rsidRPr="00CC12D9">
        <w:rPr>
          <w:rFonts w:eastAsia="仿宋_GB2312"/>
          <w:sz w:val="30"/>
          <w:szCs w:val="30"/>
        </w:rPr>
        <w:t>三公</w:t>
      </w:r>
      <w:r w:rsidRPr="00CC12D9">
        <w:rPr>
          <w:rFonts w:eastAsia="仿宋_GB2312"/>
          <w:sz w:val="30"/>
          <w:szCs w:val="30"/>
        </w:rPr>
        <w:t>”</w:t>
      </w:r>
      <w:r w:rsidRPr="00CC12D9">
        <w:rPr>
          <w:rFonts w:eastAsia="仿宋_GB2312"/>
          <w:sz w:val="30"/>
          <w:szCs w:val="30"/>
        </w:rPr>
        <w:t>经费安排</w:t>
      </w:r>
      <w:r w:rsidRPr="00CC12D9">
        <w:rPr>
          <w:rFonts w:eastAsia="仿宋_GB2312" w:hint="eastAsia"/>
          <w:sz w:val="30"/>
          <w:szCs w:val="30"/>
        </w:rPr>
        <w:t>133.5</w:t>
      </w:r>
      <w:r w:rsidRPr="00CC12D9">
        <w:rPr>
          <w:rFonts w:eastAsia="仿宋_GB2312"/>
          <w:sz w:val="30"/>
          <w:szCs w:val="30"/>
        </w:rPr>
        <w:t>万元，与</w:t>
      </w:r>
      <w:r w:rsidRPr="00CC12D9">
        <w:rPr>
          <w:rFonts w:eastAsia="仿宋_GB2312"/>
          <w:sz w:val="30"/>
          <w:szCs w:val="30"/>
        </w:rPr>
        <w:t>2017</w:t>
      </w:r>
      <w:r w:rsidRPr="00CC12D9">
        <w:rPr>
          <w:rFonts w:eastAsia="仿宋_GB2312"/>
          <w:sz w:val="30"/>
          <w:szCs w:val="30"/>
        </w:rPr>
        <w:t>年预算</w:t>
      </w:r>
      <w:r w:rsidRPr="00CC12D9">
        <w:rPr>
          <w:rFonts w:eastAsia="仿宋_GB2312" w:hint="eastAsia"/>
          <w:sz w:val="30"/>
          <w:szCs w:val="30"/>
        </w:rPr>
        <w:t>持平</w:t>
      </w:r>
      <w:r>
        <w:rPr>
          <w:rFonts w:eastAsia="仿宋_GB2312" w:hint="eastAsia"/>
          <w:sz w:val="30"/>
          <w:szCs w:val="30"/>
        </w:rPr>
        <w:t>。</w:t>
      </w:r>
      <w:r w:rsidRPr="00CC12D9">
        <w:rPr>
          <w:rFonts w:eastAsia="仿宋_GB2312"/>
          <w:sz w:val="30"/>
          <w:szCs w:val="30"/>
        </w:rPr>
        <w:t>主要原因是</w:t>
      </w:r>
      <w:r w:rsidRPr="00CC12D9">
        <w:rPr>
          <w:rFonts w:eastAsia="仿宋_GB2312" w:hint="eastAsia"/>
          <w:sz w:val="30"/>
          <w:szCs w:val="30"/>
        </w:rPr>
        <w:t>我部门严格贯彻落实中央八项规定</w:t>
      </w:r>
      <w:r>
        <w:rPr>
          <w:rFonts w:eastAsia="仿宋_GB2312" w:hint="eastAsia"/>
          <w:sz w:val="30"/>
          <w:szCs w:val="30"/>
        </w:rPr>
        <w:t>精神</w:t>
      </w:r>
      <w:r w:rsidRPr="00CC12D9">
        <w:rPr>
          <w:rFonts w:eastAsia="仿宋_GB2312" w:hint="eastAsia"/>
          <w:sz w:val="30"/>
          <w:szCs w:val="30"/>
        </w:rPr>
        <w:t>，厉行节约，严格控制“三公”经费开支</w:t>
      </w:r>
      <w:r w:rsidRPr="00CC12D9">
        <w:rPr>
          <w:rFonts w:eastAsia="仿宋_GB2312"/>
          <w:sz w:val="30"/>
          <w:szCs w:val="30"/>
        </w:rPr>
        <w:t>。具体情况：</w:t>
      </w:r>
    </w:p>
    <w:p w:rsidR="00CA3F19" w:rsidRPr="00CC12D9" w:rsidRDefault="00CA3F19" w:rsidP="00CA3F19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CC12D9">
        <w:rPr>
          <w:rFonts w:eastAsia="仿宋_GB2312"/>
          <w:sz w:val="30"/>
          <w:szCs w:val="30"/>
        </w:rPr>
        <w:t>一、</w:t>
      </w:r>
      <w:r w:rsidRPr="00CC12D9">
        <w:rPr>
          <w:rFonts w:eastAsia="仿宋_GB2312"/>
          <w:sz w:val="30"/>
          <w:szCs w:val="30"/>
        </w:rPr>
        <w:t>2018</w:t>
      </w:r>
      <w:r w:rsidRPr="00CC12D9">
        <w:rPr>
          <w:rFonts w:eastAsia="仿宋_GB2312"/>
          <w:sz w:val="30"/>
          <w:szCs w:val="30"/>
        </w:rPr>
        <w:t>年因公出国（境）费预算</w:t>
      </w:r>
      <w:r w:rsidRPr="00CC12D9">
        <w:rPr>
          <w:rFonts w:eastAsia="仿宋_GB2312" w:hint="eastAsia"/>
          <w:sz w:val="30"/>
          <w:szCs w:val="30"/>
        </w:rPr>
        <w:t>31.7</w:t>
      </w:r>
      <w:r w:rsidRPr="00CC12D9">
        <w:rPr>
          <w:rFonts w:eastAsia="仿宋_GB2312"/>
          <w:sz w:val="30"/>
          <w:szCs w:val="30"/>
        </w:rPr>
        <w:t>万元，与</w:t>
      </w:r>
      <w:r w:rsidRPr="00CC12D9">
        <w:rPr>
          <w:rFonts w:eastAsia="仿宋_GB2312"/>
          <w:sz w:val="30"/>
          <w:szCs w:val="30"/>
        </w:rPr>
        <w:t>2017</w:t>
      </w:r>
      <w:r w:rsidRPr="00CC12D9">
        <w:rPr>
          <w:rFonts w:eastAsia="仿宋_GB2312"/>
          <w:sz w:val="30"/>
          <w:szCs w:val="30"/>
        </w:rPr>
        <w:t>年预算</w:t>
      </w:r>
      <w:r w:rsidRPr="00CC12D9">
        <w:rPr>
          <w:rFonts w:eastAsia="仿宋_GB2312" w:hint="eastAsia"/>
          <w:sz w:val="30"/>
          <w:szCs w:val="30"/>
        </w:rPr>
        <w:t>持平</w:t>
      </w:r>
      <w:r>
        <w:rPr>
          <w:rFonts w:eastAsia="仿宋_GB2312" w:hint="eastAsia"/>
          <w:sz w:val="30"/>
          <w:szCs w:val="30"/>
        </w:rPr>
        <w:t>。</w:t>
      </w:r>
      <w:r w:rsidRPr="00CC12D9">
        <w:rPr>
          <w:rFonts w:eastAsia="仿宋_GB2312"/>
          <w:sz w:val="30"/>
          <w:szCs w:val="30"/>
        </w:rPr>
        <w:t>主要原因是</w:t>
      </w:r>
      <w:r w:rsidRPr="00CC12D9">
        <w:rPr>
          <w:rFonts w:eastAsia="仿宋_GB2312" w:hint="eastAsia"/>
          <w:sz w:val="30"/>
          <w:szCs w:val="30"/>
        </w:rPr>
        <w:t>严格控制因公出国（境）费开支</w:t>
      </w:r>
      <w:r w:rsidRPr="00CC12D9">
        <w:rPr>
          <w:rFonts w:eastAsia="仿宋_GB2312"/>
          <w:sz w:val="30"/>
          <w:szCs w:val="30"/>
        </w:rPr>
        <w:t>。</w:t>
      </w:r>
    </w:p>
    <w:p w:rsidR="00CA3F19" w:rsidRPr="00CC12D9" w:rsidRDefault="00CA3F19" w:rsidP="00CA3F19">
      <w:pPr>
        <w:spacing w:line="560" w:lineRule="exact"/>
        <w:ind w:firstLineChars="200" w:firstLine="600"/>
        <w:jc w:val="both"/>
        <w:rPr>
          <w:rFonts w:eastAsia="仿宋_GB2312"/>
          <w:sz w:val="30"/>
          <w:szCs w:val="30"/>
        </w:rPr>
      </w:pPr>
      <w:r w:rsidRPr="00CC12D9">
        <w:rPr>
          <w:rFonts w:eastAsia="仿宋_GB2312"/>
          <w:sz w:val="30"/>
          <w:szCs w:val="30"/>
        </w:rPr>
        <w:t>二、</w:t>
      </w:r>
      <w:r w:rsidRPr="00CC12D9">
        <w:rPr>
          <w:rFonts w:eastAsia="仿宋_GB2312"/>
          <w:sz w:val="30"/>
          <w:szCs w:val="30"/>
        </w:rPr>
        <w:t>2018</w:t>
      </w:r>
      <w:r w:rsidRPr="00CC12D9">
        <w:rPr>
          <w:rFonts w:eastAsia="仿宋_GB2312"/>
          <w:sz w:val="30"/>
          <w:szCs w:val="30"/>
        </w:rPr>
        <w:t>年公务用车购置及运行费预算</w:t>
      </w:r>
      <w:r w:rsidRPr="00CC12D9">
        <w:rPr>
          <w:rFonts w:eastAsia="仿宋_GB2312" w:hint="eastAsia"/>
          <w:sz w:val="30"/>
          <w:szCs w:val="30"/>
        </w:rPr>
        <w:t>99.8</w:t>
      </w:r>
      <w:r w:rsidRPr="00CC12D9">
        <w:rPr>
          <w:rFonts w:eastAsia="仿宋_GB2312"/>
          <w:sz w:val="30"/>
          <w:szCs w:val="30"/>
        </w:rPr>
        <w:t>万元，其中公务用车运行费</w:t>
      </w:r>
      <w:r w:rsidRPr="00CC12D9">
        <w:rPr>
          <w:rFonts w:eastAsia="仿宋_GB2312" w:hint="eastAsia"/>
          <w:sz w:val="30"/>
          <w:szCs w:val="30"/>
        </w:rPr>
        <w:t>99.8</w:t>
      </w:r>
      <w:r w:rsidRPr="00CC12D9">
        <w:rPr>
          <w:rFonts w:eastAsia="仿宋_GB2312"/>
          <w:sz w:val="30"/>
          <w:szCs w:val="30"/>
        </w:rPr>
        <w:t>万元，与</w:t>
      </w:r>
      <w:r w:rsidRPr="00CC12D9">
        <w:rPr>
          <w:rFonts w:eastAsia="仿宋_GB2312"/>
          <w:sz w:val="30"/>
          <w:szCs w:val="30"/>
        </w:rPr>
        <w:t>2017</w:t>
      </w:r>
      <w:r w:rsidRPr="00CC12D9">
        <w:rPr>
          <w:rFonts w:eastAsia="仿宋_GB2312"/>
          <w:sz w:val="30"/>
          <w:szCs w:val="30"/>
        </w:rPr>
        <w:t>年预算</w:t>
      </w:r>
      <w:r w:rsidRPr="00CC12D9">
        <w:rPr>
          <w:rFonts w:eastAsia="仿宋_GB2312" w:hint="eastAsia"/>
          <w:sz w:val="30"/>
          <w:szCs w:val="30"/>
        </w:rPr>
        <w:t>持平；</w:t>
      </w:r>
      <w:r w:rsidRPr="00CC12D9">
        <w:rPr>
          <w:rFonts w:eastAsia="仿宋_GB2312"/>
          <w:sz w:val="30"/>
          <w:szCs w:val="30"/>
        </w:rPr>
        <w:t>公务用车购置费</w:t>
      </w:r>
      <w:r w:rsidRPr="00CC12D9">
        <w:rPr>
          <w:rFonts w:eastAsia="仿宋_GB2312" w:hint="eastAsia"/>
          <w:sz w:val="30"/>
          <w:szCs w:val="30"/>
        </w:rPr>
        <w:t>0</w:t>
      </w:r>
      <w:r w:rsidRPr="00CC12D9">
        <w:rPr>
          <w:rFonts w:eastAsia="仿宋_GB2312" w:hint="eastAsia"/>
          <w:sz w:val="30"/>
          <w:szCs w:val="30"/>
        </w:rPr>
        <w:t>万元</w:t>
      </w:r>
      <w:r>
        <w:rPr>
          <w:rFonts w:eastAsia="仿宋_GB2312" w:hint="eastAsia"/>
          <w:sz w:val="30"/>
          <w:szCs w:val="30"/>
        </w:rPr>
        <w:t>,</w:t>
      </w:r>
      <w:r w:rsidRPr="00CC12D9">
        <w:rPr>
          <w:rFonts w:eastAsia="仿宋_GB2312"/>
          <w:sz w:val="30"/>
          <w:szCs w:val="30"/>
        </w:rPr>
        <w:t>与</w:t>
      </w:r>
      <w:r w:rsidRPr="00CC12D9">
        <w:rPr>
          <w:rFonts w:eastAsia="仿宋_GB2312"/>
          <w:sz w:val="30"/>
          <w:szCs w:val="30"/>
        </w:rPr>
        <w:t>2017</w:t>
      </w:r>
      <w:r w:rsidRPr="00CC12D9">
        <w:rPr>
          <w:rFonts w:eastAsia="仿宋_GB2312"/>
          <w:sz w:val="30"/>
          <w:szCs w:val="30"/>
        </w:rPr>
        <w:t>年预算</w:t>
      </w:r>
      <w:r w:rsidRPr="00CC12D9">
        <w:rPr>
          <w:rFonts w:eastAsia="仿宋_GB2312" w:hint="eastAsia"/>
          <w:sz w:val="30"/>
          <w:szCs w:val="30"/>
        </w:rPr>
        <w:t>持平</w:t>
      </w:r>
      <w:r>
        <w:rPr>
          <w:rFonts w:eastAsia="仿宋_GB2312" w:hint="eastAsia"/>
          <w:sz w:val="30"/>
          <w:szCs w:val="30"/>
        </w:rPr>
        <w:t>。</w:t>
      </w:r>
      <w:r w:rsidRPr="00CC12D9">
        <w:rPr>
          <w:rFonts w:eastAsia="仿宋_GB2312"/>
          <w:sz w:val="30"/>
          <w:szCs w:val="30"/>
        </w:rPr>
        <w:t>主要原因是</w:t>
      </w:r>
      <w:r w:rsidRPr="00CC12D9">
        <w:rPr>
          <w:rFonts w:eastAsia="仿宋_GB2312" w:hint="eastAsia"/>
          <w:sz w:val="30"/>
          <w:szCs w:val="30"/>
        </w:rPr>
        <w:t>严格控制公务用车购置及运行费开支。</w:t>
      </w:r>
    </w:p>
    <w:p w:rsidR="00CA3F19" w:rsidRPr="00CC12D9" w:rsidRDefault="00CA3F19" w:rsidP="00CA3F19">
      <w:pPr>
        <w:spacing w:line="560" w:lineRule="exact"/>
        <w:ind w:firstLine="645"/>
        <w:rPr>
          <w:rFonts w:eastAsia="仿宋_GB2312"/>
          <w:sz w:val="30"/>
          <w:szCs w:val="30"/>
        </w:rPr>
      </w:pPr>
      <w:r w:rsidRPr="00CC12D9">
        <w:rPr>
          <w:rFonts w:eastAsia="仿宋_GB2312"/>
          <w:sz w:val="30"/>
          <w:szCs w:val="30"/>
        </w:rPr>
        <w:t>三、</w:t>
      </w:r>
      <w:r w:rsidRPr="00CC12D9">
        <w:rPr>
          <w:rFonts w:eastAsia="仿宋_GB2312"/>
          <w:sz w:val="30"/>
          <w:szCs w:val="30"/>
        </w:rPr>
        <w:t>2018</w:t>
      </w:r>
      <w:r w:rsidRPr="00CC12D9">
        <w:rPr>
          <w:rFonts w:eastAsia="仿宋_GB2312"/>
          <w:sz w:val="30"/>
          <w:szCs w:val="30"/>
        </w:rPr>
        <w:t>年公务接待费预算</w:t>
      </w:r>
      <w:r w:rsidRPr="00CC12D9">
        <w:rPr>
          <w:rFonts w:eastAsia="仿宋_GB2312" w:hint="eastAsia"/>
          <w:sz w:val="30"/>
          <w:szCs w:val="30"/>
        </w:rPr>
        <w:t>2</w:t>
      </w:r>
      <w:r w:rsidRPr="00CC12D9">
        <w:rPr>
          <w:rFonts w:eastAsia="仿宋_GB2312"/>
          <w:sz w:val="30"/>
          <w:szCs w:val="30"/>
        </w:rPr>
        <w:t>万元，与</w:t>
      </w:r>
      <w:r w:rsidRPr="00CC12D9">
        <w:rPr>
          <w:rFonts w:eastAsia="仿宋_GB2312"/>
          <w:sz w:val="30"/>
          <w:szCs w:val="30"/>
        </w:rPr>
        <w:t>2017</w:t>
      </w:r>
      <w:r w:rsidRPr="00CC12D9">
        <w:rPr>
          <w:rFonts w:eastAsia="仿宋_GB2312"/>
          <w:sz w:val="30"/>
          <w:szCs w:val="30"/>
        </w:rPr>
        <w:t>年预算</w:t>
      </w:r>
      <w:r w:rsidRPr="00CC12D9">
        <w:rPr>
          <w:rFonts w:eastAsia="仿宋_GB2312" w:hint="eastAsia"/>
          <w:sz w:val="30"/>
          <w:szCs w:val="30"/>
        </w:rPr>
        <w:t>持平</w:t>
      </w:r>
      <w:r>
        <w:rPr>
          <w:rFonts w:eastAsia="仿宋_GB2312" w:hint="eastAsia"/>
          <w:sz w:val="30"/>
          <w:szCs w:val="30"/>
        </w:rPr>
        <w:t>。</w:t>
      </w:r>
      <w:r w:rsidRPr="00CC12D9">
        <w:rPr>
          <w:rFonts w:eastAsia="仿宋_GB2312"/>
          <w:sz w:val="30"/>
          <w:szCs w:val="30"/>
        </w:rPr>
        <w:t>主要原因是</w:t>
      </w:r>
      <w:r w:rsidRPr="00CC12D9">
        <w:rPr>
          <w:rFonts w:eastAsia="仿宋_GB2312" w:hint="eastAsia"/>
          <w:sz w:val="30"/>
          <w:szCs w:val="30"/>
        </w:rPr>
        <w:t>严格控制公务接待费开支</w:t>
      </w:r>
      <w:r w:rsidRPr="00CC12D9">
        <w:rPr>
          <w:rFonts w:eastAsia="仿宋_GB2312"/>
          <w:sz w:val="30"/>
          <w:szCs w:val="30"/>
        </w:rPr>
        <w:t>。</w:t>
      </w:r>
    </w:p>
    <w:p w:rsidR="00CA3F19" w:rsidRPr="00E37F65" w:rsidRDefault="00CA3F19" w:rsidP="00CA3F19">
      <w:pPr>
        <w:spacing w:line="580" w:lineRule="exact"/>
        <w:rPr>
          <w:rFonts w:eastAsia="黑体"/>
          <w:sz w:val="36"/>
          <w:szCs w:val="36"/>
        </w:rPr>
      </w:pPr>
    </w:p>
    <w:p w:rsidR="00853F0F" w:rsidRPr="00CA3F19" w:rsidRDefault="00853F0F">
      <w:bookmarkStart w:id="0" w:name="_GoBack"/>
      <w:bookmarkEnd w:id="0"/>
    </w:p>
    <w:sectPr w:rsidR="00853F0F" w:rsidRPr="00CA3F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F19"/>
    <w:rsid w:val="00853F0F"/>
    <w:rsid w:val="00A30514"/>
    <w:rsid w:val="00B32EE9"/>
    <w:rsid w:val="00CA3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F19"/>
    <w:pPr>
      <w:widowControl w:val="0"/>
      <w:adjustRightInd w:val="0"/>
      <w:spacing w:line="360" w:lineRule="atLeast"/>
      <w:textAlignment w:val="baseline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F19"/>
    <w:pPr>
      <w:widowControl w:val="0"/>
      <w:adjustRightInd w:val="0"/>
      <w:spacing w:line="360" w:lineRule="atLeast"/>
      <w:textAlignment w:val="baseline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274</Characters>
  <Application>Microsoft Office Word</Application>
  <DocSecurity>0</DocSecurity>
  <Lines>2</Lines>
  <Paragraphs>1</Paragraphs>
  <ScaleCrop>false</ScaleCrop>
  <Company>china</Company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郝永林</dc:creator>
  <cp:lastModifiedBy>郝永林</cp:lastModifiedBy>
  <cp:revision>1</cp:revision>
  <dcterms:created xsi:type="dcterms:W3CDTF">2018-03-02T02:19:00Z</dcterms:created>
  <dcterms:modified xsi:type="dcterms:W3CDTF">2018-03-02T02:20:00Z</dcterms:modified>
</cp:coreProperties>
</file>