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75" w:rsidRPr="00E37F65" w:rsidRDefault="00566975" w:rsidP="00566975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9</w:t>
      </w:r>
    </w:p>
    <w:p w:rsidR="00566975" w:rsidRPr="00E37F65" w:rsidRDefault="00566975" w:rsidP="00566975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8F00EC" w:rsidRDefault="008F00EC" w:rsidP="0056697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天津市城市管理综合执法局</w:t>
      </w:r>
      <w:r w:rsidR="00566975" w:rsidRPr="00E37F65">
        <w:rPr>
          <w:rFonts w:eastAsia="黑体"/>
          <w:w w:val="95"/>
          <w:sz w:val="44"/>
          <w:szCs w:val="44"/>
        </w:rPr>
        <w:t>2018</w:t>
      </w:r>
      <w:r w:rsidR="00566975" w:rsidRPr="00E37F65">
        <w:rPr>
          <w:rFonts w:eastAsia="黑体"/>
          <w:w w:val="95"/>
          <w:sz w:val="44"/>
          <w:szCs w:val="44"/>
        </w:rPr>
        <w:t>年</w:t>
      </w:r>
    </w:p>
    <w:p w:rsidR="008F00EC" w:rsidRDefault="00566975" w:rsidP="0056697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</w:p>
    <w:p w:rsidR="00566975" w:rsidRPr="00E37F65" w:rsidRDefault="00566975" w:rsidP="0056697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情况说明</w:t>
      </w:r>
    </w:p>
    <w:p w:rsidR="008F00EC" w:rsidRDefault="008F00EC" w:rsidP="0056697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</w:p>
    <w:p w:rsidR="00566975" w:rsidRPr="008F00EC" w:rsidRDefault="00566975" w:rsidP="008F00E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F00EC">
        <w:rPr>
          <w:rFonts w:ascii="仿宋_GB2312" w:eastAsia="仿宋_GB2312" w:hint="eastAsia"/>
          <w:sz w:val="32"/>
          <w:szCs w:val="32"/>
        </w:rPr>
        <w:t>2018年一般公共预算“三公”经费安排</w:t>
      </w:r>
      <w:r w:rsidR="008F00EC" w:rsidRPr="008F00EC">
        <w:rPr>
          <w:rFonts w:ascii="仿宋_GB2312" w:eastAsia="仿宋_GB2312" w:hint="eastAsia"/>
          <w:sz w:val="32"/>
          <w:szCs w:val="32"/>
        </w:rPr>
        <w:t>129.0</w:t>
      </w:r>
      <w:r w:rsidRPr="008F00EC">
        <w:rPr>
          <w:rFonts w:ascii="仿宋_GB2312" w:eastAsia="仿宋_GB2312" w:hint="eastAsia"/>
          <w:sz w:val="32"/>
          <w:szCs w:val="32"/>
        </w:rPr>
        <w:t>万元，与2017年预算相比增加</w:t>
      </w:r>
      <w:r w:rsidR="008F00EC" w:rsidRPr="008F00EC">
        <w:rPr>
          <w:rFonts w:ascii="仿宋_GB2312" w:eastAsia="仿宋_GB2312" w:hint="eastAsia"/>
          <w:sz w:val="32"/>
          <w:szCs w:val="32"/>
        </w:rPr>
        <w:t>37.0</w:t>
      </w:r>
      <w:r w:rsidRPr="008F00EC">
        <w:rPr>
          <w:rFonts w:ascii="仿宋_GB2312" w:eastAsia="仿宋_GB2312" w:hint="eastAsia"/>
          <w:sz w:val="32"/>
          <w:szCs w:val="32"/>
        </w:rPr>
        <w:t>万元，主要原因是</w:t>
      </w:r>
      <w:r w:rsidR="008F00EC" w:rsidRPr="008F00EC">
        <w:rPr>
          <w:rFonts w:ascii="仿宋_GB2312" w:eastAsia="仿宋_GB2312" w:hint="eastAsia"/>
          <w:sz w:val="32"/>
          <w:szCs w:val="32"/>
        </w:rPr>
        <w:t>更新强制报废的执法执勤用车</w:t>
      </w:r>
      <w:r w:rsidRPr="008F00EC">
        <w:rPr>
          <w:rFonts w:ascii="仿宋_GB2312" w:eastAsia="仿宋_GB2312" w:hint="eastAsia"/>
          <w:sz w:val="32"/>
          <w:szCs w:val="32"/>
        </w:rPr>
        <w:t xml:space="preserve"> 。具体情况：</w:t>
      </w:r>
    </w:p>
    <w:p w:rsidR="00566975" w:rsidRPr="008F00EC" w:rsidRDefault="00566975" w:rsidP="008F00E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F00EC">
        <w:rPr>
          <w:rFonts w:ascii="仿宋_GB2312" w:eastAsia="仿宋_GB2312" w:hint="eastAsia"/>
          <w:sz w:val="32"/>
          <w:szCs w:val="32"/>
        </w:rPr>
        <w:t>一、2018年因公出国（境）费预算</w:t>
      </w:r>
      <w:r w:rsidR="008F00EC" w:rsidRPr="008F00EC">
        <w:rPr>
          <w:rFonts w:ascii="仿宋_GB2312" w:eastAsia="仿宋_GB2312" w:hint="eastAsia"/>
          <w:sz w:val="32"/>
          <w:szCs w:val="32"/>
        </w:rPr>
        <w:t>15</w:t>
      </w:r>
      <w:r w:rsidR="005A1F42">
        <w:rPr>
          <w:rFonts w:ascii="仿宋_GB2312" w:eastAsia="仿宋_GB2312" w:hint="eastAsia"/>
          <w:sz w:val="32"/>
          <w:szCs w:val="32"/>
        </w:rPr>
        <w:t>.0</w:t>
      </w:r>
      <w:r w:rsidRPr="008F00EC">
        <w:rPr>
          <w:rFonts w:ascii="仿宋_GB2312" w:eastAsia="仿宋_GB2312" w:hint="eastAsia"/>
          <w:sz w:val="32"/>
          <w:szCs w:val="32"/>
        </w:rPr>
        <w:t>万元，与2017年预算相比</w:t>
      </w:r>
      <w:r w:rsidR="008F00EC" w:rsidRPr="008F00EC">
        <w:rPr>
          <w:rFonts w:ascii="仿宋_GB2312" w:eastAsia="仿宋_GB2312" w:hint="eastAsia"/>
          <w:sz w:val="32"/>
          <w:szCs w:val="32"/>
        </w:rPr>
        <w:t>无变化</w:t>
      </w:r>
      <w:r w:rsidRPr="008F00EC">
        <w:rPr>
          <w:rFonts w:ascii="仿宋_GB2312" w:eastAsia="仿宋_GB2312" w:hint="eastAsia"/>
          <w:sz w:val="32"/>
          <w:szCs w:val="32"/>
        </w:rPr>
        <w:t>。</w:t>
      </w:r>
    </w:p>
    <w:p w:rsidR="00566975" w:rsidRPr="008F00EC" w:rsidRDefault="00566975" w:rsidP="008F00EC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8F00EC">
        <w:rPr>
          <w:rFonts w:ascii="仿宋_GB2312" w:eastAsia="仿宋_GB2312" w:hint="eastAsia"/>
          <w:sz w:val="32"/>
          <w:szCs w:val="32"/>
        </w:rPr>
        <w:t>二、2018年公务用车购置及运行费预算</w:t>
      </w:r>
      <w:r w:rsidR="005A1F42">
        <w:rPr>
          <w:rFonts w:ascii="仿宋_GB2312" w:eastAsia="仿宋_GB2312" w:hint="eastAsia"/>
          <w:sz w:val="32"/>
          <w:szCs w:val="32"/>
        </w:rPr>
        <w:t>107.0</w:t>
      </w:r>
      <w:r w:rsidRPr="008F00EC">
        <w:rPr>
          <w:rFonts w:ascii="仿宋_GB2312" w:eastAsia="仿宋_GB2312" w:hint="eastAsia"/>
          <w:sz w:val="32"/>
          <w:szCs w:val="32"/>
        </w:rPr>
        <w:t>万元，其中公务用车运行费</w:t>
      </w:r>
      <w:r w:rsidR="008F00EC" w:rsidRPr="008F00EC">
        <w:rPr>
          <w:rFonts w:ascii="仿宋_GB2312" w:eastAsia="仿宋_GB2312" w:hint="eastAsia"/>
          <w:sz w:val="32"/>
          <w:szCs w:val="32"/>
        </w:rPr>
        <w:t>70</w:t>
      </w:r>
      <w:r w:rsidR="005A1F42">
        <w:rPr>
          <w:rFonts w:ascii="仿宋_GB2312" w:eastAsia="仿宋_GB2312" w:hint="eastAsia"/>
          <w:sz w:val="32"/>
          <w:szCs w:val="32"/>
        </w:rPr>
        <w:t>.0</w:t>
      </w:r>
      <w:r w:rsidRPr="008F00EC">
        <w:rPr>
          <w:rFonts w:ascii="仿宋_GB2312" w:eastAsia="仿宋_GB2312" w:hint="eastAsia"/>
          <w:sz w:val="32"/>
          <w:szCs w:val="32"/>
        </w:rPr>
        <w:t>万元，与2017年预算相比</w:t>
      </w:r>
      <w:r w:rsidR="008F00EC" w:rsidRPr="008F00EC">
        <w:rPr>
          <w:rFonts w:ascii="仿宋_GB2312" w:eastAsia="仿宋_GB2312" w:hint="eastAsia"/>
          <w:sz w:val="32"/>
          <w:szCs w:val="32"/>
        </w:rPr>
        <w:t>无变化</w:t>
      </w:r>
      <w:r w:rsidRPr="008F00EC">
        <w:rPr>
          <w:rFonts w:ascii="仿宋_GB2312" w:eastAsia="仿宋_GB2312" w:hint="eastAsia"/>
          <w:sz w:val="32"/>
          <w:szCs w:val="32"/>
        </w:rPr>
        <w:t>；公务用车购置费</w:t>
      </w:r>
      <w:r w:rsidR="008F00EC" w:rsidRPr="008F00EC">
        <w:rPr>
          <w:rFonts w:ascii="仿宋_GB2312" w:eastAsia="仿宋_GB2312" w:hint="eastAsia"/>
          <w:sz w:val="32"/>
          <w:szCs w:val="32"/>
        </w:rPr>
        <w:t>37.0</w:t>
      </w:r>
      <w:r w:rsidRPr="008F00EC">
        <w:rPr>
          <w:rFonts w:ascii="仿宋_GB2312" w:eastAsia="仿宋_GB2312" w:hint="eastAsia"/>
          <w:sz w:val="32"/>
          <w:szCs w:val="32"/>
        </w:rPr>
        <w:t>万元，与2017年预算相比增加</w:t>
      </w:r>
      <w:r w:rsidR="008F00EC" w:rsidRPr="008F00EC">
        <w:rPr>
          <w:rFonts w:ascii="仿宋_GB2312" w:eastAsia="仿宋_GB2312" w:hint="eastAsia"/>
          <w:sz w:val="32"/>
          <w:szCs w:val="32"/>
        </w:rPr>
        <w:t>37.0</w:t>
      </w:r>
      <w:r w:rsidRPr="008F00EC">
        <w:rPr>
          <w:rFonts w:ascii="仿宋_GB2312" w:eastAsia="仿宋_GB2312" w:hint="eastAsia"/>
          <w:sz w:val="32"/>
          <w:szCs w:val="32"/>
        </w:rPr>
        <w:t>万元，主要原因是</w:t>
      </w:r>
      <w:r w:rsidR="008F00EC" w:rsidRPr="008F00EC">
        <w:rPr>
          <w:rFonts w:ascii="仿宋_GB2312" w:eastAsia="仿宋_GB2312" w:hint="eastAsia"/>
          <w:sz w:val="32"/>
          <w:szCs w:val="32"/>
        </w:rPr>
        <w:t>更新强制报废的执法执勤用车</w:t>
      </w:r>
      <w:r w:rsidRPr="008F00EC">
        <w:rPr>
          <w:rFonts w:ascii="仿宋_GB2312" w:eastAsia="仿宋_GB2312" w:hint="eastAsia"/>
          <w:sz w:val="32"/>
          <w:szCs w:val="32"/>
        </w:rPr>
        <w:t>。</w:t>
      </w:r>
    </w:p>
    <w:p w:rsidR="00566975" w:rsidRPr="008F00EC" w:rsidRDefault="00566975" w:rsidP="00566975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8F00EC">
        <w:rPr>
          <w:rFonts w:ascii="仿宋_GB2312" w:eastAsia="仿宋_GB2312" w:hint="eastAsia"/>
          <w:sz w:val="32"/>
          <w:szCs w:val="32"/>
        </w:rPr>
        <w:t>三、2018年公务接待费预算</w:t>
      </w:r>
      <w:r w:rsidR="008F00EC" w:rsidRPr="008F00EC">
        <w:rPr>
          <w:rFonts w:ascii="仿宋_GB2312" w:eastAsia="仿宋_GB2312" w:hint="eastAsia"/>
          <w:sz w:val="32"/>
          <w:szCs w:val="32"/>
        </w:rPr>
        <w:t>7.0</w:t>
      </w:r>
      <w:r w:rsidRPr="008F00EC">
        <w:rPr>
          <w:rFonts w:ascii="仿宋_GB2312" w:eastAsia="仿宋_GB2312" w:hint="eastAsia"/>
          <w:sz w:val="32"/>
          <w:szCs w:val="32"/>
        </w:rPr>
        <w:t>万元，与2017年预算相比</w:t>
      </w:r>
      <w:r w:rsidR="008F00EC" w:rsidRPr="008F00EC">
        <w:rPr>
          <w:rFonts w:ascii="仿宋_GB2312" w:eastAsia="仿宋_GB2312" w:hint="eastAsia"/>
          <w:sz w:val="32"/>
          <w:szCs w:val="32"/>
        </w:rPr>
        <w:t>无变化。</w:t>
      </w:r>
    </w:p>
    <w:sectPr w:rsidR="00566975" w:rsidRPr="008F00EC" w:rsidSect="00621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D1D" w:rsidRDefault="00934D1D" w:rsidP="008F00EC">
      <w:pPr>
        <w:spacing w:line="240" w:lineRule="auto"/>
      </w:pPr>
      <w:r>
        <w:separator/>
      </w:r>
    </w:p>
  </w:endnote>
  <w:endnote w:type="continuationSeparator" w:id="1">
    <w:p w:rsidR="00934D1D" w:rsidRDefault="00934D1D" w:rsidP="008F0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D1D" w:rsidRDefault="00934D1D" w:rsidP="008F00EC">
      <w:pPr>
        <w:spacing w:line="240" w:lineRule="auto"/>
      </w:pPr>
      <w:r>
        <w:separator/>
      </w:r>
    </w:p>
  </w:footnote>
  <w:footnote w:type="continuationSeparator" w:id="1">
    <w:p w:rsidR="00934D1D" w:rsidRDefault="00934D1D" w:rsidP="008F00E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6975"/>
    <w:rsid w:val="00135535"/>
    <w:rsid w:val="003F4F58"/>
    <w:rsid w:val="00566975"/>
    <w:rsid w:val="005A1F42"/>
    <w:rsid w:val="00621522"/>
    <w:rsid w:val="0068659A"/>
    <w:rsid w:val="008F00EC"/>
    <w:rsid w:val="00934D1D"/>
    <w:rsid w:val="00E5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75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0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00EC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00E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00EC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2018-02-22T01:28:00Z</dcterms:created>
  <dcterms:modified xsi:type="dcterms:W3CDTF">2018-02-24T02:44:00Z</dcterms:modified>
</cp:coreProperties>
</file>