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6E6" w:rsidRPr="00E37F65" w:rsidRDefault="008E36E6" w:rsidP="008E36E6">
      <w:pPr>
        <w:jc w:val="both"/>
        <w:rPr>
          <w:rFonts w:eastAsia="黑体"/>
          <w:w w:val="95"/>
          <w:sz w:val="32"/>
          <w:szCs w:val="32"/>
        </w:rPr>
      </w:pPr>
      <w:r w:rsidRPr="00E37F65">
        <w:rPr>
          <w:rFonts w:eastAsia="黑体"/>
          <w:w w:val="95"/>
          <w:sz w:val="32"/>
          <w:szCs w:val="32"/>
        </w:rPr>
        <w:t>附件</w:t>
      </w:r>
      <w:r w:rsidRPr="00E37F65">
        <w:rPr>
          <w:rFonts w:eastAsia="黑体"/>
          <w:w w:val="95"/>
          <w:sz w:val="32"/>
          <w:szCs w:val="32"/>
        </w:rPr>
        <w:t>1</w:t>
      </w:r>
    </w:p>
    <w:p w:rsidR="008E36E6" w:rsidRPr="00E37F65" w:rsidRDefault="008E36E6" w:rsidP="008E36E6">
      <w:pPr>
        <w:spacing w:line="600" w:lineRule="exact"/>
        <w:jc w:val="both"/>
        <w:rPr>
          <w:rFonts w:eastAsia="黑体"/>
          <w:w w:val="95"/>
          <w:sz w:val="44"/>
          <w:szCs w:val="44"/>
        </w:rPr>
      </w:pPr>
    </w:p>
    <w:p w:rsidR="002B4AB3" w:rsidRDefault="002B4AB3" w:rsidP="008E36E6">
      <w:pPr>
        <w:spacing w:line="600" w:lineRule="exact"/>
        <w:jc w:val="center"/>
        <w:rPr>
          <w:rFonts w:eastAsia="黑体"/>
          <w:w w:val="95"/>
          <w:sz w:val="44"/>
          <w:szCs w:val="44"/>
        </w:rPr>
      </w:pPr>
      <w:r>
        <w:rPr>
          <w:rFonts w:eastAsia="黑体" w:hint="eastAsia"/>
          <w:w w:val="95"/>
          <w:sz w:val="44"/>
          <w:szCs w:val="44"/>
        </w:rPr>
        <w:t>天津市城市管理综合执法局</w:t>
      </w:r>
    </w:p>
    <w:p w:rsidR="008E36E6" w:rsidRPr="00E37F65" w:rsidRDefault="008E36E6" w:rsidP="008E36E6">
      <w:pPr>
        <w:spacing w:line="600" w:lineRule="exact"/>
        <w:jc w:val="center"/>
        <w:rPr>
          <w:rFonts w:eastAsia="黑体"/>
          <w:w w:val="95"/>
          <w:sz w:val="44"/>
          <w:szCs w:val="44"/>
        </w:rPr>
      </w:pPr>
      <w:r w:rsidRPr="00E37F65">
        <w:rPr>
          <w:rFonts w:eastAsia="黑体"/>
          <w:w w:val="95"/>
          <w:sz w:val="44"/>
          <w:szCs w:val="44"/>
        </w:rPr>
        <w:t>2018</w:t>
      </w:r>
      <w:r w:rsidRPr="00E37F65">
        <w:rPr>
          <w:rFonts w:eastAsia="黑体"/>
          <w:w w:val="95"/>
          <w:sz w:val="44"/>
          <w:szCs w:val="44"/>
        </w:rPr>
        <w:t>年部门预算编制说明</w:t>
      </w:r>
    </w:p>
    <w:p w:rsidR="00463526" w:rsidRDefault="00463526" w:rsidP="00463526">
      <w:pPr>
        <w:spacing w:line="600" w:lineRule="exact"/>
        <w:rPr>
          <w:rFonts w:eastAsia="黑体"/>
          <w:sz w:val="30"/>
          <w:szCs w:val="30"/>
        </w:rPr>
      </w:pPr>
    </w:p>
    <w:p w:rsidR="008E36E6" w:rsidRPr="00BF50A5" w:rsidRDefault="00463526" w:rsidP="00463526">
      <w:pPr>
        <w:spacing w:line="600" w:lineRule="exact"/>
        <w:rPr>
          <w:rFonts w:ascii="仿宋_GB2312" w:eastAsia="仿宋_GB2312"/>
          <w:sz w:val="36"/>
          <w:szCs w:val="36"/>
        </w:rPr>
      </w:pPr>
      <w:r>
        <w:rPr>
          <w:rFonts w:eastAsia="黑体" w:hint="eastAsia"/>
          <w:sz w:val="30"/>
          <w:szCs w:val="30"/>
        </w:rPr>
        <w:t xml:space="preserve">   </w:t>
      </w:r>
      <w:r w:rsidRPr="00BF50A5">
        <w:rPr>
          <w:rFonts w:eastAsia="黑体" w:hint="eastAsia"/>
          <w:sz w:val="36"/>
          <w:szCs w:val="36"/>
        </w:rPr>
        <w:t xml:space="preserve"> </w:t>
      </w:r>
      <w:r w:rsidR="008E36E6" w:rsidRPr="00BF50A5">
        <w:rPr>
          <w:rFonts w:eastAsia="黑体"/>
          <w:sz w:val="36"/>
          <w:szCs w:val="36"/>
        </w:rPr>
        <w:t>一、部门主要职责</w:t>
      </w:r>
    </w:p>
    <w:p w:rsidR="002B4AB3" w:rsidRPr="00F03F89" w:rsidRDefault="00F03F89" w:rsidP="00F03F89">
      <w:pPr>
        <w:tabs>
          <w:tab w:val="left" w:pos="709"/>
          <w:tab w:val="left" w:pos="851"/>
        </w:tabs>
        <w:spacing w:line="580" w:lineRule="exact"/>
        <w:rPr>
          <w:rFonts w:ascii="仿宋_GB2312" w:eastAsia="仿宋_GB2312"/>
          <w:sz w:val="32"/>
          <w:szCs w:val="32"/>
        </w:rPr>
      </w:pPr>
      <w:r>
        <w:rPr>
          <w:rFonts w:ascii="仿宋_GB2312" w:eastAsia="仿宋_GB2312" w:hint="eastAsia"/>
          <w:sz w:val="32"/>
          <w:szCs w:val="32"/>
        </w:rPr>
        <w:t xml:space="preserve">   </w:t>
      </w:r>
      <w:r w:rsidR="00771752">
        <w:rPr>
          <w:rFonts w:ascii="仿宋_GB2312" w:eastAsia="仿宋_GB2312" w:hint="eastAsia"/>
          <w:sz w:val="32"/>
          <w:szCs w:val="32"/>
        </w:rPr>
        <w:t>（一）</w:t>
      </w:r>
      <w:r w:rsidR="002B4AB3" w:rsidRPr="00F03F89">
        <w:rPr>
          <w:rFonts w:ascii="仿宋_GB2312" w:eastAsia="仿宋_GB2312" w:hint="eastAsia"/>
          <w:sz w:val="32"/>
          <w:szCs w:val="32"/>
        </w:rPr>
        <w:t>贯彻执行国家和本市有关城市管理</w:t>
      </w:r>
      <w:r w:rsidRPr="00F03F89">
        <w:rPr>
          <w:rFonts w:ascii="仿宋_GB2312" w:eastAsia="仿宋_GB2312" w:hint="eastAsia"/>
          <w:sz w:val="32"/>
          <w:szCs w:val="32"/>
        </w:rPr>
        <w:t>方面的法律</w:t>
      </w:r>
      <w:r w:rsidR="00BC68A1">
        <w:rPr>
          <w:rFonts w:ascii="仿宋_GB2312" w:eastAsia="仿宋_GB2312" w:hint="eastAsia"/>
          <w:sz w:val="32"/>
          <w:szCs w:val="32"/>
        </w:rPr>
        <w:t>、</w:t>
      </w:r>
      <w:r w:rsidR="002B4AB3" w:rsidRPr="00F03F89">
        <w:rPr>
          <w:rFonts w:ascii="仿宋_GB2312" w:eastAsia="仿宋_GB2312" w:hint="eastAsia"/>
          <w:sz w:val="32"/>
          <w:szCs w:val="32"/>
        </w:rPr>
        <w:t>法规和规章，研究起草有关地方性法规、规章草案，并组织实施。</w:t>
      </w:r>
    </w:p>
    <w:p w:rsidR="002B4AB3" w:rsidRPr="00F03F89" w:rsidRDefault="00F03F89" w:rsidP="00F03F89">
      <w:pPr>
        <w:tabs>
          <w:tab w:val="left" w:pos="709"/>
          <w:tab w:val="left" w:pos="851"/>
        </w:tabs>
        <w:spacing w:line="600" w:lineRule="exact"/>
        <w:rPr>
          <w:rFonts w:ascii="仿宋_GB2312" w:eastAsia="仿宋_GB2312"/>
          <w:sz w:val="32"/>
          <w:szCs w:val="32"/>
        </w:rPr>
      </w:pPr>
      <w:r>
        <w:rPr>
          <w:rFonts w:ascii="仿宋_GB2312" w:eastAsia="仿宋_GB2312" w:hint="eastAsia"/>
          <w:sz w:val="32"/>
          <w:szCs w:val="32"/>
        </w:rPr>
        <w:t xml:space="preserve">   </w:t>
      </w:r>
      <w:r w:rsidR="00771752">
        <w:rPr>
          <w:rFonts w:ascii="仿宋_GB2312" w:eastAsia="仿宋_GB2312" w:hint="eastAsia"/>
          <w:sz w:val="32"/>
          <w:szCs w:val="32"/>
        </w:rPr>
        <w:t>（二）</w:t>
      </w:r>
      <w:r w:rsidR="00463526" w:rsidRPr="00F03F89">
        <w:rPr>
          <w:rFonts w:ascii="仿宋_GB2312" w:eastAsia="仿宋_GB2312" w:hint="eastAsia"/>
          <w:sz w:val="32"/>
          <w:szCs w:val="32"/>
        </w:rPr>
        <w:t>研究</w:t>
      </w:r>
      <w:r w:rsidR="002B4AB3" w:rsidRPr="00F03F89">
        <w:rPr>
          <w:rFonts w:ascii="仿宋_GB2312" w:eastAsia="仿宋_GB2312" w:hint="eastAsia"/>
          <w:sz w:val="32"/>
          <w:szCs w:val="32"/>
        </w:rPr>
        <w:t>编制全市城市管理综合行政执法工作规划，制定工作目标、标准，并组织实施考核。</w:t>
      </w:r>
    </w:p>
    <w:p w:rsidR="002B4AB3" w:rsidRPr="00F03F89" w:rsidRDefault="005C309F" w:rsidP="00F03F89">
      <w:pPr>
        <w:pStyle w:val="a5"/>
        <w:spacing w:line="560" w:lineRule="exact"/>
        <w:ind w:firstLineChars="0" w:firstLine="0"/>
        <w:jc w:val="left"/>
        <w:rPr>
          <w:rFonts w:ascii="仿宋_GB2312" w:eastAsia="仿宋_GB2312"/>
          <w:sz w:val="32"/>
          <w:szCs w:val="32"/>
        </w:rPr>
      </w:pPr>
      <w:r w:rsidRPr="00F03F89">
        <w:rPr>
          <w:rFonts w:ascii="仿宋_GB2312" w:eastAsia="仿宋_GB2312" w:hint="eastAsia"/>
          <w:sz w:val="32"/>
          <w:szCs w:val="32"/>
        </w:rPr>
        <w:t xml:space="preserve">   （三）</w:t>
      </w:r>
      <w:r w:rsidR="002B4AB3" w:rsidRPr="00F03F89">
        <w:rPr>
          <w:rFonts w:ascii="仿宋_GB2312" w:eastAsia="仿宋_GB2312" w:hint="eastAsia"/>
          <w:sz w:val="32"/>
          <w:szCs w:val="32"/>
        </w:rPr>
        <w:t>负责全市城市管理综合行政执法监督工作，制定执法程序，规范执法文书和处罚标准。</w:t>
      </w:r>
    </w:p>
    <w:p w:rsidR="002B4AB3" w:rsidRPr="00F03F89" w:rsidRDefault="005C309F" w:rsidP="00F03F89">
      <w:pPr>
        <w:pStyle w:val="a5"/>
        <w:spacing w:line="560" w:lineRule="exact"/>
        <w:ind w:firstLineChars="0" w:firstLine="0"/>
        <w:jc w:val="left"/>
        <w:rPr>
          <w:rFonts w:ascii="仿宋_GB2312" w:eastAsia="仿宋_GB2312"/>
          <w:sz w:val="32"/>
          <w:szCs w:val="32"/>
        </w:rPr>
      </w:pPr>
      <w:r w:rsidRPr="00F03F89">
        <w:rPr>
          <w:rFonts w:ascii="仿宋_GB2312" w:eastAsia="仿宋_GB2312" w:hint="eastAsia"/>
          <w:sz w:val="32"/>
          <w:szCs w:val="32"/>
        </w:rPr>
        <w:t xml:space="preserve">   （四）</w:t>
      </w:r>
      <w:r w:rsidR="002B4AB3" w:rsidRPr="00F03F89">
        <w:rPr>
          <w:rFonts w:ascii="仿宋_GB2312" w:eastAsia="仿宋_GB2312" w:hint="eastAsia"/>
          <w:sz w:val="32"/>
          <w:szCs w:val="32"/>
        </w:rPr>
        <w:t>组织、指挥、调度全市城市管理综合行政执法机构开展执法活动。负责重大和跨区域违法违规案件的查处及执法协调工作。</w:t>
      </w:r>
    </w:p>
    <w:p w:rsidR="002B4AB3" w:rsidRPr="00F03F89" w:rsidRDefault="005C309F" w:rsidP="00F03F89">
      <w:pPr>
        <w:pStyle w:val="a5"/>
        <w:spacing w:line="560" w:lineRule="exact"/>
        <w:ind w:firstLineChars="0" w:firstLine="0"/>
        <w:jc w:val="left"/>
        <w:rPr>
          <w:rFonts w:ascii="仿宋_GB2312" w:eastAsia="仿宋_GB2312"/>
          <w:sz w:val="32"/>
          <w:szCs w:val="32"/>
        </w:rPr>
      </w:pPr>
      <w:r w:rsidRPr="00F03F89">
        <w:rPr>
          <w:rFonts w:ascii="仿宋_GB2312" w:eastAsia="仿宋_GB2312" w:hint="eastAsia"/>
          <w:sz w:val="32"/>
          <w:szCs w:val="32"/>
        </w:rPr>
        <w:t xml:space="preserve">   （五）</w:t>
      </w:r>
      <w:r w:rsidR="002B4AB3" w:rsidRPr="00F03F89">
        <w:rPr>
          <w:rFonts w:ascii="仿宋_GB2312" w:eastAsia="仿宋_GB2312" w:hint="eastAsia"/>
          <w:sz w:val="32"/>
          <w:szCs w:val="32"/>
        </w:rPr>
        <w:t>负责全市城市管理综合行政执法人员的培训、考核和执法资格审查工作。</w:t>
      </w:r>
    </w:p>
    <w:p w:rsidR="002B4AB3" w:rsidRPr="00F03F89" w:rsidRDefault="005C309F" w:rsidP="00F03F89">
      <w:pPr>
        <w:pStyle w:val="a5"/>
        <w:spacing w:line="560" w:lineRule="exact"/>
        <w:ind w:firstLineChars="0" w:firstLine="0"/>
        <w:jc w:val="left"/>
        <w:rPr>
          <w:rFonts w:ascii="仿宋_GB2312" w:eastAsia="仿宋_GB2312"/>
          <w:sz w:val="32"/>
          <w:szCs w:val="32"/>
        </w:rPr>
      </w:pPr>
      <w:r w:rsidRPr="00F03F89">
        <w:rPr>
          <w:rFonts w:ascii="仿宋_GB2312" w:eastAsia="仿宋_GB2312" w:hint="eastAsia"/>
          <w:sz w:val="32"/>
          <w:szCs w:val="32"/>
        </w:rPr>
        <w:t xml:space="preserve">   （六）</w:t>
      </w:r>
      <w:r w:rsidR="002B4AB3" w:rsidRPr="00F03F89">
        <w:rPr>
          <w:rFonts w:ascii="仿宋_GB2312" w:eastAsia="仿宋_GB2312" w:hint="eastAsia"/>
          <w:sz w:val="32"/>
          <w:szCs w:val="32"/>
        </w:rPr>
        <w:t>负责对全市城市管理综合行政执法队伍的监察工作。对各区县城市管理综合行政执法机构的党政正职的任免调整提出建议。</w:t>
      </w:r>
    </w:p>
    <w:p w:rsidR="002B4AB3" w:rsidRPr="00F03F89" w:rsidRDefault="00F03F89" w:rsidP="00F03F89">
      <w:pPr>
        <w:pStyle w:val="a5"/>
        <w:spacing w:line="560" w:lineRule="exact"/>
        <w:ind w:firstLineChars="0" w:firstLine="0"/>
        <w:jc w:val="left"/>
        <w:rPr>
          <w:rFonts w:ascii="仿宋_GB2312" w:eastAsia="仿宋_GB2312"/>
          <w:sz w:val="32"/>
          <w:szCs w:val="32"/>
        </w:rPr>
      </w:pPr>
      <w:r w:rsidRPr="00F03F89">
        <w:rPr>
          <w:rFonts w:ascii="仿宋_GB2312" w:eastAsia="仿宋_GB2312" w:hint="eastAsia"/>
          <w:sz w:val="32"/>
          <w:szCs w:val="32"/>
        </w:rPr>
        <w:t xml:space="preserve">   </w:t>
      </w:r>
      <w:r w:rsidR="00771752">
        <w:rPr>
          <w:rFonts w:ascii="仿宋_GB2312" w:eastAsia="仿宋_GB2312" w:hint="eastAsia"/>
          <w:sz w:val="32"/>
          <w:szCs w:val="32"/>
        </w:rPr>
        <w:t>（七）</w:t>
      </w:r>
      <w:r w:rsidR="002B4AB3" w:rsidRPr="00F03F89">
        <w:rPr>
          <w:rFonts w:ascii="仿宋_GB2312" w:eastAsia="仿宋_GB2312" w:hint="eastAsia"/>
          <w:sz w:val="32"/>
          <w:szCs w:val="32"/>
        </w:rPr>
        <w:t>负责城市管理综合行政执法的宣传教育工作。指导全市城市管理综合行政执法机构作风建设，制定行为规范，并监督实施。</w:t>
      </w:r>
    </w:p>
    <w:p w:rsidR="002B4AB3" w:rsidRPr="00F03F89" w:rsidRDefault="00F03F89" w:rsidP="00F03F89">
      <w:pPr>
        <w:pStyle w:val="a5"/>
        <w:spacing w:line="560" w:lineRule="exact"/>
        <w:ind w:firstLineChars="0" w:firstLine="0"/>
        <w:jc w:val="left"/>
        <w:rPr>
          <w:rFonts w:ascii="仿宋_GB2312" w:eastAsia="仿宋_GB2312"/>
          <w:sz w:val="32"/>
          <w:szCs w:val="32"/>
        </w:rPr>
      </w:pPr>
      <w:r w:rsidRPr="00F03F89">
        <w:rPr>
          <w:rFonts w:ascii="仿宋_GB2312" w:eastAsia="仿宋_GB2312" w:hint="eastAsia"/>
          <w:sz w:val="32"/>
          <w:szCs w:val="32"/>
        </w:rPr>
        <w:lastRenderedPageBreak/>
        <w:t xml:space="preserve">   </w:t>
      </w:r>
      <w:r w:rsidR="00771752">
        <w:rPr>
          <w:rFonts w:ascii="仿宋_GB2312" w:eastAsia="仿宋_GB2312" w:hint="eastAsia"/>
          <w:sz w:val="32"/>
          <w:szCs w:val="32"/>
        </w:rPr>
        <w:t>（八）</w:t>
      </w:r>
      <w:r w:rsidR="002B4AB3" w:rsidRPr="00F03F89">
        <w:rPr>
          <w:rFonts w:ascii="仿宋_GB2312" w:eastAsia="仿宋_GB2312" w:hint="eastAsia"/>
          <w:sz w:val="32"/>
          <w:szCs w:val="32"/>
        </w:rPr>
        <w:t>指导全市城市管理综合行政执法的信访工作；负责上级交办、群众反映的案件查处和督办工作。</w:t>
      </w:r>
    </w:p>
    <w:p w:rsidR="002B4AB3" w:rsidRPr="00F03F89" w:rsidRDefault="00F03F89" w:rsidP="00F03F89">
      <w:pPr>
        <w:pStyle w:val="a5"/>
        <w:spacing w:line="560" w:lineRule="exact"/>
        <w:ind w:firstLineChars="0" w:firstLine="0"/>
        <w:jc w:val="left"/>
        <w:rPr>
          <w:rFonts w:ascii="仿宋_GB2312" w:eastAsia="仿宋_GB2312"/>
          <w:sz w:val="32"/>
          <w:szCs w:val="32"/>
        </w:rPr>
      </w:pPr>
      <w:r w:rsidRPr="00F03F89">
        <w:rPr>
          <w:rFonts w:ascii="仿宋_GB2312" w:eastAsia="仿宋_GB2312" w:hint="eastAsia"/>
          <w:sz w:val="32"/>
          <w:szCs w:val="32"/>
        </w:rPr>
        <w:t xml:space="preserve">   </w:t>
      </w:r>
      <w:r w:rsidR="00771752">
        <w:rPr>
          <w:rFonts w:ascii="仿宋_GB2312" w:eastAsia="仿宋_GB2312" w:hint="eastAsia"/>
          <w:sz w:val="32"/>
          <w:szCs w:val="32"/>
        </w:rPr>
        <w:t>（九）</w:t>
      </w:r>
      <w:r w:rsidR="002B4AB3" w:rsidRPr="00F03F89">
        <w:rPr>
          <w:rFonts w:ascii="仿宋_GB2312" w:eastAsia="仿宋_GB2312" w:hint="eastAsia"/>
          <w:sz w:val="32"/>
          <w:szCs w:val="32"/>
        </w:rPr>
        <w:t>承办市委、市政府交办的其他事项。</w:t>
      </w:r>
    </w:p>
    <w:p w:rsidR="002B4AB3" w:rsidRPr="002B4AB3" w:rsidRDefault="002B4AB3" w:rsidP="00F03F89">
      <w:pPr>
        <w:spacing w:line="580" w:lineRule="exact"/>
        <w:ind w:firstLineChars="200" w:firstLine="600"/>
        <w:rPr>
          <w:rFonts w:eastAsia="仿宋_GB2312"/>
          <w:sz w:val="30"/>
          <w:szCs w:val="30"/>
        </w:rPr>
      </w:pPr>
    </w:p>
    <w:p w:rsidR="008E36E6" w:rsidRPr="00BF50A5" w:rsidRDefault="008E36E6" w:rsidP="00BF50A5">
      <w:pPr>
        <w:spacing w:line="600" w:lineRule="exact"/>
        <w:ind w:firstLineChars="200" w:firstLine="720"/>
        <w:rPr>
          <w:rFonts w:eastAsia="黑体"/>
          <w:sz w:val="36"/>
          <w:szCs w:val="36"/>
        </w:rPr>
      </w:pPr>
      <w:r w:rsidRPr="00BF50A5">
        <w:rPr>
          <w:rFonts w:eastAsia="黑体"/>
          <w:sz w:val="36"/>
          <w:szCs w:val="36"/>
        </w:rPr>
        <w:t>二、部门机构设置情况</w:t>
      </w:r>
    </w:p>
    <w:p w:rsidR="00F03F89" w:rsidRDefault="00F03F89" w:rsidP="00F03F89">
      <w:pPr>
        <w:spacing w:line="600" w:lineRule="exact"/>
        <w:ind w:firstLineChars="200" w:firstLine="640"/>
        <w:rPr>
          <w:rFonts w:ascii="仿宋_GB2312" w:eastAsia="仿宋_GB2312"/>
          <w:sz w:val="32"/>
          <w:szCs w:val="32"/>
        </w:rPr>
      </w:pPr>
      <w:r w:rsidRPr="000C05A9">
        <w:rPr>
          <w:rFonts w:ascii="仿宋_GB2312" w:eastAsia="仿宋_GB2312" w:hint="eastAsia"/>
          <w:sz w:val="32"/>
          <w:szCs w:val="32"/>
        </w:rPr>
        <w:t>天津市城市管理综合执法局内设办公室、人事教育处、法制处（调研处）、执法协调处（信息指挥中心）、财务装备处</w:t>
      </w:r>
      <w:r w:rsidRPr="000C05A9">
        <w:rPr>
          <w:rFonts w:ascii="仿宋_GB2312" w:eastAsia="仿宋_GB2312" w:hint="eastAsia"/>
          <w:bCs/>
          <w:sz w:val="32"/>
          <w:szCs w:val="32"/>
        </w:rPr>
        <w:t>5</w:t>
      </w:r>
      <w:r w:rsidRPr="000C05A9">
        <w:rPr>
          <w:rFonts w:ascii="仿宋_GB2312" w:eastAsia="仿宋_GB2312" w:hint="eastAsia"/>
          <w:sz w:val="32"/>
          <w:szCs w:val="32"/>
        </w:rPr>
        <w:t>个职能处室，下设</w:t>
      </w:r>
      <w:r w:rsidRPr="000C05A9">
        <w:rPr>
          <w:rFonts w:ascii="仿宋_GB2312" w:eastAsia="仿宋_GB2312" w:hint="eastAsia"/>
          <w:bCs/>
          <w:sz w:val="32"/>
          <w:szCs w:val="32"/>
        </w:rPr>
        <w:t>1</w:t>
      </w:r>
      <w:r w:rsidRPr="000C05A9">
        <w:rPr>
          <w:rFonts w:ascii="仿宋_GB2312" w:eastAsia="仿宋_GB2312" w:hint="eastAsia"/>
          <w:sz w:val="32"/>
          <w:szCs w:val="32"/>
        </w:rPr>
        <w:t>个执法督查总队。</w:t>
      </w:r>
    </w:p>
    <w:p w:rsidR="00F03F89" w:rsidRDefault="00F03F89" w:rsidP="00F03F89">
      <w:pPr>
        <w:spacing w:line="600" w:lineRule="exact"/>
        <w:ind w:firstLineChars="200" w:firstLine="640"/>
        <w:rPr>
          <w:rFonts w:ascii="仿宋_GB2312" w:eastAsia="仿宋_GB2312"/>
          <w:sz w:val="32"/>
          <w:szCs w:val="32"/>
        </w:rPr>
      </w:pPr>
    </w:p>
    <w:p w:rsidR="008E36E6" w:rsidRPr="00BF50A5" w:rsidRDefault="008E36E6" w:rsidP="00BF50A5">
      <w:pPr>
        <w:spacing w:line="600" w:lineRule="exact"/>
        <w:ind w:firstLineChars="200" w:firstLine="720"/>
        <w:rPr>
          <w:rFonts w:eastAsia="黑体"/>
          <w:sz w:val="36"/>
          <w:szCs w:val="36"/>
        </w:rPr>
      </w:pPr>
      <w:r w:rsidRPr="00BF50A5">
        <w:rPr>
          <w:rFonts w:eastAsia="黑体"/>
          <w:sz w:val="36"/>
          <w:szCs w:val="36"/>
        </w:rPr>
        <w:t>三、部门预算草案编制情况</w:t>
      </w:r>
    </w:p>
    <w:p w:rsidR="008E36E6" w:rsidRPr="00BF50A5" w:rsidRDefault="008E36E6" w:rsidP="00FA31DD">
      <w:pPr>
        <w:spacing w:line="600" w:lineRule="exact"/>
        <w:ind w:firstLineChars="200" w:firstLine="643"/>
        <w:rPr>
          <w:rFonts w:eastAsia="楷体_GB2312"/>
          <w:b/>
          <w:sz w:val="32"/>
          <w:szCs w:val="32"/>
        </w:rPr>
      </w:pPr>
      <w:r w:rsidRPr="00BF50A5">
        <w:rPr>
          <w:rFonts w:eastAsia="楷体_GB2312"/>
          <w:b/>
          <w:sz w:val="32"/>
          <w:szCs w:val="32"/>
        </w:rPr>
        <w:t>（一）部门收入预算情况说明</w:t>
      </w:r>
    </w:p>
    <w:p w:rsidR="008E36E6" w:rsidRPr="003F06B1" w:rsidRDefault="008E36E6" w:rsidP="00E26E74">
      <w:pPr>
        <w:spacing w:line="600" w:lineRule="exact"/>
        <w:ind w:firstLineChars="200" w:firstLine="640"/>
        <w:rPr>
          <w:rFonts w:ascii="仿宋_GB2312" w:eastAsia="仿宋_GB2312"/>
          <w:sz w:val="32"/>
          <w:szCs w:val="32"/>
        </w:rPr>
      </w:pPr>
      <w:r w:rsidRPr="003F06B1">
        <w:rPr>
          <w:rFonts w:ascii="仿宋_GB2312" w:eastAsia="仿宋_GB2312" w:hint="eastAsia"/>
          <w:sz w:val="32"/>
          <w:szCs w:val="32"/>
        </w:rPr>
        <w:t>部门收入预算</w:t>
      </w:r>
      <w:r w:rsidR="00E26E74" w:rsidRPr="003F06B1">
        <w:rPr>
          <w:rFonts w:ascii="仿宋_GB2312" w:eastAsia="仿宋_GB2312" w:hint="eastAsia"/>
          <w:sz w:val="32"/>
          <w:szCs w:val="32"/>
        </w:rPr>
        <w:t>2597.0</w:t>
      </w:r>
      <w:r w:rsidRPr="003F06B1">
        <w:rPr>
          <w:rFonts w:ascii="仿宋_GB2312" w:eastAsia="仿宋_GB2312" w:hint="eastAsia"/>
          <w:sz w:val="32"/>
          <w:szCs w:val="32"/>
        </w:rPr>
        <w:t>万元，与2017</w:t>
      </w:r>
      <w:r w:rsidR="00E26E74" w:rsidRPr="003F06B1">
        <w:rPr>
          <w:rFonts w:ascii="仿宋_GB2312" w:eastAsia="仿宋_GB2312" w:hint="eastAsia"/>
          <w:sz w:val="32"/>
          <w:szCs w:val="32"/>
        </w:rPr>
        <w:t>年预算相比</w:t>
      </w:r>
      <w:r w:rsidRPr="003F06B1">
        <w:rPr>
          <w:rFonts w:ascii="仿宋_GB2312" w:eastAsia="仿宋_GB2312" w:hint="eastAsia"/>
          <w:sz w:val="32"/>
          <w:szCs w:val="32"/>
        </w:rPr>
        <w:t>减少</w:t>
      </w:r>
      <w:r w:rsidR="00E26E74" w:rsidRPr="003F06B1">
        <w:rPr>
          <w:rFonts w:ascii="仿宋_GB2312" w:eastAsia="仿宋_GB2312" w:hint="eastAsia"/>
          <w:sz w:val="32"/>
          <w:szCs w:val="32"/>
        </w:rPr>
        <w:t>363.0</w:t>
      </w:r>
      <w:r w:rsidRPr="003F06B1">
        <w:rPr>
          <w:rFonts w:ascii="仿宋_GB2312" w:eastAsia="仿宋_GB2312" w:hint="eastAsia"/>
          <w:sz w:val="32"/>
          <w:szCs w:val="32"/>
        </w:rPr>
        <w:t>万元。其中，本年收入合计</w:t>
      </w:r>
      <w:r w:rsidR="00E26E74" w:rsidRPr="003F06B1">
        <w:rPr>
          <w:rFonts w:ascii="仿宋_GB2312" w:eastAsia="仿宋_GB2312" w:hint="eastAsia"/>
          <w:sz w:val="32"/>
          <w:szCs w:val="32"/>
        </w:rPr>
        <w:t>2380.7</w:t>
      </w:r>
      <w:r w:rsidRPr="003F06B1">
        <w:rPr>
          <w:rFonts w:ascii="仿宋_GB2312" w:eastAsia="仿宋_GB2312" w:hint="eastAsia"/>
          <w:sz w:val="32"/>
          <w:szCs w:val="32"/>
        </w:rPr>
        <w:t>万元，与2017</w:t>
      </w:r>
      <w:r w:rsidR="00E26E74" w:rsidRPr="003F06B1">
        <w:rPr>
          <w:rFonts w:ascii="仿宋_GB2312" w:eastAsia="仿宋_GB2312" w:hint="eastAsia"/>
          <w:sz w:val="32"/>
          <w:szCs w:val="32"/>
        </w:rPr>
        <w:t>年预算相比</w:t>
      </w:r>
      <w:r w:rsidRPr="003F06B1">
        <w:rPr>
          <w:rFonts w:ascii="仿宋_GB2312" w:eastAsia="仿宋_GB2312" w:hint="eastAsia"/>
          <w:sz w:val="32"/>
          <w:szCs w:val="32"/>
        </w:rPr>
        <w:t>减少</w:t>
      </w:r>
      <w:r w:rsidR="00E26E74" w:rsidRPr="003F06B1">
        <w:rPr>
          <w:rFonts w:ascii="仿宋_GB2312" w:eastAsia="仿宋_GB2312" w:hint="eastAsia"/>
          <w:sz w:val="32"/>
          <w:szCs w:val="32"/>
        </w:rPr>
        <w:t>183.2</w:t>
      </w:r>
      <w:r w:rsidRPr="003F06B1">
        <w:rPr>
          <w:rFonts w:ascii="仿宋_GB2312" w:eastAsia="仿宋_GB2312" w:hint="eastAsia"/>
          <w:sz w:val="32"/>
          <w:szCs w:val="32"/>
        </w:rPr>
        <w:t>万元，包括财政拨款</w:t>
      </w:r>
      <w:r w:rsidR="00E26E74" w:rsidRPr="003F06B1">
        <w:rPr>
          <w:rFonts w:ascii="仿宋_GB2312" w:eastAsia="仿宋_GB2312" w:hint="eastAsia"/>
          <w:sz w:val="32"/>
          <w:szCs w:val="32"/>
        </w:rPr>
        <w:t>2379.50</w:t>
      </w:r>
      <w:r w:rsidRPr="003F06B1">
        <w:rPr>
          <w:rFonts w:ascii="仿宋_GB2312" w:eastAsia="仿宋_GB2312" w:hint="eastAsia"/>
          <w:sz w:val="32"/>
          <w:szCs w:val="32"/>
        </w:rPr>
        <w:t>万元、其他收入</w:t>
      </w:r>
      <w:r w:rsidR="00E26E74" w:rsidRPr="003F06B1">
        <w:rPr>
          <w:rFonts w:ascii="仿宋_GB2312" w:eastAsia="仿宋_GB2312" w:hint="eastAsia"/>
          <w:sz w:val="32"/>
          <w:szCs w:val="32"/>
        </w:rPr>
        <w:t>1.2</w:t>
      </w:r>
      <w:r w:rsidRPr="003F06B1">
        <w:rPr>
          <w:rFonts w:ascii="仿宋_GB2312" w:eastAsia="仿宋_GB2312" w:hint="eastAsia"/>
          <w:sz w:val="32"/>
          <w:szCs w:val="32"/>
        </w:rPr>
        <w:t>万元；上年结转和结余</w:t>
      </w:r>
      <w:r w:rsidR="00E26E74" w:rsidRPr="003F06B1">
        <w:rPr>
          <w:rFonts w:ascii="仿宋_GB2312" w:eastAsia="仿宋_GB2312" w:hint="eastAsia"/>
          <w:sz w:val="32"/>
          <w:szCs w:val="32"/>
        </w:rPr>
        <w:t>216.3</w:t>
      </w:r>
      <w:r w:rsidRPr="003F06B1">
        <w:rPr>
          <w:rFonts w:ascii="仿宋_GB2312" w:eastAsia="仿宋_GB2312" w:hint="eastAsia"/>
          <w:sz w:val="32"/>
          <w:szCs w:val="32"/>
        </w:rPr>
        <w:t>万元。</w:t>
      </w:r>
    </w:p>
    <w:p w:rsidR="008E36E6" w:rsidRPr="005572A0" w:rsidRDefault="008E36E6" w:rsidP="005572A0">
      <w:pPr>
        <w:spacing w:line="600" w:lineRule="exact"/>
        <w:ind w:firstLineChars="200" w:firstLine="643"/>
        <w:rPr>
          <w:rFonts w:eastAsia="楷体_GB2312"/>
          <w:b/>
          <w:sz w:val="32"/>
          <w:szCs w:val="32"/>
        </w:rPr>
      </w:pPr>
      <w:r w:rsidRPr="005572A0">
        <w:rPr>
          <w:rFonts w:eastAsia="楷体_GB2312"/>
          <w:b/>
          <w:sz w:val="32"/>
          <w:szCs w:val="32"/>
        </w:rPr>
        <w:t>（二）部门支出预算情况说明</w:t>
      </w:r>
    </w:p>
    <w:p w:rsidR="008E36E6" w:rsidRPr="003F06B1" w:rsidRDefault="008E36E6" w:rsidP="00FF6C58">
      <w:pPr>
        <w:spacing w:line="600" w:lineRule="exact"/>
        <w:ind w:firstLineChars="200" w:firstLine="640"/>
        <w:rPr>
          <w:rFonts w:ascii="仿宋_GB2312" w:eastAsia="仿宋_GB2312"/>
          <w:sz w:val="32"/>
          <w:szCs w:val="32"/>
        </w:rPr>
      </w:pPr>
      <w:r w:rsidRPr="003F06B1">
        <w:rPr>
          <w:rFonts w:ascii="仿宋_GB2312" w:eastAsia="仿宋_GB2312" w:hint="eastAsia"/>
          <w:sz w:val="32"/>
          <w:szCs w:val="32"/>
        </w:rPr>
        <w:t>部门支出预算</w:t>
      </w:r>
      <w:r w:rsidR="00FF6C58" w:rsidRPr="003F06B1">
        <w:rPr>
          <w:rFonts w:ascii="仿宋_GB2312" w:eastAsia="仿宋_GB2312" w:hint="eastAsia"/>
          <w:sz w:val="32"/>
          <w:szCs w:val="32"/>
        </w:rPr>
        <w:t>2597.0</w:t>
      </w:r>
      <w:r w:rsidRPr="003F06B1">
        <w:rPr>
          <w:rFonts w:ascii="仿宋_GB2312" w:eastAsia="仿宋_GB2312" w:hint="eastAsia"/>
          <w:sz w:val="32"/>
          <w:szCs w:val="32"/>
        </w:rPr>
        <w:t>万元，与2017年预算相比减少</w:t>
      </w:r>
      <w:r w:rsidR="00FF6C58" w:rsidRPr="003F06B1">
        <w:rPr>
          <w:rFonts w:ascii="仿宋_GB2312" w:eastAsia="仿宋_GB2312" w:hint="eastAsia"/>
          <w:sz w:val="32"/>
          <w:szCs w:val="32"/>
        </w:rPr>
        <w:t>363.0</w:t>
      </w:r>
      <w:r w:rsidRPr="003F06B1">
        <w:rPr>
          <w:rFonts w:ascii="仿宋_GB2312" w:eastAsia="仿宋_GB2312" w:hint="eastAsia"/>
          <w:sz w:val="32"/>
          <w:szCs w:val="32"/>
        </w:rPr>
        <w:t xml:space="preserve"> 万元，其中：</w:t>
      </w:r>
    </w:p>
    <w:p w:rsidR="00FA31DD" w:rsidRDefault="00FA31DD" w:rsidP="00FF6C58">
      <w:pPr>
        <w:spacing w:line="600" w:lineRule="exact"/>
        <w:ind w:firstLineChars="200" w:firstLine="640"/>
        <w:rPr>
          <w:rFonts w:ascii="仿宋_GB2312" w:eastAsia="仿宋_GB2312"/>
          <w:sz w:val="32"/>
          <w:szCs w:val="32"/>
        </w:rPr>
      </w:pPr>
      <w:r w:rsidRPr="003F06B1">
        <w:rPr>
          <w:rFonts w:ascii="仿宋_GB2312" w:eastAsia="仿宋_GB2312" w:hint="eastAsia"/>
          <w:sz w:val="32"/>
          <w:szCs w:val="32"/>
        </w:rPr>
        <w:t>社会保障和就业支出</w:t>
      </w:r>
      <w:r>
        <w:rPr>
          <w:rFonts w:ascii="仿宋_GB2312" w:eastAsia="仿宋_GB2312" w:hint="eastAsia"/>
          <w:sz w:val="32"/>
          <w:szCs w:val="32"/>
        </w:rPr>
        <w:t>142.8</w:t>
      </w:r>
      <w:r w:rsidRPr="000C05A9">
        <w:rPr>
          <w:rFonts w:ascii="仿宋_GB2312" w:eastAsia="仿宋_GB2312" w:hint="eastAsia"/>
          <w:sz w:val="32"/>
          <w:szCs w:val="32"/>
        </w:rPr>
        <w:t>万元，主要用于单位缴纳的职工基本养老保险；</w:t>
      </w:r>
    </w:p>
    <w:p w:rsidR="00FA31DD" w:rsidRDefault="00771752" w:rsidP="00FF6C58">
      <w:pPr>
        <w:spacing w:line="600" w:lineRule="exact"/>
        <w:ind w:firstLineChars="200" w:firstLine="640"/>
        <w:rPr>
          <w:rFonts w:ascii="仿宋_GB2312" w:eastAsia="仿宋_GB2312"/>
          <w:sz w:val="32"/>
          <w:szCs w:val="32"/>
        </w:rPr>
      </w:pPr>
      <w:r>
        <w:rPr>
          <w:rFonts w:ascii="仿宋_GB2312" w:eastAsia="仿宋_GB2312" w:hint="eastAsia"/>
          <w:sz w:val="32"/>
          <w:szCs w:val="32"/>
        </w:rPr>
        <w:t>医疗卫生与计划生育</w:t>
      </w:r>
      <w:r w:rsidR="00FA31DD" w:rsidRPr="000C05A9">
        <w:rPr>
          <w:rFonts w:ascii="仿宋_GB2312" w:eastAsia="仿宋_GB2312" w:hint="eastAsia"/>
          <w:sz w:val="32"/>
          <w:szCs w:val="32"/>
        </w:rPr>
        <w:t>支出</w:t>
      </w:r>
      <w:r w:rsidR="00FA31DD">
        <w:rPr>
          <w:rFonts w:ascii="仿宋_GB2312" w:eastAsia="仿宋_GB2312" w:hint="eastAsia"/>
          <w:sz w:val="32"/>
          <w:szCs w:val="32"/>
        </w:rPr>
        <w:t>114.2</w:t>
      </w:r>
      <w:r w:rsidR="00FA31DD" w:rsidRPr="000C05A9">
        <w:rPr>
          <w:rFonts w:ascii="仿宋_GB2312" w:eastAsia="仿宋_GB2312" w:hint="eastAsia"/>
          <w:sz w:val="32"/>
          <w:szCs w:val="32"/>
        </w:rPr>
        <w:t>万元，主要用于单位缴纳的职工医疗保险；</w:t>
      </w:r>
    </w:p>
    <w:p w:rsidR="00FA31DD" w:rsidRDefault="00FA31DD" w:rsidP="00FF6C58">
      <w:pPr>
        <w:spacing w:line="600" w:lineRule="exact"/>
        <w:ind w:firstLineChars="200" w:firstLine="640"/>
        <w:rPr>
          <w:rFonts w:ascii="仿宋_GB2312" w:eastAsia="仿宋_GB2312"/>
          <w:sz w:val="32"/>
          <w:szCs w:val="32"/>
        </w:rPr>
      </w:pPr>
      <w:r w:rsidRPr="000C05A9">
        <w:rPr>
          <w:rFonts w:ascii="仿宋_GB2312" w:eastAsia="仿宋_GB2312" w:hint="eastAsia"/>
          <w:sz w:val="32"/>
          <w:szCs w:val="32"/>
        </w:rPr>
        <w:t>城乡社区支出</w:t>
      </w:r>
      <w:r>
        <w:rPr>
          <w:rFonts w:ascii="仿宋_GB2312" w:eastAsia="仿宋_GB2312" w:hint="eastAsia"/>
          <w:sz w:val="32"/>
          <w:szCs w:val="32"/>
        </w:rPr>
        <w:t>2</w:t>
      </w:r>
      <w:r w:rsidR="00D72A43">
        <w:rPr>
          <w:rFonts w:ascii="仿宋_GB2312" w:eastAsia="仿宋_GB2312" w:hint="eastAsia"/>
          <w:sz w:val="32"/>
          <w:szCs w:val="32"/>
        </w:rPr>
        <w:t>340</w:t>
      </w:r>
      <w:r w:rsidRPr="000C05A9">
        <w:rPr>
          <w:rFonts w:ascii="仿宋_GB2312" w:eastAsia="仿宋_GB2312" w:hint="eastAsia"/>
          <w:sz w:val="32"/>
          <w:szCs w:val="32"/>
        </w:rPr>
        <w:t>万元，主要用于城市管理综合执法、</w:t>
      </w:r>
      <w:r w:rsidRPr="000C05A9">
        <w:rPr>
          <w:rFonts w:ascii="仿宋_GB2312" w:eastAsia="仿宋_GB2312" w:hint="eastAsia"/>
          <w:sz w:val="32"/>
          <w:szCs w:val="32"/>
        </w:rPr>
        <w:lastRenderedPageBreak/>
        <w:t>数字化城管系统运行维护等项目支出以及本部门基本支出。</w:t>
      </w:r>
    </w:p>
    <w:p w:rsidR="003E2D09" w:rsidRDefault="003E2D09" w:rsidP="00FF6C58">
      <w:pPr>
        <w:spacing w:line="600" w:lineRule="exact"/>
        <w:ind w:firstLineChars="200" w:firstLine="640"/>
        <w:rPr>
          <w:rFonts w:ascii="仿宋_GB2312" w:eastAsia="仿宋_GB2312"/>
          <w:sz w:val="32"/>
          <w:szCs w:val="32"/>
        </w:rPr>
      </w:pPr>
    </w:p>
    <w:p w:rsidR="008E36E6" w:rsidRPr="00FA31DD" w:rsidRDefault="008E36E6" w:rsidP="00FA31DD">
      <w:pPr>
        <w:spacing w:line="600" w:lineRule="exact"/>
        <w:ind w:firstLineChars="200" w:firstLine="720"/>
        <w:rPr>
          <w:rFonts w:eastAsia="黑体"/>
          <w:sz w:val="36"/>
          <w:szCs w:val="36"/>
        </w:rPr>
      </w:pPr>
      <w:r w:rsidRPr="00FA31DD">
        <w:rPr>
          <w:rFonts w:eastAsia="黑体" w:hint="eastAsia"/>
          <w:sz w:val="36"/>
          <w:szCs w:val="36"/>
        </w:rPr>
        <w:t>四</w:t>
      </w:r>
      <w:r w:rsidRPr="00FA31DD">
        <w:rPr>
          <w:rFonts w:eastAsia="黑体"/>
          <w:sz w:val="36"/>
          <w:szCs w:val="36"/>
        </w:rPr>
        <w:t>、其他重要事项的情况说明</w:t>
      </w:r>
    </w:p>
    <w:p w:rsidR="008E36E6" w:rsidRPr="00FA31DD" w:rsidRDefault="008E36E6" w:rsidP="00452186">
      <w:pPr>
        <w:spacing w:line="600" w:lineRule="exact"/>
        <w:ind w:firstLineChars="200" w:firstLine="643"/>
        <w:rPr>
          <w:rFonts w:eastAsia="楷体_GB2312"/>
          <w:b/>
          <w:sz w:val="32"/>
          <w:szCs w:val="32"/>
        </w:rPr>
      </w:pPr>
      <w:r w:rsidRPr="00FA31DD">
        <w:rPr>
          <w:rFonts w:eastAsia="楷体_GB2312"/>
          <w:b/>
          <w:sz w:val="32"/>
          <w:szCs w:val="32"/>
        </w:rPr>
        <w:t>（一）机关运行经费</w:t>
      </w:r>
    </w:p>
    <w:p w:rsidR="00452186" w:rsidRPr="003F06B1" w:rsidRDefault="008E36E6" w:rsidP="00452186">
      <w:pPr>
        <w:spacing w:line="600" w:lineRule="exact"/>
        <w:ind w:firstLineChars="200" w:firstLine="640"/>
        <w:rPr>
          <w:rFonts w:ascii="仿宋_GB2312" w:eastAsia="仿宋_GB2312"/>
          <w:sz w:val="32"/>
          <w:szCs w:val="32"/>
        </w:rPr>
      </w:pPr>
      <w:r w:rsidRPr="003F06B1">
        <w:rPr>
          <w:rFonts w:ascii="仿宋_GB2312" w:eastAsia="仿宋_GB2312" w:hint="eastAsia"/>
          <w:sz w:val="32"/>
          <w:szCs w:val="32"/>
        </w:rPr>
        <w:t>本部门2018年安排机关运行经费预算</w:t>
      </w:r>
      <w:r w:rsidR="00452186" w:rsidRPr="003F06B1">
        <w:rPr>
          <w:rFonts w:ascii="仿宋_GB2312" w:eastAsia="仿宋_GB2312" w:hint="eastAsia"/>
          <w:sz w:val="32"/>
          <w:szCs w:val="32"/>
        </w:rPr>
        <w:t>504.0</w:t>
      </w:r>
      <w:r w:rsidRPr="003F06B1">
        <w:rPr>
          <w:rFonts w:ascii="仿宋_GB2312" w:eastAsia="仿宋_GB2312" w:hint="eastAsia"/>
          <w:sz w:val="32"/>
          <w:szCs w:val="32"/>
        </w:rPr>
        <w:t>万元，</w:t>
      </w:r>
      <w:r w:rsidR="00452186" w:rsidRPr="003F06B1">
        <w:rPr>
          <w:rFonts w:ascii="仿宋_GB2312" w:eastAsia="仿宋_GB2312" w:hint="eastAsia"/>
          <w:sz w:val="32"/>
          <w:szCs w:val="32"/>
        </w:rPr>
        <w:t>包括办公费15</w:t>
      </w:r>
      <w:r w:rsidR="003F06B1" w:rsidRPr="003F06B1">
        <w:rPr>
          <w:rFonts w:ascii="仿宋_GB2312" w:eastAsia="仿宋_GB2312" w:hint="eastAsia"/>
          <w:sz w:val="32"/>
          <w:szCs w:val="32"/>
        </w:rPr>
        <w:t>.0</w:t>
      </w:r>
      <w:r w:rsidR="00452186" w:rsidRPr="003F06B1">
        <w:rPr>
          <w:rFonts w:ascii="仿宋_GB2312" w:eastAsia="仿宋_GB2312" w:hint="eastAsia"/>
          <w:sz w:val="32"/>
          <w:szCs w:val="32"/>
        </w:rPr>
        <w:t>万元、印刷费11</w:t>
      </w:r>
      <w:r w:rsidR="003F06B1" w:rsidRPr="003F06B1">
        <w:rPr>
          <w:rFonts w:ascii="仿宋_GB2312" w:eastAsia="仿宋_GB2312" w:hint="eastAsia"/>
          <w:sz w:val="32"/>
          <w:szCs w:val="32"/>
        </w:rPr>
        <w:t>.0</w:t>
      </w:r>
      <w:r w:rsidR="00452186" w:rsidRPr="003F06B1">
        <w:rPr>
          <w:rFonts w:ascii="仿宋_GB2312" w:eastAsia="仿宋_GB2312" w:hint="eastAsia"/>
          <w:sz w:val="32"/>
          <w:szCs w:val="32"/>
        </w:rPr>
        <w:t>万元、咨询费4.2万元、手续费0.8万元、水费7.0万元、电费47.0万元、邮电费5.2万元、取暖费29.5万元、物业管理费70.5万元、差旅费</w:t>
      </w:r>
      <w:r w:rsidR="003F06B1" w:rsidRPr="003F06B1">
        <w:rPr>
          <w:rFonts w:ascii="仿宋_GB2312" w:eastAsia="仿宋_GB2312" w:hint="eastAsia"/>
          <w:sz w:val="32"/>
          <w:szCs w:val="32"/>
        </w:rPr>
        <w:t>18.5</w:t>
      </w:r>
      <w:r w:rsidR="00452186" w:rsidRPr="003F06B1">
        <w:rPr>
          <w:rFonts w:ascii="仿宋_GB2312" w:eastAsia="仿宋_GB2312" w:hint="eastAsia"/>
          <w:sz w:val="32"/>
          <w:szCs w:val="32"/>
        </w:rPr>
        <w:t>万元、因公出国（境）费用15</w:t>
      </w:r>
      <w:r w:rsidR="003F06B1" w:rsidRPr="003F06B1">
        <w:rPr>
          <w:rFonts w:ascii="仿宋_GB2312" w:eastAsia="仿宋_GB2312" w:hint="eastAsia"/>
          <w:sz w:val="32"/>
          <w:szCs w:val="32"/>
        </w:rPr>
        <w:t>.0</w:t>
      </w:r>
      <w:r w:rsidR="00452186" w:rsidRPr="003F06B1">
        <w:rPr>
          <w:rFonts w:ascii="仿宋_GB2312" w:eastAsia="仿宋_GB2312" w:hint="eastAsia"/>
          <w:sz w:val="32"/>
          <w:szCs w:val="32"/>
        </w:rPr>
        <w:t>万元、维修（护）费</w:t>
      </w:r>
      <w:r w:rsidR="003F06B1" w:rsidRPr="003F06B1">
        <w:rPr>
          <w:rFonts w:ascii="仿宋_GB2312" w:eastAsia="仿宋_GB2312" w:hint="eastAsia"/>
          <w:sz w:val="32"/>
          <w:szCs w:val="32"/>
        </w:rPr>
        <w:t>12.5</w:t>
      </w:r>
      <w:r w:rsidR="00452186" w:rsidRPr="003F06B1">
        <w:rPr>
          <w:rFonts w:ascii="仿宋_GB2312" w:eastAsia="仿宋_GB2312" w:hint="eastAsia"/>
          <w:sz w:val="32"/>
          <w:szCs w:val="32"/>
        </w:rPr>
        <w:t>万元、租赁费</w:t>
      </w:r>
      <w:r w:rsidR="003F06B1" w:rsidRPr="003F06B1">
        <w:rPr>
          <w:rFonts w:ascii="仿宋_GB2312" w:eastAsia="仿宋_GB2312" w:hint="eastAsia"/>
          <w:sz w:val="32"/>
          <w:szCs w:val="32"/>
        </w:rPr>
        <w:t>19.2</w:t>
      </w:r>
      <w:r w:rsidR="00452186" w:rsidRPr="003F06B1">
        <w:rPr>
          <w:rFonts w:ascii="仿宋_GB2312" w:eastAsia="仿宋_GB2312" w:hint="eastAsia"/>
          <w:sz w:val="32"/>
          <w:szCs w:val="32"/>
        </w:rPr>
        <w:t>万元、会议费</w:t>
      </w:r>
      <w:r w:rsidR="003F06B1" w:rsidRPr="003F06B1">
        <w:rPr>
          <w:rFonts w:ascii="仿宋_GB2312" w:eastAsia="仿宋_GB2312" w:hint="eastAsia"/>
          <w:sz w:val="32"/>
          <w:szCs w:val="32"/>
        </w:rPr>
        <w:t>7.0</w:t>
      </w:r>
      <w:r w:rsidR="00452186" w:rsidRPr="003F06B1">
        <w:rPr>
          <w:rFonts w:ascii="仿宋_GB2312" w:eastAsia="仿宋_GB2312" w:hint="eastAsia"/>
          <w:sz w:val="32"/>
          <w:szCs w:val="32"/>
        </w:rPr>
        <w:t>万元、培训费9</w:t>
      </w:r>
      <w:r w:rsidR="003F06B1" w:rsidRPr="003F06B1">
        <w:rPr>
          <w:rFonts w:ascii="仿宋_GB2312" w:eastAsia="仿宋_GB2312" w:hint="eastAsia"/>
          <w:sz w:val="32"/>
          <w:szCs w:val="32"/>
        </w:rPr>
        <w:t>.5</w:t>
      </w:r>
      <w:r w:rsidR="00452186" w:rsidRPr="003F06B1">
        <w:rPr>
          <w:rFonts w:ascii="仿宋_GB2312" w:eastAsia="仿宋_GB2312" w:hint="eastAsia"/>
          <w:sz w:val="32"/>
          <w:szCs w:val="32"/>
        </w:rPr>
        <w:t>万元、公务接待费7</w:t>
      </w:r>
      <w:r w:rsidR="003F06B1" w:rsidRPr="003F06B1">
        <w:rPr>
          <w:rFonts w:ascii="仿宋_GB2312" w:eastAsia="仿宋_GB2312" w:hint="eastAsia"/>
          <w:sz w:val="32"/>
          <w:szCs w:val="32"/>
        </w:rPr>
        <w:t>.0</w:t>
      </w:r>
      <w:r w:rsidR="00452186" w:rsidRPr="003F06B1">
        <w:rPr>
          <w:rFonts w:ascii="仿宋_GB2312" w:eastAsia="仿宋_GB2312" w:hint="eastAsia"/>
          <w:sz w:val="32"/>
          <w:szCs w:val="32"/>
        </w:rPr>
        <w:t>万元、专用材料费5</w:t>
      </w:r>
      <w:r w:rsidR="003F06B1" w:rsidRPr="003F06B1">
        <w:rPr>
          <w:rFonts w:ascii="仿宋_GB2312" w:eastAsia="仿宋_GB2312" w:hint="eastAsia"/>
          <w:sz w:val="32"/>
          <w:szCs w:val="32"/>
        </w:rPr>
        <w:t>.0</w:t>
      </w:r>
      <w:r w:rsidR="00452186" w:rsidRPr="003F06B1">
        <w:rPr>
          <w:rFonts w:ascii="仿宋_GB2312" w:eastAsia="仿宋_GB2312" w:hint="eastAsia"/>
          <w:sz w:val="32"/>
          <w:szCs w:val="32"/>
        </w:rPr>
        <w:t>万元、被装购置费</w:t>
      </w:r>
      <w:r w:rsidR="003F06B1" w:rsidRPr="003F06B1">
        <w:rPr>
          <w:rFonts w:ascii="仿宋_GB2312" w:eastAsia="仿宋_GB2312" w:hint="eastAsia"/>
          <w:sz w:val="32"/>
          <w:szCs w:val="32"/>
        </w:rPr>
        <w:t>4.5</w:t>
      </w:r>
      <w:r w:rsidR="00452186" w:rsidRPr="003F06B1">
        <w:rPr>
          <w:rFonts w:ascii="仿宋_GB2312" w:eastAsia="仿宋_GB2312" w:hint="eastAsia"/>
          <w:sz w:val="32"/>
          <w:szCs w:val="32"/>
        </w:rPr>
        <w:t>万元、专用燃料费3</w:t>
      </w:r>
      <w:r w:rsidR="003F06B1" w:rsidRPr="003F06B1">
        <w:rPr>
          <w:rFonts w:ascii="仿宋_GB2312" w:eastAsia="仿宋_GB2312" w:hint="eastAsia"/>
          <w:sz w:val="32"/>
          <w:szCs w:val="32"/>
        </w:rPr>
        <w:t>.0</w:t>
      </w:r>
      <w:r w:rsidR="00452186" w:rsidRPr="003F06B1">
        <w:rPr>
          <w:rFonts w:ascii="仿宋_GB2312" w:eastAsia="仿宋_GB2312" w:hint="eastAsia"/>
          <w:sz w:val="32"/>
          <w:szCs w:val="32"/>
        </w:rPr>
        <w:t>万元、劳务费5.</w:t>
      </w:r>
      <w:r w:rsidR="003F06B1" w:rsidRPr="003F06B1">
        <w:rPr>
          <w:rFonts w:ascii="仿宋_GB2312" w:eastAsia="仿宋_GB2312" w:hint="eastAsia"/>
          <w:sz w:val="32"/>
          <w:szCs w:val="32"/>
        </w:rPr>
        <w:t>4</w:t>
      </w:r>
      <w:r w:rsidR="00452186" w:rsidRPr="003F06B1">
        <w:rPr>
          <w:rFonts w:ascii="仿宋_GB2312" w:eastAsia="仿宋_GB2312" w:hint="eastAsia"/>
          <w:sz w:val="32"/>
          <w:szCs w:val="32"/>
        </w:rPr>
        <w:t>万元、委托业务费</w:t>
      </w:r>
      <w:r w:rsidR="003F06B1" w:rsidRPr="003F06B1">
        <w:rPr>
          <w:rFonts w:ascii="仿宋_GB2312" w:eastAsia="仿宋_GB2312" w:hint="eastAsia"/>
          <w:sz w:val="32"/>
          <w:szCs w:val="32"/>
        </w:rPr>
        <w:t>10.7</w:t>
      </w:r>
      <w:r w:rsidR="00452186" w:rsidRPr="003F06B1">
        <w:rPr>
          <w:rFonts w:ascii="仿宋_GB2312" w:eastAsia="仿宋_GB2312" w:hint="eastAsia"/>
          <w:sz w:val="32"/>
          <w:szCs w:val="32"/>
        </w:rPr>
        <w:t>万元、工会经费</w:t>
      </w:r>
      <w:r w:rsidR="003F06B1" w:rsidRPr="003F06B1">
        <w:rPr>
          <w:rFonts w:ascii="仿宋_GB2312" w:eastAsia="仿宋_GB2312" w:hint="eastAsia"/>
          <w:sz w:val="32"/>
          <w:szCs w:val="32"/>
        </w:rPr>
        <w:t>13.3</w:t>
      </w:r>
      <w:r w:rsidR="00452186" w:rsidRPr="003F06B1">
        <w:rPr>
          <w:rFonts w:ascii="仿宋_GB2312" w:eastAsia="仿宋_GB2312" w:hint="eastAsia"/>
          <w:sz w:val="32"/>
          <w:szCs w:val="32"/>
        </w:rPr>
        <w:t>万元、福利费</w:t>
      </w:r>
      <w:r w:rsidR="003F06B1" w:rsidRPr="003F06B1">
        <w:rPr>
          <w:rFonts w:ascii="仿宋_GB2312" w:eastAsia="仿宋_GB2312" w:hint="eastAsia"/>
          <w:sz w:val="32"/>
          <w:szCs w:val="32"/>
        </w:rPr>
        <w:t>21.5</w:t>
      </w:r>
      <w:r w:rsidR="00452186" w:rsidRPr="003F06B1">
        <w:rPr>
          <w:rFonts w:ascii="仿宋_GB2312" w:eastAsia="仿宋_GB2312" w:hint="eastAsia"/>
          <w:sz w:val="32"/>
          <w:szCs w:val="32"/>
        </w:rPr>
        <w:t>万元、交通费</w:t>
      </w:r>
      <w:r w:rsidR="003F06B1" w:rsidRPr="003F06B1">
        <w:rPr>
          <w:rFonts w:ascii="仿宋_GB2312" w:eastAsia="仿宋_GB2312" w:hint="eastAsia"/>
          <w:sz w:val="32"/>
          <w:szCs w:val="32"/>
        </w:rPr>
        <w:t>139.0</w:t>
      </w:r>
      <w:r w:rsidR="00452186" w:rsidRPr="003F06B1">
        <w:rPr>
          <w:rFonts w:ascii="仿宋_GB2312" w:eastAsia="仿宋_GB2312" w:hint="eastAsia"/>
          <w:sz w:val="32"/>
          <w:szCs w:val="32"/>
        </w:rPr>
        <w:t>万、其中公务用车运行维护费70</w:t>
      </w:r>
      <w:r w:rsidR="003F06B1" w:rsidRPr="003F06B1">
        <w:rPr>
          <w:rFonts w:ascii="仿宋_GB2312" w:eastAsia="仿宋_GB2312" w:hint="eastAsia"/>
          <w:sz w:val="32"/>
          <w:szCs w:val="32"/>
        </w:rPr>
        <w:t>.0</w:t>
      </w:r>
      <w:r w:rsidR="00452186" w:rsidRPr="003F06B1">
        <w:rPr>
          <w:rFonts w:ascii="仿宋_GB2312" w:eastAsia="仿宋_GB2312" w:hint="eastAsia"/>
          <w:sz w:val="32"/>
          <w:szCs w:val="32"/>
        </w:rPr>
        <w:t>万元，其他公用经费</w:t>
      </w:r>
      <w:r w:rsidR="003F06B1" w:rsidRPr="003F06B1">
        <w:rPr>
          <w:rFonts w:ascii="仿宋_GB2312" w:eastAsia="仿宋_GB2312" w:hint="eastAsia"/>
          <w:sz w:val="32"/>
          <w:szCs w:val="32"/>
        </w:rPr>
        <w:t>13.7</w:t>
      </w:r>
      <w:r w:rsidR="00452186" w:rsidRPr="003F06B1">
        <w:rPr>
          <w:rFonts w:ascii="仿宋_GB2312" w:eastAsia="仿宋_GB2312" w:hint="eastAsia"/>
          <w:sz w:val="32"/>
          <w:szCs w:val="32"/>
        </w:rPr>
        <w:t>万元。</w:t>
      </w:r>
    </w:p>
    <w:p w:rsidR="008E36E6" w:rsidRPr="00FA31DD" w:rsidRDefault="008E36E6" w:rsidP="00452186">
      <w:pPr>
        <w:spacing w:line="600" w:lineRule="exact"/>
        <w:ind w:firstLineChars="200" w:firstLine="643"/>
        <w:rPr>
          <w:rFonts w:eastAsia="楷体_GB2312"/>
          <w:b/>
          <w:sz w:val="32"/>
          <w:szCs w:val="32"/>
        </w:rPr>
      </w:pPr>
      <w:r w:rsidRPr="00FA31DD">
        <w:rPr>
          <w:rFonts w:eastAsia="楷体_GB2312"/>
          <w:b/>
          <w:sz w:val="32"/>
          <w:szCs w:val="32"/>
        </w:rPr>
        <w:t>（二）政府采购情况</w:t>
      </w:r>
    </w:p>
    <w:p w:rsidR="008E36E6" w:rsidRPr="00FA31DD" w:rsidRDefault="008E36E6" w:rsidP="00FA31DD">
      <w:pPr>
        <w:spacing w:line="580" w:lineRule="exact"/>
        <w:ind w:firstLineChars="200" w:firstLine="640"/>
        <w:rPr>
          <w:rFonts w:ascii="仿宋_GB2312" w:eastAsia="仿宋_GB2312"/>
          <w:color w:val="000000"/>
          <w:sz w:val="32"/>
          <w:szCs w:val="32"/>
        </w:rPr>
      </w:pPr>
      <w:r w:rsidRPr="00FA31DD">
        <w:rPr>
          <w:rFonts w:ascii="仿宋_GB2312" w:eastAsia="仿宋_GB2312" w:hint="eastAsia"/>
          <w:sz w:val="32"/>
          <w:szCs w:val="32"/>
        </w:rPr>
        <w:t>本部门2018年安排政府采购预算</w:t>
      </w:r>
      <w:r w:rsidR="003F06B1" w:rsidRPr="003E2D09">
        <w:rPr>
          <w:rFonts w:ascii="仿宋_GB2312" w:eastAsia="仿宋_GB2312" w:hint="eastAsia"/>
          <w:sz w:val="32"/>
          <w:szCs w:val="32"/>
        </w:rPr>
        <w:t>340.5</w:t>
      </w:r>
      <w:r w:rsidRPr="003E2D09">
        <w:rPr>
          <w:rFonts w:ascii="仿宋_GB2312" w:eastAsia="仿宋_GB2312" w:hint="eastAsia"/>
          <w:sz w:val="32"/>
          <w:szCs w:val="32"/>
        </w:rPr>
        <w:t>万元，</w:t>
      </w:r>
      <w:r w:rsidR="003D53D1" w:rsidRPr="003E2D09">
        <w:rPr>
          <w:rFonts w:ascii="仿宋_GB2312" w:eastAsia="仿宋_GB2312" w:hint="eastAsia"/>
          <w:color w:val="000000"/>
          <w:sz w:val="32"/>
          <w:szCs w:val="32"/>
        </w:rPr>
        <w:t>其中货物类</w:t>
      </w:r>
      <w:r w:rsidRPr="003E2D09">
        <w:rPr>
          <w:rFonts w:ascii="仿宋_GB2312" w:eastAsia="仿宋_GB2312" w:hint="eastAsia"/>
          <w:color w:val="000000"/>
          <w:sz w:val="32"/>
          <w:szCs w:val="32"/>
        </w:rPr>
        <w:t>项目</w:t>
      </w:r>
      <w:r w:rsidR="003D53D1" w:rsidRPr="003E2D09">
        <w:rPr>
          <w:rFonts w:ascii="仿宋_GB2312" w:eastAsia="仿宋_GB2312" w:hint="eastAsia"/>
          <w:sz w:val="32"/>
          <w:szCs w:val="32"/>
        </w:rPr>
        <w:t>66.3</w:t>
      </w:r>
      <w:r w:rsidRPr="003E2D09">
        <w:rPr>
          <w:rFonts w:ascii="仿宋_GB2312" w:eastAsia="仿宋_GB2312" w:hint="eastAsia"/>
          <w:color w:val="000000"/>
          <w:sz w:val="32"/>
          <w:szCs w:val="32"/>
        </w:rPr>
        <w:t>万元，</w:t>
      </w:r>
      <w:r w:rsidR="003D53D1" w:rsidRPr="003E2D09">
        <w:rPr>
          <w:rFonts w:ascii="仿宋_GB2312" w:eastAsia="仿宋_GB2312" w:hint="eastAsia"/>
          <w:color w:val="000000"/>
          <w:sz w:val="32"/>
          <w:szCs w:val="32"/>
        </w:rPr>
        <w:t>服务类项目</w:t>
      </w:r>
      <w:r w:rsidR="003D53D1" w:rsidRPr="003E2D09">
        <w:rPr>
          <w:rFonts w:ascii="仿宋_GB2312" w:eastAsia="仿宋_GB2312" w:hint="eastAsia"/>
          <w:sz w:val="32"/>
          <w:szCs w:val="32"/>
        </w:rPr>
        <w:t>27</w:t>
      </w:r>
      <w:r w:rsidR="007D74EE" w:rsidRPr="003E2D09">
        <w:rPr>
          <w:rFonts w:ascii="仿宋_GB2312" w:eastAsia="仿宋_GB2312" w:hint="eastAsia"/>
          <w:sz w:val="32"/>
          <w:szCs w:val="32"/>
        </w:rPr>
        <w:t>4.2</w:t>
      </w:r>
      <w:r w:rsidRPr="003E2D09">
        <w:rPr>
          <w:rFonts w:ascii="仿宋_GB2312" w:eastAsia="仿宋_GB2312" w:hint="eastAsia"/>
          <w:color w:val="000000"/>
          <w:sz w:val="32"/>
          <w:szCs w:val="32"/>
        </w:rPr>
        <w:t>万</w:t>
      </w:r>
      <w:r w:rsidRPr="00FA31DD">
        <w:rPr>
          <w:rFonts w:ascii="仿宋_GB2312" w:eastAsia="仿宋_GB2312" w:hint="eastAsia"/>
          <w:color w:val="000000"/>
          <w:sz w:val="32"/>
          <w:szCs w:val="32"/>
        </w:rPr>
        <w:t>元</w:t>
      </w:r>
      <w:r w:rsidR="003D53D1">
        <w:rPr>
          <w:rFonts w:ascii="仿宋_GB2312" w:eastAsia="仿宋_GB2312" w:hint="eastAsia"/>
          <w:color w:val="000000"/>
          <w:sz w:val="32"/>
          <w:szCs w:val="32"/>
        </w:rPr>
        <w:t>。</w:t>
      </w:r>
    </w:p>
    <w:p w:rsidR="008E36E6" w:rsidRPr="00FA31DD" w:rsidRDefault="008E36E6" w:rsidP="00452186">
      <w:pPr>
        <w:spacing w:line="600" w:lineRule="exact"/>
        <w:ind w:firstLineChars="200" w:firstLine="643"/>
        <w:rPr>
          <w:rFonts w:eastAsia="楷体_GB2312"/>
          <w:b/>
          <w:sz w:val="32"/>
          <w:szCs w:val="32"/>
        </w:rPr>
      </w:pPr>
      <w:r w:rsidRPr="00FA31DD">
        <w:rPr>
          <w:rFonts w:eastAsia="楷体_GB2312"/>
          <w:b/>
          <w:sz w:val="32"/>
          <w:szCs w:val="32"/>
        </w:rPr>
        <w:t>（三）专业性名词解释</w:t>
      </w:r>
    </w:p>
    <w:p w:rsidR="008E36E6" w:rsidRDefault="008E36E6" w:rsidP="00FA31DD">
      <w:pPr>
        <w:spacing w:line="580" w:lineRule="exact"/>
        <w:ind w:firstLineChars="200" w:firstLine="640"/>
        <w:rPr>
          <w:rFonts w:ascii="仿宋_GB2312" w:eastAsia="仿宋_GB2312"/>
          <w:sz w:val="32"/>
          <w:szCs w:val="32"/>
        </w:rPr>
      </w:pPr>
      <w:r w:rsidRPr="00FA31DD">
        <w:rPr>
          <w:rFonts w:ascii="仿宋_GB2312" w:eastAsia="仿宋_GB2312" w:hint="eastAsia"/>
          <w:sz w:val="32"/>
          <w:szCs w:val="32"/>
        </w:rPr>
        <w:t>部门预算。是指主管预算部门依据相关法律、法规和政策规定及其行使职能需要，组织所属预算单位编制并逐级上报、审核、汇总，经财政部门审核后按程序依法批准的部门综合收支计划。</w:t>
      </w:r>
    </w:p>
    <w:p w:rsidR="00FA31DD" w:rsidRDefault="00FA31DD" w:rsidP="00FA31DD">
      <w:pPr>
        <w:ind w:firstLine="645"/>
        <w:rPr>
          <w:rFonts w:ascii="仿宋_GB2312" w:eastAsia="仿宋_GB2312"/>
          <w:sz w:val="32"/>
          <w:szCs w:val="32"/>
        </w:rPr>
      </w:pPr>
      <w:r w:rsidRPr="008E79E7">
        <w:rPr>
          <w:rFonts w:ascii="仿宋_GB2312" w:eastAsia="仿宋_GB2312" w:hint="eastAsia"/>
          <w:sz w:val="32"/>
          <w:szCs w:val="32"/>
        </w:rPr>
        <w:lastRenderedPageBreak/>
        <w:t>天津市城市管理综合执法局201</w:t>
      </w:r>
      <w:r>
        <w:rPr>
          <w:rFonts w:ascii="仿宋_GB2312" w:eastAsia="仿宋_GB2312" w:hint="eastAsia"/>
          <w:sz w:val="32"/>
          <w:szCs w:val="32"/>
        </w:rPr>
        <w:t>8</w:t>
      </w:r>
      <w:r w:rsidRPr="008E79E7">
        <w:rPr>
          <w:rFonts w:ascii="仿宋_GB2312" w:eastAsia="仿宋_GB2312" w:hint="eastAsia"/>
          <w:sz w:val="32"/>
          <w:szCs w:val="32"/>
        </w:rPr>
        <w:t>年部门预算没有</w:t>
      </w:r>
      <w:r>
        <w:rPr>
          <w:rFonts w:ascii="仿宋_GB2312" w:eastAsia="仿宋_GB2312" w:hint="eastAsia"/>
          <w:sz w:val="32"/>
          <w:szCs w:val="32"/>
        </w:rPr>
        <w:t>其他</w:t>
      </w:r>
      <w:r w:rsidRPr="008E79E7">
        <w:rPr>
          <w:rFonts w:ascii="仿宋_GB2312" w:eastAsia="仿宋_GB2312" w:hint="eastAsia"/>
          <w:sz w:val="32"/>
          <w:szCs w:val="32"/>
        </w:rPr>
        <w:t>专业性名词需要解释</w:t>
      </w:r>
      <w:r>
        <w:rPr>
          <w:rFonts w:ascii="仿宋_GB2312" w:eastAsia="仿宋_GB2312" w:hint="eastAsia"/>
          <w:sz w:val="32"/>
          <w:szCs w:val="32"/>
        </w:rPr>
        <w:t>。</w:t>
      </w:r>
    </w:p>
    <w:p w:rsidR="008E36E6" w:rsidRPr="00452186" w:rsidRDefault="008E36E6" w:rsidP="00FA31DD">
      <w:pPr>
        <w:spacing w:line="600" w:lineRule="exact"/>
        <w:ind w:firstLineChars="200" w:firstLine="643"/>
        <w:rPr>
          <w:rFonts w:ascii="楷体_GB2312" w:eastAsia="楷体_GB2312" w:hAnsi="楷体"/>
          <w:b/>
          <w:sz w:val="32"/>
          <w:szCs w:val="32"/>
        </w:rPr>
      </w:pPr>
      <w:r w:rsidRPr="00452186">
        <w:rPr>
          <w:rFonts w:ascii="楷体_GB2312" w:eastAsia="楷体_GB2312" w:hAnsi="楷体" w:hint="eastAsia"/>
          <w:b/>
          <w:sz w:val="32"/>
          <w:szCs w:val="32"/>
        </w:rPr>
        <w:t>（四）关于空表的说明</w:t>
      </w:r>
    </w:p>
    <w:p w:rsidR="008E36E6" w:rsidRPr="007D74EE" w:rsidRDefault="008E36E6" w:rsidP="007D74EE">
      <w:pPr>
        <w:spacing w:line="600" w:lineRule="exact"/>
        <w:ind w:firstLineChars="200" w:firstLine="640"/>
        <w:rPr>
          <w:rFonts w:ascii="仿宋_GB2312" w:eastAsia="仿宋_GB2312"/>
          <w:sz w:val="32"/>
          <w:szCs w:val="32"/>
        </w:rPr>
      </w:pPr>
      <w:r w:rsidRPr="007D74EE">
        <w:rPr>
          <w:rFonts w:ascii="仿宋_GB2312" w:eastAsia="仿宋_GB2312" w:hint="eastAsia"/>
          <w:sz w:val="32"/>
          <w:szCs w:val="32"/>
        </w:rPr>
        <w:t>本部门2018年政府性基金预算支出情况表为空表</w:t>
      </w:r>
      <w:r w:rsidR="007D74EE">
        <w:rPr>
          <w:rFonts w:ascii="仿宋_GB2312" w:eastAsia="仿宋_GB2312" w:hint="eastAsia"/>
          <w:sz w:val="32"/>
          <w:szCs w:val="32"/>
        </w:rPr>
        <w:t>。</w:t>
      </w:r>
    </w:p>
    <w:p w:rsidR="00621522" w:rsidRPr="007D74EE" w:rsidRDefault="00621522"/>
    <w:sectPr w:rsidR="00621522" w:rsidRPr="007D74EE" w:rsidSect="006215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788B" w:rsidRDefault="005B788B" w:rsidP="002B4AB3">
      <w:pPr>
        <w:spacing w:line="240" w:lineRule="auto"/>
      </w:pPr>
      <w:r>
        <w:separator/>
      </w:r>
    </w:p>
  </w:endnote>
  <w:endnote w:type="continuationSeparator" w:id="1">
    <w:p w:rsidR="005B788B" w:rsidRDefault="005B788B" w:rsidP="002B4AB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788B" w:rsidRDefault="005B788B" w:rsidP="002B4AB3">
      <w:pPr>
        <w:spacing w:line="240" w:lineRule="auto"/>
      </w:pPr>
      <w:r>
        <w:separator/>
      </w:r>
    </w:p>
  </w:footnote>
  <w:footnote w:type="continuationSeparator" w:id="1">
    <w:p w:rsidR="005B788B" w:rsidRDefault="005B788B" w:rsidP="002B4AB3">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E36E6"/>
    <w:rsid w:val="000C442A"/>
    <w:rsid w:val="001900FF"/>
    <w:rsid w:val="002B4AB3"/>
    <w:rsid w:val="002C3982"/>
    <w:rsid w:val="003B07BD"/>
    <w:rsid w:val="003D53D1"/>
    <w:rsid w:val="003E2D09"/>
    <w:rsid w:val="003F06B1"/>
    <w:rsid w:val="00452186"/>
    <w:rsid w:val="00463526"/>
    <w:rsid w:val="005572A0"/>
    <w:rsid w:val="005B788B"/>
    <w:rsid w:val="005C309F"/>
    <w:rsid w:val="00621522"/>
    <w:rsid w:val="006A0EBE"/>
    <w:rsid w:val="00763A2C"/>
    <w:rsid w:val="00771752"/>
    <w:rsid w:val="007D74EE"/>
    <w:rsid w:val="008E36E6"/>
    <w:rsid w:val="00A42F8D"/>
    <w:rsid w:val="00AE6C91"/>
    <w:rsid w:val="00BC68A1"/>
    <w:rsid w:val="00BF50A5"/>
    <w:rsid w:val="00D72A43"/>
    <w:rsid w:val="00E26E74"/>
    <w:rsid w:val="00E3631C"/>
    <w:rsid w:val="00F03F89"/>
    <w:rsid w:val="00FA31DD"/>
    <w:rsid w:val="00FF6C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6E6"/>
    <w:pPr>
      <w:widowControl w:val="0"/>
      <w:adjustRightInd w:val="0"/>
      <w:spacing w:line="360" w:lineRule="atLeast"/>
      <w:textAlignment w:val="baseline"/>
    </w:pPr>
    <w:rPr>
      <w:rFonts w:ascii="Times New Roman" w:eastAsia="宋体" w:hAnsi="Times New Roman" w:cs="Times New Roman"/>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B4AB3"/>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semiHidden/>
    <w:rsid w:val="002B4AB3"/>
    <w:rPr>
      <w:rFonts w:ascii="Times New Roman" w:eastAsia="宋体" w:hAnsi="Times New Roman" w:cs="Times New Roman"/>
      <w:kern w:val="0"/>
      <w:sz w:val="18"/>
      <w:szCs w:val="18"/>
    </w:rPr>
  </w:style>
  <w:style w:type="paragraph" w:styleId="a4">
    <w:name w:val="footer"/>
    <w:basedOn w:val="a"/>
    <w:link w:val="Char0"/>
    <w:uiPriority w:val="99"/>
    <w:semiHidden/>
    <w:unhideWhenUsed/>
    <w:rsid w:val="002B4AB3"/>
    <w:pPr>
      <w:tabs>
        <w:tab w:val="center" w:pos="4153"/>
        <w:tab w:val="right" w:pos="8306"/>
      </w:tabs>
      <w:snapToGrid w:val="0"/>
      <w:spacing w:line="240" w:lineRule="atLeast"/>
    </w:pPr>
    <w:rPr>
      <w:sz w:val="18"/>
      <w:szCs w:val="18"/>
    </w:rPr>
  </w:style>
  <w:style w:type="character" w:customStyle="1" w:styleId="Char0">
    <w:name w:val="页脚 Char"/>
    <w:basedOn w:val="a0"/>
    <w:link w:val="a4"/>
    <w:uiPriority w:val="99"/>
    <w:semiHidden/>
    <w:rsid w:val="002B4AB3"/>
    <w:rPr>
      <w:rFonts w:ascii="Times New Roman" w:eastAsia="宋体" w:hAnsi="Times New Roman" w:cs="Times New Roman"/>
      <w:kern w:val="0"/>
      <w:sz w:val="18"/>
      <w:szCs w:val="18"/>
    </w:rPr>
  </w:style>
  <w:style w:type="paragraph" w:styleId="a5">
    <w:name w:val="List Paragraph"/>
    <w:basedOn w:val="a"/>
    <w:uiPriority w:val="34"/>
    <w:qFormat/>
    <w:rsid w:val="002B4AB3"/>
    <w:pPr>
      <w:adjustRightInd/>
      <w:spacing w:line="240" w:lineRule="auto"/>
      <w:ind w:firstLineChars="200" w:firstLine="420"/>
      <w:jc w:val="both"/>
      <w:textAlignment w:val="auto"/>
    </w:pPr>
    <w:rPr>
      <w:rFonts w:ascii="Calibri"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936</TotalTime>
  <Pages>4</Pages>
  <Words>217</Words>
  <Characters>1240</Characters>
  <Application>Microsoft Office Word</Application>
  <DocSecurity>0</DocSecurity>
  <Lines>10</Lines>
  <Paragraphs>2</Paragraphs>
  <ScaleCrop>false</ScaleCrop>
  <Company>Microsoft</Company>
  <LinksUpToDate>false</LinksUpToDate>
  <CharactersWithSpaces>1455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10</cp:revision>
  <dcterms:created xsi:type="dcterms:W3CDTF">2018-02-22T01:26:00Z</dcterms:created>
  <dcterms:modified xsi:type="dcterms:W3CDTF">2018-02-28T08:43:00Z</dcterms:modified>
</cp:coreProperties>
</file>