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CB" w:rsidRPr="006E474B" w:rsidRDefault="00991FCB" w:rsidP="00991FCB">
      <w:pPr>
        <w:pStyle w:val="a5"/>
        <w:tabs>
          <w:tab w:val="left" w:pos="44"/>
          <w:tab w:val="center" w:pos="4153"/>
        </w:tabs>
        <w:jc w:val="center"/>
        <w:rPr>
          <w:rStyle w:val="a6"/>
          <w:rFonts w:asciiTheme="majorEastAsia" w:eastAsiaTheme="majorEastAsia" w:hAnsiTheme="majorEastAsia"/>
          <w:color w:val="444444"/>
          <w:sz w:val="44"/>
          <w:szCs w:val="44"/>
        </w:rPr>
      </w:pPr>
      <w:r w:rsidRPr="006E474B">
        <w:rPr>
          <w:rStyle w:val="a6"/>
          <w:rFonts w:asciiTheme="majorEastAsia" w:eastAsiaTheme="majorEastAsia" w:hAnsiTheme="majorEastAsia" w:hint="eastAsia"/>
          <w:color w:val="444444"/>
          <w:sz w:val="44"/>
          <w:szCs w:val="44"/>
        </w:rPr>
        <w:t>天津市人民检察院第二分院2017年</w:t>
      </w:r>
    </w:p>
    <w:p w:rsidR="00991FCB" w:rsidRPr="006E474B" w:rsidRDefault="00991FCB" w:rsidP="00991FCB">
      <w:pPr>
        <w:pStyle w:val="a5"/>
        <w:tabs>
          <w:tab w:val="left" w:pos="44"/>
          <w:tab w:val="center" w:pos="4153"/>
        </w:tabs>
        <w:jc w:val="center"/>
        <w:rPr>
          <w:rStyle w:val="a6"/>
          <w:rFonts w:asciiTheme="majorEastAsia" w:eastAsiaTheme="majorEastAsia" w:hAnsiTheme="majorEastAsia"/>
          <w:color w:val="444444"/>
          <w:sz w:val="44"/>
          <w:szCs w:val="44"/>
        </w:rPr>
      </w:pPr>
      <w:r w:rsidRPr="006E474B">
        <w:rPr>
          <w:rStyle w:val="a6"/>
          <w:rFonts w:asciiTheme="majorEastAsia" w:eastAsiaTheme="majorEastAsia" w:hAnsiTheme="majorEastAsia" w:hint="eastAsia"/>
          <w:color w:val="444444"/>
          <w:sz w:val="44"/>
          <w:szCs w:val="44"/>
        </w:rPr>
        <w:t>部门预算没有专业性名词解释的说明</w:t>
      </w:r>
    </w:p>
    <w:p w:rsidR="00991FCB" w:rsidRDefault="00991FCB" w:rsidP="00991FCB">
      <w:pPr>
        <w:pStyle w:val="a5"/>
        <w:tabs>
          <w:tab w:val="left" w:pos="44"/>
          <w:tab w:val="center" w:pos="4153"/>
        </w:tabs>
        <w:jc w:val="center"/>
        <w:rPr>
          <w:rStyle w:val="a6"/>
          <w:rFonts w:asciiTheme="majorEastAsia" w:eastAsiaTheme="majorEastAsia" w:hAnsiTheme="majorEastAsia"/>
          <w:color w:val="444444"/>
          <w:sz w:val="48"/>
          <w:szCs w:val="48"/>
        </w:rPr>
      </w:pPr>
    </w:p>
    <w:p w:rsidR="007A44B1" w:rsidRPr="00991FCB" w:rsidRDefault="00991FCB" w:rsidP="00991FC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91FCB">
        <w:rPr>
          <w:rFonts w:ascii="仿宋" w:eastAsia="仿宋" w:hAnsi="仿宋" w:hint="eastAsia"/>
          <w:sz w:val="32"/>
          <w:szCs w:val="32"/>
        </w:rPr>
        <w:t>天津市人民检察院第二分院</w:t>
      </w:r>
      <w:r w:rsidR="008246EB" w:rsidRPr="00991FCB">
        <w:rPr>
          <w:rFonts w:ascii="仿宋" w:eastAsia="仿宋" w:hAnsi="仿宋" w:hint="eastAsia"/>
          <w:sz w:val="32"/>
          <w:szCs w:val="32"/>
        </w:rPr>
        <w:t>2017年度预算中没有专业</w:t>
      </w:r>
      <w:r w:rsidRPr="00991FCB">
        <w:rPr>
          <w:rFonts w:ascii="仿宋" w:eastAsia="仿宋" w:hAnsi="仿宋" w:hint="eastAsia"/>
          <w:sz w:val="32"/>
          <w:szCs w:val="32"/>
        </w:rPr>
        <w:t>性</w:t>
      </w:r>
      <w:r w:rsidR="008246EB" w:rsidRPr="00991FCB">
        <w:rPr>
          <w:rFonts w:ascii="仿宋" w:eastAsia="仿宋" w:hAnsi="仿宋" w:hint="eastAsia"/>
          <w:sz w:val="32"/>
          <w:szCs w:val="32"/>
        </w:rPr>
        <w:t>名词需要进行解释。</w:t>
      </w:r>
    </w:p>
    <w:p w:rsidR="00991FCB" w:rsidRPr="00991FCB" w:rsidRDefault="008246EB" w:rsidP="0040584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91FCB">
        <w:rPr>
          <w:rFonts w:ascii="仿宋" w:eastAsia="仿宋" w:hAnsi="仿宋" w:hint="eastAsia"/>
          <w:sz w:val="32"/>
          <w:szCs w:val="32"/>
        </w:rPr>
        <w:t>特此说明</w:t>
      </w:r>
      <w:r w:rsidR="00991FCB">
        <w:rPr>
          <w:rFonts w:ascii="仿宋" w:eastAsia="仿宋" w:hAnsi="仿宋" w:hint="eastAsia"/>
          <w:sz w:val="32"/>
          <w:szCs w:val="32"/>
        </w:rPr>
        <w:t>。</w:t>
      </w:r>
    </w:p>
    <w:sectPr w:rsidR="00991FCB" w:rsidRPr="00991FCB" w:rsidSect="00E47B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2FE" w:rsidRDefault="00D072FE" w:rsidP="007A44B1">
      <w:r>
        <w:separator/>
      </w:r>
    </w:p>
  </w:endnote>
  <w:endnote w:type="continuationSeparator" w:id="1">
    <w:p w:rsidR="00D072FE" w:rsidRDefault="00D072FE" w:rsidP="007A4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2FE" w:rsidRDefault="00D072FE" w:rsidP="007A44B1">
      <w:r>
        <w:separator/>
      </w:r>
    </w:p>
  </w:footnote>
  <w:footnote w:type="continuationSeparator" w:id="1">
    <w:p w:rsidR="00D072FE" w:rsidRDefault="00D072FE" w:rsidP="007A44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44B1"/>
    <w:rsid w:val="00202D32"/>
    <w:rsid w:val="003B7B21"/>
    <w:rsid w:val="0040584F"/>
    <w:rsid w:val="0051083C"/>
    <w:rsid w:val="005D3A6F"/>
    <w:rsid w:val="006E474B"/>
    <w:rsid w:val="007A44B1"/>
    <w:rsid w:val="008246EB"/>
    <w:rsid w:val="00991FCB"/>
    <w:rsid w:val="009A6F7F"/>
    <w:rsid w:val="00B97631"/>
    <w:rsid w:val="00D072FE"/>
    <w:rsid w:val="00E47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4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44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4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44B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91F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91F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liuliu</dc:creator>
  <cp:keywords/>
  <dc:description/>
  <cp:lastModifiedBy>Administrator</cp:lastModifiedBy>
  <cp:revision>6</cp:revision>
  <dcterms:created xsi:type="dcterms:W3CDTF">2017-10-31T07:54:00Z</dcterms:created>
  <dcterms:modified xsi:type="dcterms:W3CDTF">2017-11-01T02:24:00Z</dcterms:modified>
</cp:coreProperties>
</file>