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天津市人民政府参事室(天津市文史研究馆)</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天津市人民政府参事室(天津市文史研究馆)</w:t>
      </w:r>
      <w:r>
        <w:rPr>
          <w:rFonts w:ascii="仿宋_GB2312" w:eastAsia="仿宋_GB2312" w:hint="eastAsia"/>
          <w:sz w:val="30"/>
          <w:szCs w:val="30"/>
        </w:rPr>
        <w:t xml:space="preserve">的主要职责是：</w:t>
      </w:r>
      <w:r>
        <w:rPr>
          <w:rFonts w:ascii="仿宋_GB2312" w:eastAsia="仿宋_GB2312" w:hint="eastAsia"/>
          <w:sz w:val="30"/>
          <w:szCs w:val="30"/>
        </w:rPr>
        <w:t xml:space="preserve">（一）组织市政府参事围绕政府中心工作调查研究，反映真实情况，参政议政、建言献策、统战联谊；（二）组织市政府参事对有关法规、政府规章草案及重要文件提出意见和建议；（三）贯彻执行党的统一战线政策，支持、组织市政府参事、市文史研究馆馆员参加爱国统一战线工作；（四）组织市政府参事、市文史研究馆馆员及时学习和掌握党中央、国务院和市委、市政府的方针政策；（五）组织市文史研究馆馆员开展文史研究、艺术创作、统战联谊、对外文化交流，围绕文化建设的重要问题深入研究、建言献策；（六）组织市政府参事开展同外国政府咨询机构的交流与合作；（七）承办市政府参事、市文史研究馆馆员的选聘工作；（八）负责为市政府参事、市文史研究馆馆员履行职责提供服务；（九）承办市委、市政府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天津市人民政府参事室（天津市文史研究馆）内设3个处室</w:t>
      </w:r>
      <w:r>
        <w:rPr>
          <w:rFonts w:ascii="仿宋_GB2312" w:eastAsia="仿宋_GB2312" w:hint="eastAsia"/>
          <w:sz w:val="30"/>
          <w:szCs w:val="30"/>
        </w:rPr>
        <w:t xml:space="preserve">；纳入</w:t>
      </w:r>
      <w:r>
        <w:rPr>
          <w:rFonts w:ascii="仿宋_GB2312" w:eastAsia="仿宋_GB2312" w:hint="eastAsia"/>
          <w:sz w:val="30"/>
          <w:szCs w:val="30"/>
        </w:rPr>
        <w:t xml:space="preserve">天津市人民政府参事室(天津市文史研究馆)</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天津市人民政府参事室（天津市文史研究馆）本级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部门：天津市人民政府参事室(天津市文史研究馆)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9,717,312.50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8,607,773.11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740,304.74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354,730.08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147.97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9,717,460.47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9,702,807.93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45,864.16</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60,516.70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43,765.85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2,098.31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9,763,324.63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9,763,324.63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部门：天津市人民政府参事室(天津市文史研究馆)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9,717,460.47</w:t>
            </w:r>
          </w:p>
        </w:tc>
        <w:tc>
          <w:tcPr>
            <w:tcW w:w="1240" w:type="dxa"/>
            <w:tcBorders/>
            <w:vAlign w:val="center"/>
          </w:tcPr>
          <w:p>
            <w:pPr>
              <w:snapToGrid w:val="0"/>
              <w:jc w:val="right"/>
            </w:pPr>
            <w:r>
              <w:rPr>
                <w:rFonts w:ascii="宋体" w:eastAsia="宋体" w:hAnsi="宋体" w:cs="宋体"/>
                <w:b w:val="0"/>
                <w:i w:val="0"/>
                <w:color w:val="000000"/>
                <w:sz w:val="14"/>
              </w:rPr>
              <w:t xml:space="preserve">9,717,312.50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147.97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8,612,663.47</w:t>
            </w:r>
          </w:p>
        </w:tc>
        <w:tc>
          <w:tcPr>
            <w:tcW w:w="1240" w:type="dxa"/>
            <w:tcBorders/>
            <w:vAlign w:val="center"/>
          </w:tcPr>
          <w:p>
            <w:pPr>
              <w:snapToGrid w:val="0"/>
              <w:jc w:val="right"/>
            </w:pPr>
            <w:r>
              <w:rPr>
                <w:rFonts w:ascii="宋体" w:eastAsia="宋体" w:hAnsi="宋体" w:cs="宋体"/>
                <w:b w:val="0"/>
                <w:i w:val="0"/>
                <w:color w:val="000000"/>
                <w:sz w:val="14"/>
              </w:rPr>
              <w:t xml:space="preserve">8,612,515.50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147.97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w:t>
            </w:r>
          </w:p>
        </w:tc>
        <w:tc>
          <w:tcPr>
            <w:tcW w:w="2520" w:type="dxa"/>
            <w:tcBorders/>
            <w:vAlign w:val="center"/>
          </w:tcPr>
          <w:p>
            <w:pPr>
              <w:snapToGrid w:val="0"/>
              <w:jc w:val="left"/>
            </w:pPr>
            <w:r>
              <w:rPr>
                <w:rFonts w:ascii="宋体" w:eastAsia="宋体" w:hAnsi="宋体" w:cs="宋体"/>
                <w:b w:val="0"/>
                <w:i w:val="0"/>
                <w:color w:val="000000"/>
                <w:sz w:val="14"/>
              </w:rPr>
              <w:t xml:space="preserve">政府办公厅（室）及相关机构事务</w:t>
            </w:r>
          </w:p>
        </w:tc>
        <w:tc>
          <w:tcPr>
            <w:tcW w:w="1240" w:type="dxa"/>
            <w:tcBorders/>
            <w:vAlign w:val="center"/>
          </w:tcPr>
          <w:p>
            <w:pPr>
              <w:snapToGrid w:val="0"/>
              <w:jc w:val="right"/>
            </w:pPr>
            <w:r>
              <w:rPr>
                <w:rFonts w:ascii="宋体" w:eastAsia="宋体" w:hAnsi="宋体" w:cs="宋体"/>
                <w:b w:val="0"/>
                <w:i w:val="0"/>
                <w:color w:val="000000"/>
                <w:sz w:val="14"/>
              </w:rPr>
              <w:t xml:space="preserve">8,612,663.47</w:t>
            </w:r>
          </w:p>
        </w:tc>
        <w:tc>
          <w:tcPr>
            <w:tcW w:w="1240" w:type="dxa"/>
            <w:tcBorders/>
            <w:vAlign w:val="center"/>
          </w:tcPr>
          <w:p>
            <w:pPr>
              <w:snapToGrid w:val="0"/>
              <w:jc w:val="right"/>
            </w:pPr>
            <w:r>
              <w:rPr>
                <w:rFonts w:ascii="宋体" w:eastAsia="宋体" w:hAnsi="宋体" w:cs="宋体"/>
                <w:b w:val="0"/>
                <w:i w:val="0"/>
                <w:color w:val="000000"/>
                <w:sz w:val="14"/>
              </w:rPr>
              <w:t xml:space="preserve">8,612,515.50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147.97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6,804,567.75</w:t>
            </w:r>
          </w:p>
        </w:tc>
        <w:tc>
          <w:tcPr>
            <w:tcW w:w="1240" w:type="dxa"/>
            <w:tcBorders/>
            <w:vAlign w:val="center"/>
          </w:tcPr>
          <w:p>
            <w:pPr>
              <w:snapToGrid w:val="0"/>
              <w:jc w:val="right"/>
            </w:pPr>
            <w:r>
              <w:rPr>
                <w:rFonts w:ascii="宋体" w:eastAsia="宋体" w:hAnsi="宋体" w:cs="宋体"/>
                <w:b w:val="0"/>
                <w:i w:val="0"/>
                <w:color w:val="000000"/>
                <w:sz w:val="14"/>
              </w:rPr>
              <w:t xml:space="preserve">6,804,419.78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147.97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468,532.50</w:t>
            </w:r>
          </w:p>
        </w:tc>
        <w:tc>
          <w:tcPr>
            <w:tcW w:w="1240" w:type="dxa"/>
            <w:tcBorders/>
            <w:vAlign w:val="center"/>
          </w:tcPr>
          <w:p>
            <w:pPr>
              <w:snapToGrid w:val="0"/>
              <w:jc w:val="right"/>
            </w:pPr>
            <w:r>
              <w:rPr>
                <w:rFonts w:ascii="宋体" w:eastAsia="宋体" w:hAnsi="宋体" w:cs="宋体"/>
                <w:b w:val="0"/>
                <w:i w:val="0"/>
                <w:color w:val="000000"/>
                <w:sz w:val="14"/>
              </w:rPr>
              <w:t xml:space="preserve">468,532.50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2010309</w:t>
            </w:r>
          </w:p>
        </w:tc>
        <w:tc>
          <w:tcPr>
            <w:tcW w:w="2520" w:type="dxa"/>
            <w:tcBorders/>
            <w:vAlign w:val="center"/>
          </w:tcPr>
          <w:p>
            <w:pPr>
              <w:snapToGrid w:val="0"/>
              <w:jc w:val="left"/>
            </w:pPr>
            <w:r>
              <w:rPr>
                <w:rFonts w:ascii="宋体" w:eastAsia="宋体" w:hAnsi="宋体" w:cs="宋体"/>
                <w:b w:val="0"/>
                <w:i w:val="0"/>
                <w:color w:val="000000"/>
                <w:sz w:val="14"/>
              </w:rPr>
              <w:t xml:space="preserve">参事事务</w:t>
            </w:r>
          </w:p>
        </w:tc>
        <w:tc>
          <w:tcPr>
            <w:tcW w:w="1240" w:type="dxa"/>
            <w:tcBorders/>
            <w:vAlign w:val="center"/>
          </w:tcPr>
          <w:p>
            <w:pPr>
              <w:snapToGrid w:val="0"/>
              <w:jc w:val="right"/>
            </w:pPr>
            <w:r>
              <w:rPr>
                <w:rFonts w:ascii="宋体" w:eastAsia="宋体" w:hAnsi="宋体" w:cs="宋体"/>
                <w:b w:val="0"/>
                <w:i w:val="0"/>
                <w:color w:val="000000"/>
                <w:sz w:val="14"/>
              </w:rPr>
              <w:t xml:space="preserve">1,339,563.22</w:t>
            </w:r>
          </w:p>
        </w:tc>
        <w:tc>
          <w:tcPr>
            <w:tcW w:w="1240" w:type="dxa"/>
            <w:tcBorders/>
            <w:vAlign w:val="center"/>
          </w:tcPr>
          <w:p>
            <w:pPr>
              <w:snapToGrid w:val="0"/>
              <w:jc w:val="right"/>
            </w:pPr>
            <w:r>
              <w:rPr>
                <w:rFonts w:ascii="宋体" w:eastAsia="宋体" w:hAnsi="宋体" w:cs="宋体"/>
                <w:b w:val="0"/>
                <w:i w:val="0"/>
                <w:color w:val="000000"/>
                <w:sz w:val="14"/>
              </w:rPr>
              <w:t xml:space="preserve">1,339,563.22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747,000.00</w:t>
            </w:r>
          </w:p>
        </w:tc>
        <w:tc>
          <w:tcPr>
            <w:tcW w:w="1240" w:type="dxa"/>
            <w:tcBorders/>
            <w:vAlign w:val="center"/>
          </w:tcPr>
          <w:p>
            <w:pPr>
              <w:snapToGrid w:val="0"/>
              <w:jc w:val="right"/>
            </w:pPr>
            <w:r>
              <w:rPr>
                <w:rFonts w:ascii="宋体" w:eastAsia="宋体" w:hAnsi="宋体" w:cs="宋体"/>
                <w:b w:val="0"/>
                <w:i w:val="0"/>
                <w:color w:val="000000"/>
                <w:sz w:val="14"/>
              </w:rPr>
              <w:t xml:space="preserve">747,000.00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747,000.00</w:t>
            </w:r>
          </w:p>
        </w:tc>
        <w:tc>
          <w:tcPr>
            <w:tcW w:w="1240" w:type="dxa"/>
            <w:tcBorders/>
            <w:vAlign w:val="center"/>
          </w:tcPr>
          <w:p>
            <w:pPr>
              <w:snapToGrid w:val="0"/>
              <w:jc w:val="right"/>
            </w:pPr>
            <w:r>
              <w:rPr>
                <w:rFonts w:ascii="宋体" w:eastAsia="宋体" w:hAnsi="宋体" w:cs="宋体"/>
                <w:b w:val="0"/>
                <w:i w:val="0"/>
                <w:color w:val="000000"/>
                <w:sz w:val="14"/>
              </w:rPr>
              <w:t xml:space="preserve">747,000.00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497,000.00</w:t>
            </w:r>
          </w:p>
        </w:tc>
        <w:tc>
          <w:tcPr>
            <w:tcW w:w="1240" w:type="dxa"/>
            <w:tcBorders/>
            <w:vAlign w:val="center"/>
          </w:tcPr>
          <w:p>
            <w:pPr>
              <w:snapToGrid w:val="0"/>
              <w:jc w:val="right"/>
            </w:pPr>
            <w:r>
              <w:rPr>
                <w:rFonts w:ascii="宋体" w:eastAsia="宋体" w:hAnsi="宋体" w:cs="宋体"/>
                <w:b w:val="0"/>
                <w:i w:val="0"/>
                <w:color w:val="000000"/>
                <w:sz w:val="14"/>
              </w:rPr>
              <w:t xml:space="preserve">497,000.00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250,000.00</w:t>
            </w:r>
          </w:p>
        </w:tc>
        <w:tc>
          <w:tcPr>
            <w:tcW w:w="1240" w:type="dxa"/>
            <w:tcBorders/>
            <w:vAlign w:val="center"/>
          </w:tcPr>
          <w:p>
            <w:pPr>
              <w:snapToGrid w:val="0"/>
              <w:jc w:val="right"/>
            </w:pPr>
            <w:r>
              <w:rPr>
                <w:rFonts w:ascii="宋体" w:eastAsia="宋体" w:hAnsi="宋体" w:cs="宋体"/>
                <w:b w:val="0"/>
                <w:i w:val="0"/>
                <w:color w:val="000000"/>
                <w:sz w:val="14"/>
              </w:rPr>
              <w:t xml:space="preserve">250,000.00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357,797.00</w:t>
            </w:r>
          </w:p>
        </w:tc>
        <w:tc>
          <w:tcPr>
            <w:tcW w:w="1240" w:type="dxa"/>
            <w:tcBorders/>
            <w:vAlign w:val="center"/>
          </w:tcPr>
          <w:p>
            <w:pPr>
              <w:snapToGrid w:val="0"/>
              <w:jc w:val="right"/>
            </w:pPr>
            <w:r>
              <w:rPr>
                <w:rFonts w:ascii="宋体" w:eastAsia="宋体" w:hAnsi="宋体" w:cs="宋体"/>
                <w:b w:val="0"/>
                <w:i w:val="0"/>
                <w:color w:val="000000"/>
                <w:sz w:val="14"/>
              </w:rPr>
              <w:t xml:space="preserve">357,797.00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357,797.00</w:t>
            </w:r>
          </w:p>
        </w:tc>
        <w:tc>
          <w:tcPr>
            <w:tcW w:w="1240" w:type="dxa"/>
            <w:tcBorders/>
            <w:vAlign w:val="center"/>
          </w:tcPr>
          <w:p>
            <w:pPr>
              <w:snapToGrid w:val="0"/>
              <w:jc w:val="right"/>
            </w:pPr>
            <w:r>
              <w:rPr>
                <w:rFonts w:ascii="宋体" w:eastAsia="宋体" w:hAnsi="宋体" w:cs="宋体"/>
                <w:b w:val="0"/>
                <w:i w:val="0"/>
                <w:color w:val="000000"/>
                <w:sz w:val="14"/>
              </w:rPr>
              <w:t xml:space="preserve">357,797.00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295,000.00</w:t>
            </w:r>
          </w:p>
        </w:tc>
        <w:tc>
          <w:tcPr>
            <w:tcW w:w="1240" w:type="dxa"/>
            <w:tcBorders/>
            <w:vAlign w:val="center"/>
          </w:tcPr>
          <w:p>
            <w:pPr>
              <w:snapToGrid w:val="0"/>
              <w:jc w:val="right"/>
            </w:pPr>
            <w:r>
              <w:rPr>
                <w:rFonts w:ascii="宋体" w:eastAsia="宋体" w:hAnsi="宋体" w:cs="宋体"/>
                <w:b w:val="0"/>
                <w:i w:val="0"/>
                <w:color w:val="000000"/>
                <w:sz w:val="14"/>
              </w:rPr>
              <w:t xml:space="preserve">295,000.00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62,797.00</w:t>
            </w:r>
          </w:p>
        </w:tc>
        <w:tc>
          <w:tcPr>
            <w:tcW w:w="1240" w:type="dxa"/>
            <w:tcBorders/>
            <w:vAlign w:val="center"/>
          </w:tcPr>
          <w:p>
            <w:pPr>
              <w:snapToGrid w:val="0"/>
              <w:jc w:val="right"/>
            </w:pPr>
            <w:r>
              <w:rPr>
                <w:rFonts w:ascii="宋体" w:eastAsia="宋体" w:hAnsi="宋体" w:cs="宋体"/>
                <w:b w:val="0"/>
                <w:i w:val="0"/>
                <w:color w:val="000000"/>
                <w:sz w:val="14"/>
              </w:rPr>
              <w:t xml:space="preserve">62,797.00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部门：天津市人民政府参事室(天津市文史研究馆)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9,763,324.63</w:t>
            </w:r>
          </w:p>
        </w:tc>
        <w:tc>
          <w:tcPr>
            <w:tcW w:w="580" w:type="dxa"/>
            <w:tcBorders/>
            <w:vAlign w:val="center"/>
          </w:tcPr>
          <w:p>
            <w:pPr>
              <w:snapToGrid w:val="0"/>
              <w:jc w:val="right"/>
            </w:pPr>
            <w:r>
              <w:rPr>
                <w:rFonts w:ascii="宋体" w:eastAsia="宋体" w:hAnsi="宋体" w:cs="宋体"/>
                <w:b w:val="0"/>
                <w:i w:val="0"/>
                <w:color w:val="000000"/>
                <w:sz w:val="9"/>
              </w:rPr>
              <w:t xml:space="preserve">9,717,460.47</w:t>
            </w:r>
          </w:p>
        </w:tc>
        <w:tc>
          <w:tcPr>
            <w:tcW w:w="580" w:type="dxa"/>
            <w:tcBorders/>
            <w:vAlign w:val="center"/>
          </w:tcPr>
          <w:p>
            <w:pPr>
              <w:snapToGrid w:val="0"/>
              <w:jc w:val="right"/>
            </w:pPr>
            <w:r>
              <w:rPr>
                <w:rFonts w:ascii="宋体" w:eastAsia="宋体" w:hAnsi="宋体" w:cs="宋体"/>
                <w:b w:val="0"/>
                <w:i w:val="0"/>
                <w:color w:val="000000"/>
                <w:sz w:val="9"/>
              </w:rPr>
              <w:t xml:space="preserve">9,717,312.50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147.97</w:t>
            </w:r>
          </w:p>
        </w:tc>
        <w:tc>
          <w:tcPr>
            <w:tcW w:w="580" w:type="dxa"/>
            <w:tcBorders/>
            <w:vAlign w:val="center"/>
          </w:tcPr>
          <w:p>
            <w:pPr>
              <w:snapToGrid w:val="0"/>
              <w:jc w:val="right"/>
            </w:pPr>
            <w:r>
              <w:rPr>
                <w:rFonts w:ascii="宋体" w:eastAsia="宋体" w:hAnsi="宋体" w:cs="宋体"/>
                <w:b w:val="0"/>
                <w:i w:val="0"/>
                <w:color w:val="000000"/>
                <w:sz w:val="9"/>
              </w:rPr>
              <w:t xml:space="preserve">45,864.16</w:t>
            </w:r>
          </w:p>
        </w:tc>
        <w:tc>
          <w:tcPr>
            <w:tcW w:w="580" w:type="dxa"/>
            <w:tcBorders/>
            <w:vAlign w:val="center"/>
          </w:tcPr>
          <w:p>
            <w:pPr>
              <w:snapToGrid w:val="0"/>
              <w:jc w:val="right"/>
            </w:pPr>
            <w:r>
              <w:rPr>
                <w:rFonts w:ascii="宋体" w:eastAsia="宋体" w:hAnsi="宋体" w:cs="宋体"/>
                <w:b w:val="0"/>
                <w:i w:val="0"/>
                <w:color w:val="000000"/>
                <w:sz w:val="9"/>
              </w:rPr>
              <w:t xml:space="preserve">43,765.85</w:t>
            </w:r>
          </w:p>
        </w:tc>
        <w:tc>
          <w:tcPr>
            <w:tcW w:w="580" w:type="dxa"/>
            <w:tcBorders/>
            <w:vAlign w:val="center"/>
          </w:tcPr>
          <w:p>
            <w:pPr>
              <w:snapToGrid w:val="0"/>
              <w:jc w:val="right"/>
            </w:pPr>
            <w:r>
              <w:rPr>
                <w:rFonts w:ascii="宋体" w:eastAsia="宋体" w:hAnsi="宋体" w:cs="宋体"/>
                <w:b w:val="0"/>
                <w:i w:val="0"/>
                <w:color w:val="000000"/>
                <w:sz w:val="9"/>
              </w:rPr>
              <w:t xml:space="preserve">43,765.85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2,098.31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2,098.31</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643101</w:t>
            </w:r>
          </w:p>
        </w:tc>
        <w:tc>
          <w:tcPr>
            <w:tcW w:w="1520" w:type="dxa"/>
            <w:tcBorders/>
            <w:vAlign w:val="center"/>
          </w:tcPr>
          <w:p>
            <w:pPr>
              <w:snapToGrid w:val="0"/>
              <w:jc w:val="center"/>
            </w:pPr>
            <w:r>
              <w:rPr>
                <w:rFonts w:ascii="宋体" w:eastAsia="宋体" w:hAnsi="宋体" w:cs="宋体"/>
                <w:b w:val="0"/>
                <w:i w:val="0"/>
                <w:color w:val="000000"/>
                <w:sz w:val="9"/>
              </w:rPr>
              <w:t xml:space="preserve">天津市人民政府参事室（天津市文史研究馆）</w:t>
            </w:r>
          </w:p>
        </w:tc>
        <w:tc>
          <w:tcPr>
            <w:tcW w:w="580" w:type="dxa"/>
            <w:tcBorders/>
            <w:vAlign w:val="center"/>
          </w:tcPr>
          <w:p>
            <w:pPr>
              <w:snapToGrid w:val="0"/>
              <w:jc w:val="right"/>
            </w:pPr>
            <w:r>
              <w:rPr>
                <w:rFonts w:ascii="宋体" w:eastAsia="宋体" w:hAnsi="宋体" w:cs="宋体"/>
                <w:b w:val="0"/>
                <w:i w:val="0"/>
                <w:color w:val="000000"/>
                <w:sz w:val="9"/>
              </w:rPr>
              <w:t xml:space="preserve">9,763,324.63</w:t>
            </w:r>
          </w:p>
        </w:tc>
        <w:tc>
          <w:tcPr>
            <w:tcW w:w="580" w:type="dxa"/>
            <w:tcBorders/>
            <w:vAlign w:val="center"/>
          </w:tcPr>
          <w:p>
            <w:pPr>
              <w:snapToGrid w:val="0"/>
              <w:jc w:val="right"/>
            </w:pPr>
            <w:r>
              <w:rPr>
                <w:rFonts w:ascii="宋体" w:eastAsia="宋体" w:hAnsi="宋体" w:cs="宋体"/>
                <w:b w:val="0"/>
                <w:i w:val="0"/>
                <w:color w:val="000000"/>
                <w:sz w:val="9"/>
              </w:rPr>
              <w:t xml:space="preserve">9,717,460.47</w:t>
            </w:r>
          </w:p>
        </w:tc>
        <w:tc>
          <w:tcPr>
            <w:tcW w:w="580" w:type="dxa"/>
            <w:tcBorders/>
            <w:vAlign w:val="center"/>
          </w:tcPr>
          <w:p>
            <w:pPr>
              <w:snapToGrid w:val="0"/>
              <w:jc w:val="right"/>
            </w:pPr>
            <w:r>
              <w:rPr>
                <w:rFonts w:ascii="宋体" w:eastAsia="宋体" w:hAnsi="宋体" w:cs="宋体"/>
                <w:b w:val="0"/>
                <w:i w:val="0"/>
                <w:color w:val="000000"/>
                <w:sz w:val="9"/>
              </w:rPr>
              <w:t xml:space="preserve">9,717,312.50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147.97</w:t>
            </w:r>
          </w:p>
        </w:tc>
        <w:tc>
          <w:tcPr>
            <w:tcW w:w="580" w:type="dxa"/>
            <w:tcBorders/>
            <w:vAlign w:val="center"/>
          </w:tcPr>
          <w:p>
            <w:pPr>
              <w:snapToGrid w:val="0"/>
              <w:jc w:val="right"/>
            </w:pPr>
            <w:r>
              <w:rPr>
                <w:rFonts w:ascii="宋体" w:eastAsia="宋体" w:hAnsi="宋体" w:cs="宋体"/>
                <w:b w:val="0"/>
                <w:i w:val="0"/>
                <w:color w:val="000000"/>
                <w:sz w:val="9"/>
              </w:rPr>
              <w:t xml:space="preserve">45,864.16</w:t>
            </w:r>
          </w:p>
        </w:tc>
        <w:tc>
          <w:tcPr>
            <w:tcW w:w="580" w:type="dxa"/>
            <w:tcBorders/>
            <w:vAlign w:val="center"/>
          </w:tcPr>
          <w:p>
            <w:pPr>
              <w:snapToGrid w:val="0"/>
              <w:jc w:val="right"/>
            </w:pPr>
            <w:r>
              <w:rPr>
                <w:rFonts w:ascii="宋体" w:eastAsia="宋体" w:hAnsi="宋体" w:cs="宋体"/>
                <w:b w:val="0"/>
                <w:i w:val="0"/>
                <w:color w:val="000000"/>
                <w:sz w:val="9"/>
              </w:rPr>
              <w:t xml:space="preserve">43,765.85</w:t>
            </w:r>
          </w:p>
        </w:tc>
        <w:tc>
          <w:tcPr>
            <w:tcW w:w="580" w:type="dxa"/>
            <w:tcBorders/>
            <w:vAlign w:val="center"/>
          </w:tcPr>
          <w:p>
            <w:pPr>
              <w:snapToGrid w:val="0"/>
              <w:jc w:val="right"/>
            </w:pPr>
            <w:r>
              <w:rPr>
                <w:rFonts w:ascii="宋体" w:eastAsia="宋体" w:hAnsi="宋体" w:cs="宋体"/>
                <w:b w:val="0"/>
                <w:i w:val="0"/>
                <w:color w:val="000000"/>
                <w:sz w:val="9"/>
              </w:rPr>
              <w:t xml:space="preserve">43,765.85</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2,098.31</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2,098.31</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部门：天津市人民政府参事室(天津市文史研究馆)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9,702,807.93</w:t>
            </w:r>
          </w:p>
        </w:tc>
        <w:tc>
          <w:tcPr>
            <w:tcW w:w="1320" w:type="dxa"/>
            <w:tcBorders/>
            <w:vAlign w:val="center"/>
          </w:tcPr>
          <w:p>
            <w:pPr>
              <w:snapToGrid w:val="0"/>
              <w:jc w:val="right"/>
            </w:pPr>
            <w:r>
              <w:rPr>
                <w:rFonts w:ascii="宋体" w:eastAsia="宋体" w:hAnsi="宋体" w:cs="宋体"/>
                <w:b w:val="0"/>
                <w:i w:val="0"/>
                <w:color w:val="000000"/>
                <w:sz w:val="15"/>
              </w:rPr>
              <w:t xml:space="preserve">7,894,712.21</w:t>
            </w:r>
          </w:p>
        </w:tc>
        <w:tc>
          <w:tcPr>
            <w:tcW w:w="1320" w:type="dxa"/>
            <w:tcBorders/>
            <w:vAlign w:val="center"/>
          </w:tcPr>
          <w:p>
            <w:pPr>
              <w:snapToGrid w:val="0"/>
              <w:jc w:val="right"/>
            </w:pPr>
            <w:r>
              <w:rPr>
                <w:rFonts w:ascii="宋体" w:eastAsia="宋体" w:hAnsi="宋体" w:cs="宋体"/>
                <w:b w:val="0"/>
                <w:i w:val="0"/>
                <w:color w:val="000000"/>
                <w:sz w:val="15"/>
              </w:rPr>
              <w:t xml:space="preserve">1,808,095.72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8,607,773.11</w:t>
            </w:r>
          </w:p>
        </w:tc>
        <w:tc>
          <w:tcPr>
            <w:tcW w:w="1320" w:type="dxa"/>
            <w:tcBorders/>
            <w:vAlign w:val="center"/>
          </w:tcPr>
          <w:p>
            <w:pPr>
              <w:snapToGrid w:val="0"/>
              <w:jc w:val="right"/>
            </w:pPr>
            <w:r>
              <w:rPr>
                <w:rFonts w:ascii="宋体" w:eastAsia="宋体" w:hAnsi="宋体" w:cs="宋体"/>
                <w:b w:val="0"/>
                <w:i w:val="0"/>
                <w:color w:val="000000"/>
                <w:sz w:val="15"/>
              </w:rPr>
              <w:t xml:space="preserve">6,799,677.39</w:t>
            </w:r>
          </w:p>
        </w:tc>
        <w:tc>
          <w:tcPr>
            <w:tcW w:w="1320" w:type="dxa"/>
            <w:tcBorders/>
            <w:vAlign w:val="center"/>
          </w:tcPr>
          <w:p>
            <w:pPr>
              <w:snapToGrid w:val="0"/>
              <w:jc w:val="right"/>
            </w:pPr>
            <w:r>
              <w:rPr>
                <w:rFonts w:ascii="宋体" w:eastAsia="宋体" w:hAnsi="宋体" w:cs="宋体"/>
                <w:b w:val="0"/>
                <w:i w:val="0"/>
                <w:color w:val="000000"/>
                <w:sz w:val="15"/>
              </w:rPr>
              <w:t xml:space="preserve">1,808,095.72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w:t>
            </w:r>
          </w:p>
        </w:tc>
        <w:tc>
          <w:tcPr>
            <w:tcW w:w="4400" w:type="dxa"/>
            <w:tcBorders/>
            <w:vAlign w:val="center"/>
          </w:tcPr>
          <w:p>
            <w:pPr>
              <w:snapToGrid w:val="0"/>
              <w:jc w:val="left"/>
            </w:pPr>
            <w:r>
              <w:rPr>
                <w:rFonts w:ascii="宋体" w:eastAsia="宋体" w:hAnsi="宋体" w:cs="宋体"/>
                <w:b w:val="0"/>
                <w:i w:val="0"/>
                <w:color w:val="000000"/>
                <w:sz w:val="15"/>
              </w:rPr>
              <w:t xml:space="preserve">政府办公厅（室）及相关机构事务</w:t>
            </w:r>
          </w:p>
        </w:tc>
        <w:tc>
          <w:tcPr>
            <w:tcW w:w="1320" w:type="dxa"/>
            <w:tcBorders/>
            <w:vAlign w:val="center"/>
          </w:tcPr>
          <w:p>
            <w:pPr>
              <w:snapToGrid w:val="0"/>
              <w:jc w:val="right"/>
            </w:pPr>
            <w:r>
              <w:rPr>
                <w:rFonts w:ascii="宋体" w:eastAsia="宋体" w:hAnsi="宋体" w:cs="宋体"/>
                <w:b w:val="0"/>
                <w:i w:val="0"/>
                <w:color w:val="000000"/>
                <w:sz w:val="15"/>
              </w:rPr>
              <w:t xml:space="preserve">8,607,773.11</w:t>
            </w:r>
          </w:p>
        </w:tc>
        <w:tc>
          <w:tcPr>
            <w:tcW w:w="1320" w:type="dxa"/>
            <w:tcBorders/>
            <w:vAlign w:val="center"/>
          </w:tcPr>
          <w:p>
            <w:pPr>
              <w:snapToGrid w:val="0"/>
              <w:jc w:val="right"/>
            </w:pPr>
            <w:r>
              <w:rPr>
                <w:rFonts w:ascii="宋体" w:eastAsia="宋体" w:hAnsi="宋体" w:cs="宋体"/>
                <w:b w:val="0"/>
                <w:i w:val="0"/>
                <w:color w:val="000000"/>
                <w:sz w:val="15"/>
              </w:rPr>
              <w:t xml:space="preserve">6,799,677.39</w:t>
            </w:r>
          </w:p>
        </w:tc>
        <w:tc>
          <w:tcPr>
            <w:tcW w:w="1320" w:type="dxa"/>
            <w:tcBorders/>
            <w:vAlign w:val="center"/>
          </w:tcPr>
          <w:p>
            <w:pPr>
              <w:snapToGrid w:val="0"/>
              <w:jc w:val="right"/>
            </w:pPr>
            <w:r>
              <w:rPr>
                <w:rFonts w:ascii="宋体" w:eastAsia="宋体" w:hAnsi="宋体" w:cs="宋体"/>
                <w:b w:val="0"/>
                <w:i w:val="0"/>
                <w:color w:val="000000"/>
                <w:sz w:val="15"/>
              </w:rPr>
              <w:t xml:space="preserve">1,808,095.72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6,799,677.39</w:t>
            </w:r>
          </w:p>
        </w:tc>
        <w:tc>
          <w:tcPr>
            <w:tcW w:w="1320" w:type="dxa"/>
            <w:tcBorders/>
            <w:vAlign w:val="center"/>
          </w:tcPr>
          <w:p>
            <w:pPr>
              <w:snapToGrid w:val="0"/>
              <w:jc w:val="right"/>
            </w:pPr>
            <w:r>
              <w:rPr>
                <w:rFonts w:ascii="宋体" w:eastAsia="宋体" w:hAnsi="宋体" w:cs="宋体"/>
                <w:b w:val="0"/>
                <w:i w:val="0"/>
                <w:color w:val="000000"/>
                <w:sz w:val="15"/>
              </w:rPr>
              <w:t xml:space="preserve">6,799,677.39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468,532.50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468,532.50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2010309</w:t>
            </w:r>
          </w:p>
        </w:tc>
        <w:tc>
          <w:tcPr>
            <w:tcW w:w="4400" w:type="dxa"/>
            <w:tcBorders/>
            <w:vAlign w:val="center"/>
          </w:tcPr>
          <w:p>
            <w:pPr>
              <w:snapToGrid w:val="0"/>
              <w:jc w:val="left"/>
            </w:pPr>
            <w:r>
              <w:rPr>
                <w:rFonts w:ascii="宋体" w:eastAsia="宋体" w:hAnsi="宋体" w:cs="宋体"/>
                <w:b w:val="0"/>
                <w:i w:val="0"/>
                <w:color w:val="000000"/>
                <w:sz w:val="15"/>
              </w:rPr>
              <w:t xml:space="preserve">参事事务</w:t>
            </w:r>
          </w:p>
        </w:tc>
        <w:tc>
          <w:tcPr>
            <w:tcW w:w="1320" w:type="dxa"/>
            <w:tcBorders/>
            <w:vAlign w:val="center"/>
          </w:tcPr>
          <w:p>
            <w:pPr>
              <w:snapToGrid w:val="0"/>
              <w:jc w:val="right"/>
            </w:pPr>
            <w:r>
              <w:rPr>
                <w:rFonts w:ascii="宋体" w:eastAsia="宋体" w:hAnsi="宋体" w:cs="宋体"/>
                <w:b w:val="0"/>
                <w:i w:val="0"/>
                <w:color w:val="000000"/>
                <w:sz w:val="15"/>
              </w:rPr>
              <w:t xml:space="preserve">1,339,563.22</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1,339,563.22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740,304.74</w:t>
            </w:r>
          </w:p>
        </w:tc>
        <w:tc>
          <w:tcPr>
            <w:tcW w:w="1320" w:type="dxa"/>
            <w:tcBorders/>
            <w:vAlign w:val="center"/>
          </w:tcPr>
          <w:p>
            <w:pPr>
              <w:snapToGrid w:val="0"/>
              <w:jc w:val="right"/>
            </w:pPr>
            <w:r>
              <w:rPr>
                <w:rFonts w:ascii="宋体" w:eastAsia="宋体" w:hAnsi="宋体" w:cs="宋体"/>
                <w:b w:val="0"/>
                <w:i w:val="0"/>
                <w:color w:val="000000"/>
                <w:sz w:val="15"/>
              </w:rPr>
              <w:t xml:space="preserve">740,304.74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740,304.74</w:t>
            </w:r>
          </w:p>
        </w:tc>
        <w:tc>
          <w:tcPr>
            <w:tcW w:w="1320" w:type="dxa"/>
            <w:tcBorders/>
            <w:vAlign w:val="center"/>
          </w:tcPr>
          <w:p>
            <w:pPr>
              <w:snapToGrid w:val="0"/>
              <w:jc w:val="right"/>
            </w:pPr>
            <w:r>
              <w:rPr>
                <w:rFonts w:ascii="宋体" w:eastAsia="宋体" w:hAnsi="宋体" w:cs="宋体"/>
                <w:b w:val="0"/>
                <w:i w:val="0"/>
                <w:color w:val="000000"/>
                <w:sz w:val="15"/>
              </w:rPr>
              <w:t xml:space="preserve">740,304.74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493,536.98</w:t>
            </w:r>
          </w:p>
        </w:tc>
        <w:tc>
          <w:tcPr>
            <w:tcW w:w="1320" w:type="dxa"/>
            <w:tcBorders/>
            <w:vAlign w:val="center"/>
          </w:tcPr>
          <w:p>
            <w:pPr>
              <w:snapToGrid w:val="0"/>
              <w:jc w:val="right"/>
            </w:pPr>
            <w:r>
              <w:rPr>
                <w:rFonts w:ascii="宋体" w:eastAsia="宋体" w:hAnsi="宋体" w:cs="宋体"/>
                <w:b w:val="0"/>
                <w:i w:val="0"/>
                <w:color w:val="000000"/>
                <w:sz w:val="15"/>
              </w:rPr>
              <w:t xml:space="preserve">493,536.98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246,767.76</w:t>
            </w:r>
          </w:p>
        </w:tc>
        <w:tc>
          <w:tcPr>
            <w:tcW w:w="1320" w:type="dxa"/>
            <w:tcBorders/>
            <w:vAlign w:val="center"/>
          </w:tcPr>
          <w:p>
            <w:pPr>
              <w:snapToGrid w:val="0"/>
              <w:jc w:val="right"/>
            </w:pPr>
            <w:r>
              <w:rPr>
                <w:rFonts w:ascii="宋体" w:eastAsia="宋体" w:hAnsi="宋体" w:cs="宋体"/>
                <w:b w:val="0"/>
                <w:i w:val="0"/>
                <w:color w:val="000000"/>
                <w:sz w:val="15"/>
              </w:rPr>
              <w:t xml:space="preserve">246,767.76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354,730.08</w:t>
            </w:r>
          </w:p>
        </w:tc>
        <w:tc>
          <w:tcPr>
            <w:tcW w:w="1320" w:type="dxa"/>
            <w:tcBorders/>
            <w:vAlign w:val="center"/>
          </w:tcPr>
          <w:p>
            <w:pPr>
              <w:snapToGrid w:val="0"/>
              <w:jc w:val="right"/>
            </w:pPr>
            <w:r>
              <w:rPr>
                <w:rFonts w:ascii="宋体" w:eastAsia="宋体" w:hAnsi="宋体" w:cs="宋体"/>
                <w:b w:val="0"/>
                <w:i w:val="0"/>
                <w:color w:val="000000"/>
                <w:sz w:val="15"/>
              </w:rPr>
              <w:t xml:space="preserve">354,730.08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354,730.08</w:t>
            </w:r>
          </w:p>
        </w:tc>
        <w:tc>
          <w:tcPr>
            <w:tcW w:w="1320" w:type="dxa"/>
            <w:tcBorders/>
            <w:vAlign w:val="center"/>
          </w:tcPr>
          <w:p>
            <w:pPr>
              <w:snapToGrid w:val="0"/>
              <w:jc w:val="right"/>
            </w:pPr>
            <w:r>
              <w:rPr>
                <w:rFonts w:ascii="宋体" w:eastAsia="宋体" w:hAnsi="宋体" w:cs="宋体"/>
                <w:b w:val="0"/>
                <w:i w:val="0"/>
                <w:color w:val="000000"/>
                <w:sz w:val="15"/>
              </w:rPr>
              <w:t xml:space="preserve">354,730.08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293,038.14</w:t>
            </w:r>
          </w:p>
        </w:tc>
        <w:tc>
          <w:tcPr>
            <w:tcW w:w="1320" w:type="dxa"/>
            <w:tcBorders/>
            <w:vAlign w:val="center"/>
          </w:tcPr>
          <w:p>
            <w:pPr>
              <w:snapToGrid w:val="0"/>
              <w:jc w:val="right"/>
            </w:pPr>
            <w:r>
              <w:rPr>
                <w:rFonts w:ascii="宋体" w:eastAsia="宋体" w:hAnsi="宋体" w:cs="宋体"/>
                <w:b w:val="0"/>
                <w:i w:val="0"/>
                <w:color w:val="000000"/>
                <w:sz w:val="15"/>
              </w:rPr>
              <w:t xml:space="preserve">293,038.14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61,691.94</w:t>
            </w:r>
          </w:p>
        </w:tc>
        <w:tc>
          <w:tcPr>
            <w:tcW w:w="1320" w:type="dxa"/>
            <w:tcBorders/>
            <w:vAlign w:val="center"/>
          </w:tcPr>
          <w:p>
            <w:pPr>
              <w:snapToGrid w:val="0"/>
              <w:jc w:val="right"/>
            </w:pPr>
            <w:r>
              <w:rPr>
                <w:rFonts w:ascii="宋体" w:eastAsia="宋体" w:hAnsi="宋体" w:cs="宋体"/>
                <w:b w:val="0"/>
                <w:i w:val="0"/>
                <w:color w:val="000000"/>
                <w:sz w:val="15"/>
              </w:rPr>
              <w:t xml:space="preserve">61,691.94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部门：天津市人民政府参事室(天津市文史研究馆)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9,717,312.50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8,607,508.11</w:t>
            </w:r>
          </w:p>
        </w:tc>
        <w:tc>
          <w:tcPr>
            <w:tcW w:w="1420" w:type="dxa"/>
            <w:tcBorders/>
            <w:vAlign w:val="center"/>
          </w:tcPr>
          <w:p>
            <w:pPr>
              <w:snapToGrid w:val="0"/>
              <w:jc w:val="right"/>
            </w:pPr>
            <w:r>
              <w:rPr>
                <w:rFonts w:ascii="宋体" w:eastAsia="宋体" w:hAnsi="宋体" w:cs="宋体"/>
                <w:b w:val="0"/>
                <w:i w:val="0"/>
                <w:color w:val="000000"/>
                <w:sz w:val="16"/>
              </w:rPr>
              <w:t xml:space="preserve">8,607,508.11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740,304.74</w:t>
            </w:r>
          </w:p>
        </w:tc>
        <w:tc>
          <w:tcPr>
            <w:tcW w:w="1420" w:type="dxa"/>
            <w:tcBorders/>
            <w:vAlign w:val="center"/>
          </w:tcPr>
          <w:p>
            <w:pPr>
              <w:snapToGrid w:val="0"/>
              <w:jc w:val="right"/>
            </w:pPr>
            <w:r>
              <w:rPr>
                <w:rFonts w:ascii="宋体" w:eastAsia="宋体" w:hAnsi="宋体" w:cs="宋体"/>
                <w:b w:val="0"/>
                <w:i w:val="0"/>
                <w:color w:val="000000"/>
                <w:sz w:val="16"/>
              </w:rPr>
              <w:t xml:space="preserve">740,304.74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354,730.08</w:t>
            </w:r>
          </w:p>
        </w:tc>
        <w:tc>
          <w:tcPr>
            <w:tcW w:w="1420" w:type="dxa"/>
            <w:tcBorders/>
            <w:vAlign w:val="center"/>
          </w:tcPr>
          <w:p>
            <w:pPr>
              <w:snapToGrid w:val="0"/>
              <w:jc w:val="right"/>
            </w:pPr>
            <w:r>
              <w:rPr>
                <w:rFonts w:ascii="宋体" w:eastAsia="宋体" w:hAnsi="宋体" w:cs="宋体"/>
                <w:b w:val="0"/>
                <w:i w:val="0"/>
                <w:color w:val="000000"/>
                <w:sz w:val="16"/>
              </w:rPr>
              <w:t xml:space="preserve">354,730.08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9,717,312.50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9,702,542.93</w:t>
            </w:r>
          </w:p>
        </w:tc>
        <w:tc>
          <w:tcPr>
            <w:tcW w:w="1420" w:type="dxa"/>
            <w:tcBorders/>
            <w:vAlign w:val="center"/>
          </w:tcPr>
          <w:p>
            <w:pPr>
              <w:snapToGrid w:val="0"/>
              <w:jc w:val="right"/>
            </w:pPr>
            <w:r>
              <w:rPr>
                <w:rFonts w:ascii="宋体" w:eastAsia="宋体" w:hAnsi="宋体" w:cs="宋体"/>
                <w:b w:val="0"/>
                <w:i w:val="0"/>
                <w:color w:val="000000"/>
                <w:sz w:val="16"/>
              </w:rPr>
              <w:t xml:space="preserve">9,702,542.93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43,765.85</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58,535.42</w:t>
            </w:r>
          </w:p>
        </w:tc>
        <w:tc>
          <w:tcPr>
            <w:tcW w:w="1420" w:type="dxa"/>
            <w:tcBorders/>
            <w:vAlign w:val="center"/>
          </w:tcPr>
          <w:p>
            <w:pPr>
              <w:snapToGrid w:val="0"/>
              <w:jc w:val="right"/>
            </w:pPr>
            <w:r>
              <w:rPr>
                <w:rFonts w:ascii="宋体" w:eastAsia="宋体" w:hAnsi="宋体" w:cs="宋体"/>
                <w:b w:val="0"/>
                <w:i w:val="0"/>
                <w:color w:val="000000"/>
                <w:sz w:val="16"/>
              </w:rPr>
              <w:t xml:space="preserve">58,535.42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43,765.85</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9,761,078.35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9,761,078.35</w:t>
            </w:r>
          </w:p>
        </w:tc>
        <w:tc>
          <w:tcPr>
            <w:tcW w:w="1420" w:type="dxa"/>
            <w:tcBorders/>
            <w:vAlign w:val="center"/>
          </w:tcPr>
          <w:p>
            <w:pPr>
              <w:snapToGrid w:val="0"/>
              <w:jc w:val="right"/>
            </w:pPr>
            <w:r>
              <w:rPr>
                <w:rFonts w:ascii="宋体" w:eastAsia="宋体" w:hAnsi="宋体" w:cs="宋体"/>
                <w:b w:val="0"/>
                <w:i w:val="0"/>
                <w:color w:val="000000"/>
                <w:sz w:val="16"/>
              </w:rPr>
              <w:t xml:space="preserve">9,761,078.35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部门：天津市人民政府参事室(天津市文史研究馆)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9,702,542.93</w:t>
            </w:r>
          </w:p>
        </w:tc>
        <w:tc>
          <w:tcPr>
            <w:tcW w:w="1720" w:type="dxa"/>
            <w:tcBorders/>
            <w:vAlign w:val="center"/>
          </w:tcPr>
          <w:p>
            <w:pPr>
              <w:snapToGrid w:val="0"/>
              <w:jc w:val="right"/>
            </w:pPr>
            <w:r>
              <w:rPr>
                <w:rFonts w:ascii="宋体" w:eastAsia="宋体" w:hAnsi="宋体" w:cs="宋体"/>
                <w:b w:val="0"/>
                <w:i w:val="0"/>
                <w:color w:val="000000"/>
                <w:sz w:val="20"/>
              </w:rPr>
              <w:t xml:space="preserve">7,894,447.21</w:t>
            </w:r>
          </w:p>
        </w:tc>
        <w:tc>
          <w:tcPr>
            <w:tcW w:w="1720" w:type="dxa"/>
            <w:tcBorders/>
            <w:vAlign w:val="center"/>
          </w:tcPr>
          <w:p>
            <w:pPr>
              <w:snapToGrid w:val="0"/>
              <w:jc w:val="right"/>
            </w:pPr>
            <w:r>
              <w:rPr>
                <w:rFonts w:ascii="宋体" w:eastAsia="宋体" w:hAnsi="宋体" w:cs="宋体"/>
                <w:b w:val="0"/>
                <w:i w:val="0"/>
                <w:color w:val="000000"/>
                <w:sz w:val="20"/>
              </w:rPr>
              <w:t xml:space="preserve">6,692,344.84</w:t>
            </w:r>
          </w:p>
        </w:tc>
        <w:tc>
          <w:tcPr>
            <w:tcW w:w="1720" w:type="dxa"/>
            <w:tcBorders/>
            <w:vAlign w:val="center"/>
          </w:tcPr>
          <w:p>
            <w:pPr>
              <w:snapToGrid w:val="0"/>
              <w:jc w:val="right"/>
            </w:pPr>
            <w:r>
              <w:rPr>
                <w:rFonts w:ascii="宋体" w:eastAsia="宋体" w:hAnsi="宋体" w:cs="宋体"/>
                <w:b w:val="0"/>
                <w:i w:val="0"/>
                <w:color w:val="000000"/>
                <w:sz w:val="20"/>
              </w:rPr>
              <w:t xml:space="preserve">1,202,102.37</w:t>
            </w:r>
          </w:p>
        </w:tc>
        <w:tc>
          <w:tcPr>
            <w:tcW w:w="1698" w:type="dxa"/>
            <w:tcBorders/>
            <w:vAlign w:val="center"/>
          </w:tcPr>
          <w:p>
            <w:pPr>
              <w:snapToGrid w:val="0"/>
              <w:jc w:val="right"/>
            </w:pPr>
            <w:r>
              <w:rPr>
                <w:rFonts w:ascii="宋体" w:eastAsia="宋体" w:hAnsi="宋体" w:cs="宋体"/>
                <w:b w:val="0"/>
                <w:i w:val="0"/>
                <w:color w:val="000000"/>
                <w:sz w:val="20"/>
              </w:rPr>
              <w:t xml:space="preserve">1,808,095.72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8,607,508.11</w:t>
            </w:r>
          </w:p>
        </w:tc>
        <w:tc>
          <w:tcPr>
            <w:tcW w:w="1720" w:type="dxa"/>
            <w:tcBorders/>
            <w:vAlign w:val="center"/>
          </w:tcPr>
          <w:p>
            <w:pPr>
              <w:snapToGrid w:val="0"/>
              <w:jc w:val="right"/>
            </w:pPr>
            <w:r>
              <w:rPr>
                <w:rFonts w:ascii="宋体" w:eastAsia="宋体" w:hAnsi="宋体" w:cs="宋体"/>
                <w:b w:val="0"/>
                <w:i w:val="0"/>
                <w:color w:val="000000"/>
                <w:sz w:val="20"/>
              </w:rPr>
              <w:t xml:space="preserve">6,799,412.39</w:t>
            </w:r>
          </w:p>
        </w:tc>
        <w:tc>
          <w:tcPr>
            <w:tcW w:w="1720" w:type="dxa"/>
            <w:tcBorders/>
            <w:vAlign w:val="center"/>
          </w:tcPr>
          <w:p>
            <w:pPr>
              <w:snapToGrid w:val="0"/>
              <w:jc w:val="right"/>
            </w:pPr>
            <w:r>
              <w:rPr>
                <w:rFonts w:ascii="宋体" w:eastAsia="宋体" w:hAnsi="宋体" w:cs="宋体"/>
                <w:b w:val="0"/>
                <w:i w:val="0"/>
                <w:color w:val="000000"/>
                <w:sz w:val="20"/>
              </w:rPr>
              <w:t xml:space="preserve">5,597,310.02</w:t>
            </w:r>
          </w:p>
        </w:tc>
        <w:tc>
          <w:tcPr>
            <w:tcW w:w="1720" w:type="dxa"/>
            <w:tcBorders/>
            <w:vAlign w:val="center"/>
          </w:tcPr>
          <w:p>
            <w:pPr>
              <w:snapToGrid w:val="0"/>
              <w:jc w:val="right"/>
            </w:pPr>
            <w:r>
              <w:rPr>
                <w:rFonts w:ascii="宋体" w:eastAsia="宋体" w:hAnsi="宋体" w:cs="宋体"/>
                <w:b w:val="0"/>
                <w:i w:val="0"/>
                <w:color w:val="000000"/>
                <w:sz w:val="20"/>
              </w:rPr>
              <w:t xml:space="preserve">1,202,102.37</w:t>
            </w:r>
          </w:p>
        </w:tc>
        <w:tc>
          <w:tcPr>
            <w:tcW w:w="1698" w:type="dxa"/>
            <w:tcBorders/>
            <w:vAlign w:val="center"/>
          </w:tcPr>
          <w:p>
            <w:pPr>
              <w:snapToGrid w:val="0"/>
              <w:jc w:val="right"/>
            </w:pPr>
            <w:r>
              <w:rPr>
                <w:rFonts w:ascii="宋体" w:eastAsia="宋体" w:hAnsi="宋体" w:cs="宋体"/>
                <w:b w:val="0"/>
                <w:i w:val="0"/>
                <w:color w:val="000000"/>
                <w:sz w:val="20"/>
              </w:rPr>
              <w:t xml:space="preserve">1,808,095.72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w:t>
            </w:r>
          </w:p>
        </w:tc>
        <w:tc>
          <w:tcPr>
            <w:tcW w:w="3480" w:type="dxa"/>
            <w:tcBorders/>
            <w:vAlign w:val="center"/>
          </w:tcPr>
          <w:p>
            <w:pPr>
              <w:snapToGrid w:val="0"/>
              <w:jc w:val="left"/>
            </w:pPr>
            <w:r>
              <w:rPr>
                <w:rFonts w:ascii="宋体" w:eastAsia="宋体" w:hAnsi="宋体" w:cs="宋体"/>
                <w:b w:val="0"/>
                <w:i w:val="0"/>
                <w:color w:val="000000"/>
                <w:sz w:val="20"/>
              </w:rPr>
              <w:t xml:space="preserve">政府办公厅（室）及相关机构事务</w:t>
            </w:r>
          </w:p>
        </w:tc>
        <w:tc>
          <w:tcPr>
            <w:tcW w:w="1720" w:type="dxa"/>
            <w:tcBorders/>
            <w:vAlign w:val="center"/>
          </w:tcPr>
          <w:p>
            <w:pPr>
              <w:snapToGrid w:val="0"/>
              <w:jc w:val="right"/>
            </w:pPr>
            <w:r>
              <w:rPr>
                <w:rFonts w:ascii="宋体" w:eastAsia="宋体" w:hAnsi="宋体" w:cs="宋体"/>
                <w:b w:val="0"/>
                <w:i w:val="0"/>
                <w:color w:val="000000"/>
                <w:sz w:val="20"/>
              </w:rPr>
              <w:t xml:space="preserve">8,607,508.11</w:t>
            </w:r>
          </w:p>
        </w:tc>
        <w:tc>
          <w:tcPr>
            <w:tcW w:w="1720" w:type="dxa"/>
            <w:tcBorders/>
            <w:vAlign w:val="center"/>
          </w:tcPr>
          <w:p>
            <w:pPr>
              <w:snapToGrid w:val="0"/>
              <w:jc w:val="right"/>
            </w:pPr>
            <w:r>
              <w:rPr>
                <w:rFonts w:ascii="宋体" w:eastAsia="宋体" w:hAnsi="宋体" w:cs="宋体"/>
                <w:b w:val="0"/>
                <w:i w:val="0"/>
                <w:color w:val="000000"/>
                <w:sz w:val="20"/>
              </w:rPr>
              <w:t xml:space="preserve">6,799,412.39</w:t>
            </w:r>
          </w:p>
        </w:tc>
        <w:tc>
          <w:tcPr>
            <w:tcW w:w="1720" w:type="dxa"/>
            <w:tcBorders/>
            <w:vAlign w:val="center"/>
          </w:tcPr>
          <w:p>
            <w:pPr>
              <w:snapToGrid w:val="0"/>
              <w:jc w:val="right"/>
            </w:pPr>
            <w:r>
              <w:rPr>
                <w:rFonts w:ascii="宋体" w:eastAsia="宋体" w:hAnsi="宋体" w:cs="宋体"/>
                <w:b w:val="0"/>
                <w:i w:val="0"/>
                <w:color w:val="000000"/>
                <w:sz w:val="20"/>
              </w:rPr>
              <w:t xml:space="preserve">5,597,310.02</w:t>
            </w:r>
          </w:p>
        </w:tc>
        <w:tc>
          <w:tcPr>
            <w:tcW w:w="1720" w:type="dxa"/>
            <w:tcBorders/>
            <w:vAlign w:val="center"/>
          </w:tcPr>
          <w:p>
            <w:pPr>
              <w:snapToGrid w:val="0"/>
              <w:jc w:val="right"/>
            </w:pPr>
            <w:r>
              <w:rPr>
                <w:rFonts w:ascii="宋体" w:eastAsia="宋体" w:hAnsi="宋体" w:cs="宋体"/>
                <w:b w:val="0"/>
                <w:i w:val="0"/>
                <w:color w:val="000000"/>
                <w:sz w:val="20"/>
              </w:rPr>
              <w:t xml:space="preserve">1,202,102.37</w:t>
            </w:r>
          </w:p>
        </w:tc>
        <w:tc>
          <w:tcPr>
            <w:tcW w:w="1698" w:type="dxa"/>
            <w:tcBorders/>
            <w:vAlign w:val="center"/>
          </w:tcPr>
          <w:p>
            <w:pPr>
              <w:snapToGrid w:val="0"/>
              <w:jc w:val="right"/>
            </w:pPr>
            <w:r>
              <w:rPr>
                <w:rFonts w:ascii="宋体" w:eastAsia="宋体" w:hAnsi="宋体" w:cs="宋体"/>
                <w:b w:val="0"/>
                <w:i w:val="0"/>
                <w:color w:val="000000"/>
                <w:sz w:val="20"/>
              </w:rPr>
              <w:t xml:space="preserve">1,808,095.72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6,799,412.39</w:t>
            </w:r>
          </w:p>
        </w:tc>
        <w:tc>
          <w:tcPr>
            <w:tcW w:w="1720" w:type="dxa"/>
            <w:tcBorders/>
            <w:vAlign w:val="center"/>
          </w:tcPr>
          <w:p>
            <w:pPr>
              <w:snapToGrid w:val="0"/>
              <w:jc w:val="right"/>
            </w:pPr>
            <w:r>
              <w:rPr>
                <w:rFonts w:ascii="宋体" w:eastAsia="宋体" w:hAnsi="宋体" w:cs="宋体"/>
                <w:b w:val="0"/>
                <w:i w:val="0"/>
                <w:color w:val="000000"/>
                <w:sz w:val="20"/>
              </w:rPr>
              <w:t xml:space="preserve">6,799,412.39</w:t>
            </w:r>
          </w:p>
        </w:tc>
        <w:tc>
          <w:tcPr>
            <w:tcW w:w="1720" w:type="dxa"/>
            <w:tcBorders/>
            <w:vAlign w:val="center"/>
          </w:tcPr>
          <w:p>
            <w:pPr>
              <w:snapToGrid w:val="0"/>
              <w:jc w:val="right"/>
            </w:pPr>
            <w:r>
              <w:rPr>
                <w:rFonts w:ascii="宋体" w:eastAsia="宋体" w:hAnsi="宋体" w:cs="宋体"/>
                <w:b w:val="0"/>
                <w:i w:val="0"/>
                <w:color w:val="000000"/>
                <w:sz w:val="20"/>
              </w:rPr>
              <w:t xml:space="preserve">5,597,310.02</w:t>
            </w:r>
          </w:p>
        </w:tc>
        <w:tc>
          <w:tcPr>
            <w:tcW w:w="1720" w:type="dxa"/>
            <w:tcBorders/>
            <w:vAlign w:val="center"/>
          </w:tcPr>
          <w:p>
            <w:pPr>
              <w:snapToGrid w:val="0"/>
              <w:jc w:val="right"/>
            </w:pPr>
            <w:r>
              <w:rPr>
                <w:rFonts w:ascii="宋体" w:eastAsia="宋体" w:hAnsi="宋体" w:cs="宋体"/>
                <w:b w:val="0"/>
                <w:i w:val="0"/>
                <w:color w:val="000000"/>
                <w:sz w:val="20"/>
              </w:rPr>
              <w:t xml:space="preserve">1,202,102.37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468,532.50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468,532.50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2010309</w:t>
            </w:r>
          </w:p>
        </w:tc>
        <w:tc>
          <w:tcPr>
            <w:tcW w:w="3480" w:type="dxa"/>
            <w:tcBorders/>
            <w:vAlign w:val="center"/>
          </w:tcPr>
          <w:p>
            <w:pPr>
              <w:snapToGrid w:val="0"/>
              <w:jc w:val="left"/>
            </w:pPr>
            <w:r>
              <w:rPr>
                <w:rFonts w:ascii="宋体" w:eastAsia="宋体" w:hAnsi="宋体" w:cs="宋体"/>
                <w:b w:val="0"/>
                <w:i w:val="0"/>
                <w:color w:val="000000"/>
                <w:sz w:val="20"/>
              </w:rPr>
              <w:t xml:space="preserve">参事事务</w:t>
            </w:r>
          </w:p>
        </w:tc>
        <w:tc>
          <w:tcPr>
            <w:tcW w:w="1720" w:type="dxa"/>
            <w:tcBorders/>
            <w:vAlign w:val="center"/>
          </w:tcPr>
          <w:p>
            <w:pPr>
              <w:snapToGrid w:val="0"/>
              <w:jc w:val="right"/>
            </w:pPr>
            <w:r>
              <w:rPr>
                <w:rFonts w:ascii="宋体" w:eastAsia="宋体" w:hAnsi="宋体" w:cs="宋体"/>
                <w:b w:val="0"/>
                <w:i w:val="0"/>
                <w:color w:val="000000"/>
                <w:sz w:val="20"/>
              </w:rPr>
              <w:t xml:space="preserve">1,339,563.22</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1,339,563.22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740,304.74</w:t>
            </w:r>
          </w:p>
        </w:tc>
        <w:tc>
          <w:tcPr>
            <w:tcW w:w="1720" w:type="dxa"/>
            <w:tcBorders/>
            <w:vAlign w:val="center"/>
          </w:tcPr>
          <w:p>
            <w:pPr>
              <w:snapToGrid w:val="0"/>
              <w:jc w:val="right"/>
            </w:pPr>
            <w:r>
              <w:rPr>
                <w:rFonts w:ascii="宋体" w:eastAsia="宋体" w:hAnsi="宋体" w:cs="宋体"/>
                <w:b w:val="0"/>
                <w:i w:val="0"/>
                <w:color w:val="000000"/>
                <w:sz w:val="20"/>
              </w:rPr>
              <w:t xml:space="preserve">740,304.74</w:t>
            </w:r>
          </w:p>
        </w:tc>
        <w:tc>
          <w:tcPr>
            <w:tcW w:w="1720" w:type="dxa"/>
            <w:tcBorders/>
            <w:vAlign w:val="center"/>
          </w:tcPr>
          <w:p>
            <w:pPr>
              <w:snapToGrid w:val="0"/>
              <w:jc w:val="right"/>
            </w:pPr>
            <w:r>
              <w:rPr>
                <w:rFonts w:ascii="宋体" w:eastAsia="宋体" w:hAnsi="宋体" w:cs="宋体"/>
                <w:b w:val="0"/>
                <w:i w:val="0"/>
                <w:color w:val="000000"/>
                <w:sz w:val="20"/>
              </w:rPr>
              <w:t xml:space="preserve">740,304.74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740,304.74</w:t>
            </w:r>
          </w:p>
        </w:tc>
        <w:tc>
          <w:tcPr>
            <w:tcW w:w="1720" w:type="dxa"/>
            <w:tcBorders/>
            <w:vAlign w:val="center"/>
          </w:tcPr>
          <w:p>
            <w:pPr>
              <w:snapToGrid w:val="0"/>
              <w:jc w:val="right"/>
            </w:pPr>
            <w:r>
              <w:rPr>
                <w:rFonts w:ascii="宋体" w:eastAsia="宋体" w:hAnsi="宋体" w:cs="宋体"/>
                <w:b w:val="0"/>
                <w:i w:val="0"/>
                <w:color w:val="000000"/>
                <w:sz w:val="20"/>
              </w:rPr>
              <w:t xml:space="preserve">740,304.74</w:t>
            </w:r>
          </w:p>
        </w:tc>
        <w:tc>
          <w:tcPr>
            <w:tcW w:w="1720" w:type="dxa"/>
            <w:tcBorders/>
            <w:vAlign w:val="center"/>
          </w:tcPr>
          <w:p>
            <w:pPr>
              <w:snapToGrid w:val="0"/>
              <w:jc w:val="right"/>
            </w:pPr>
            <w:r>
              <w:rPr>
                <w:rFonts w:ascii="宋体" w:eastAsia="宋体" w:hAnsi="宋体" w:cs="宋体"/>
                <w:b w:val="0"/>
                <w:i w:val="0"/>
                <w:color w:val="000000"/>
                <w:sz w:val="20"/>
              </w:rPr>
              <w:t xml:space="preserve">740,304.74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493,536.98</w:t>
            </w:r>
          </w:p>
        </w:tc>
        <w:tc>
          <w:tcPr>
            <w:tcW w:w="1720" w:type="dxa"/>
            <w:tcBorders/>
            <w:vAlign w:val="center"/>
          </w:tcPr>
          <w:p>
            <w:pPr>
              <w:snapToGrid w:val="0"/>
              <w:jc w:val="right"/>
            </w:pPr>
            <w:r>
              <w:rPr>
                <w:rFonts w:ascii="宋体" w:eastAsia="宋体" w:hAnsi="宋体" w:cs="宋体"/>
                <w:b w:val="0"/>
                <w:i w:val="0"/>
                <w:color w:val="000000"/>
                <w:sz w:val="20"/>
              </w:rPr>
              <w:t xml:space="preserve">493,536.98</w:t>
            </w:r>
          </w:p>
        </w:tc>
        <w:tc>
          <w:tcPr>
            <w:tcW w:w="1720" w:type="dxa"/>
            <w:tcBorders/>
            <w:vAlign w:val="center"/>
          </w:tcPr>
          <w:p>
            <w:pPr>
              <w:snapToGrid w:val="0"/>
              <w:jc w:val="right"/>
            </w:pPr>
            <w:r>
              <w:rPr>
                <w:rFonts w:ascii="宋体" w:eastAsia="宋体" w:hAnsi="宋体" w:cs="宋体"/>
                <w:b w:val="0"/>
                <w:i w:val="0"/>
                <w:color w:val="000000"/>
                <w:sz w:val="20"/>
              </w:rPr>
              <w:t xml:space="preserve">493,536.98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246,767.76</w:t>
            </w:r>
          </w:p>
        </w:tc>
        <w:tc>
          <w:tcPr>
            <w:tcW w:w="1720" w:type="dxa"/>
            <w:tcBorders/>
            <w:vAlign w:val="center"/>
          </w:tcPr>
          <w:p>
            <w:pPr>
              <w:snapToGrid w:val="0"/>
              <w:jc w:val="right"/>
            </w:pPr>
            <w:r>
              <w:rPr>
                <w:rFonts w:ascii="宋体" w:eastAsia="宋体" w:hAnsi="宋体" w:cs="宋体"/>
                <w:b w:val="0"/>
                <w:i w:val="0"/>
                <w:color w:val="000000"/>
                <w:sz w:val="20"/>
              </w:rPr>
              <w:t xml:space="preserve">246,767.76</w:t>
            </w:r>
          </w:p>
        </w:tc>
        <w:tc>
          <w:tcPr>
            <w:tcW w:w="1720" w:type="dxa"/>
            <w:tcBorders/>
            <w:vAlign w:val="center"/>
          </w:tcPr>
          <w:p>
            <w:pPr>
              <w:snapToGrid w:val="0"/>
              <w:jc w:val="right"/>
            </w:pPr>
            <w:r>
              <w:rPr>
                <w:rFonts w:ascii="宋体" w:eastAsia="宋体" w:hAnsi="宋体" w:cs="宋体"/>
                <w:b w:val="0"/>
                <w:i w:val="0"/>
                <w:color w:val="000000"/>
                <w:sz w:val="20"/>
              </w:rPr>
              <w:t xml:space="preserve">246,767.76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354,730.08</w:t>
            </w:r>
          </w:p>
        </w:tc>
        <w:tc>
          <w:tcPr>
            <w:tcW w:w="1720" w:type="dxa"/>
            <w:tcBorders/>
            <w:vAlign w:val="center"/>
          </w:tcPr>
          <w:p>
            <w:pPr>
              <w:snapToGrid w:val="0"/>
              <w:jc w:val="right"/>
            </w:pPr>
            <w:r>
              <w:rPr>
                <w:rFonts w:ascii="宋体" w:eastAsia="宋体" w:hAnsi="宋体" w:cs="宋体"/>
                <w:b w:val="0"/>
                <w:i w:val="0"/>
                <w:color w:val="000000"/>
                <w:sz w:val="20"/>
              </w:rPr>
              <w:t xml:space="preserve">354,730.08</w:t>
            </w:r>
          </w:p>
        </w:tc>
        <w:tc>
          <w:tcPr>
            <w:tcW w:w="1720" w:type="dxa"/>
            <w:tcBorders/>
            <w:vAlign w:val="center"/>
          </w:tcPr>
          <w:p>
            <w:pPr>
              <w:snapToGrid w:val="0"/>
              <w:jc w:val="right"/>
            </w:pPr>
            <w:r>
              <w:rPr>
                <w:rFonts w:ascii="宋体" w:eastAsia="宋体" w:hAnsi="宋体" w:cs="宋体"/>
                <w:b w:val="0"/>
                <w:i w:val="0"/>
                <w:color w:val="000000"/>
                <w:sz w:val="20"/>
              </w:rPr>
              <w:t xml:space="preserve">354,730.08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354,730.08</w:t>
            </w:r>
          </w:p>
        </w:tc>
        <w:tc>
          <w:tcPr>
            <w:tcW w:w="1720" w:type="dxa"/>
            <w:tcBorders/>
            <w:vAlign w:val="center"/>
          </w:tcPr>
          <w:p>
            <w:pPr>
              <w:snapToGrid w:val="0"/>
              <w:jc w:val="right"/>
            </w:pPr>
            <w:r>
              <w:rPr>
                <w:rFonts w:ascii="宋体" w:eastAsia="宋体" w:hAnsi="宋体" w:cs="宋体"/>
                <w:b w:val="0"/>
                <w:i w:val="0"/>
                <w:color w:val="000000"/>
                <w:sz w:val="20"/>
              </w:rPr>
              <w:t xml:space="preserve">354,730.08</w:t>
            </w:r>
          </w:p>
        </w:tc>
        <w:tc>
          <w:tcPr>
            <w:tcW w:w="1720" w:type="dxa"/>
            <w:tcBorders/>
            <w:vAlign w:val="center"/>
          </w:tcPr>
          <w:p>
            <w:pPr>
              <w:snapToGrid w:val="0"/>
              <w:jc w:val="right"/>
            </w:pPr>
            <w:r>
              <w:rPr>
                <w:rFonts w:ascii="宋体" w:eastAsia="宋体" w:hAnsi="宋体" w:cs="宋体"/>
                <w:b w:val="0"/>
                <w:i w:val="0"/>
                <w:color w:val="000000"/>
                <w:sz w:val="20"/>
              </w:rPr>
              <w:t xml:space="preserve">354,730.08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293,038.14</w:t>
            </w:r>
          </w:p>
        </w:tc>
        <w:tc>
          <w:tcPr>
            <w:tcW w:w="1720" w:type="dxa"/>
            <w:tcBorders/>
            <w:vAlign w:val="center"/>
          </w:tcPr>
          <w:p>
            <w:pPr>
              <w:snapToGrid w:val="0"/>
              <w:jc w:val="right"/>
            </w:pPr>
            <w:r>
              <w:rPr>
                <w:rFonts w:ascii="宋体" w:eastAsia="宋体" w:hAnsi="宋体" w:cs="宋体"/>
                <w:b w:val="0"/>
                <w:i w:val="0"/>
                <w:color w:val="000000"/>
                <w:sz w:val="20"/>
              </w:rPr>
              <w:t xml:space="preserve">293,038.14</w:t>
            </w:r>
          </w:p>
        </w:tc>
        <w:tc>
          <w:tcPr>
            <w:tcW w:w="1720" w:type="dxa"/>
            <w:tcBorders/>
            <w:vAlign w:val="center"/>
          </w:tcPr>
          <w:p>
            <w:pPr>
              <w:snapToGrid w:val="0"/>
              <w:jc w:val="right"/>
            </w:pPr>
            <w:r>
              <w:rPr>
                <w:rFonts w:ascii="宋体" w:eastAsia="宋体" w:hAnsi="宋体" w:cs="宋体"/>
                <w:b w:val="0"/>
                <w:i w:val="0"/>
                <w:color w:val="000000"/>
                <w:sz w:val="20"/>
              </w:rPr>
              <w:t xml:space="preserve">293,038.14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61,691.94</w:t>
            </w:r>
          </w:p>
        </w:tc>
        <w:tc>
          <w:tcPr>
            <w:tcW w:w="1720" w:type="dxa"/>
            <w:tcBorders/>
            <w:vAlign w:val="center"/>
          </w:tcPr>
          <w:p>
            <w:pPr>
              <w:snapToGrid w:val="0"/>
              <w:jc w:val="right"/>
            </w:pPr>
            <w:r>
              <w:rPr>
                <w:rFonts w:ascii="宋体" w:eastAsia="宋体" w:hAnsi="宋体" w:cs="宋体"/>
                <w:b w:val="0"/>
                <w:i w:val="0"/>
                <w:color w:val="000000"/>
                <w:sz w:val="20"/>
              </w:rPr>
              <w:t xml:space="preserve">61,691.94</w:t>
            </w:r>
          </w:p>
        </w:tc>
        <w:tc>
          <w:tcPr>
            <w:tcW w:w="1720" w:type="dxa"/>
            <w:tcBorders/>
            <w:vAlign w:val="center"/>
          </w:tcPr>
          <w:p>
            <w:pPr>
              <w:snapToGrid w:val="0"/>
              <w:jc w:val="right"/>
            </w:pPr>
            <w:r>
              <w:rPr>
                <w:rFonts w:ascii="宋体" w:eastAsia="宋体" w:hAnsi="宋体" w:cs="宋体"/>
                <w:b w:val="0"/>
                <w:i w:val="0"/>
                <w:color w:val="000000"/>
                <w:sz w:val="20"/>
              </w:rPr>
              <w:t xml:space="preserve">61,691.94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部门：天津市人民政府参事室(天津市文史研究馆)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6,567,418.94</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1,202,102.37</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1,195,913.39</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56,273.14</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1,360,621.04</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2,260.00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1,009,853.08</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35,000.00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1,587.00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9,361.50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494,033.22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247,015.88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17,945.56</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293,191.78</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102,547.20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61,702.70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21,596.85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20,268.52</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1,545,487.00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66,326.81</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338,004.00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111,080.40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124,925.90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1,037.00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124,925.90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9,960.00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42,465.00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11,781.54</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229,389.81</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410,818.89</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6,692,344.84</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1,202,102.37</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部门：天津市人民政府参事室(天津市文史研究馆)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天津市人民政府参事室(天津市文史研究馆)2024年度政府性基金预算财政拨款收入支出决算表为空表。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部门：天津市人民政府参事室(天津市文史研究馆)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天津市人民政府参事室(天津市文史研究馆)2024年国有资本经营预算财政拨款收入支出决算表为空表。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部门：天津市人民政府参事室(天津市文史研究馆)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21,741.54</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11,781.54</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11,781.54</w:t>
            </w:r>
          </w:p>
        </w:tc>
        <w:tc>
          <w:tcPr>
            <w:tcW w:w="2218" w:type="dxa"/>
            <w:tcBorders/>
            <w:vAlign w:val="center"/>
          </w:tcPr>
          <w:p>
            <w:pPr>
              <w:snapToGrid w:val="0"/>
              <w:jc w:val="right"/>
            </w:pPr>
            <w:r>
              <w:rPr>
                <w:rFonts w:ascii="宋体" w:eastAsia="宋体" w:hAnsi="宋体" w:cs="宋体"/>
                <w:b w:val="0"/>
                <w:i w:val="0"/>
                <w:color w:val="000000"/>
                <w:sz w:val="24"/>
              </w:rPr>
              <w:t xml:space="preserve">9,960.00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部门：天津市人民政府参事室(天津市文史研究馆)</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1,808,095.72</w:t>
            </w:r>
          </w:p>
        </w:tc>
        <w:tc>
          <w:tcPr>
            <w:tcW w:w="1380" w:type="dxa"/>
            <w:tcBorders/>
            <w:vAlign w:val="center"/>
          </w:tcPr>
          <w:p>
            <w:pPr>
              <w:snapToGrid w:val="0"/>
              <w:jc w:val="right"/>
            </w:pPr>
            <w:r>
              <w:rPr>
                <w:rFonts w:ascii="宋体" w:eastAsia="宋体" w:hAnsi="宋体" w:cs="宋体"/>
                <w:b w:val="0"/>
                <w:i w:val="0"/>
                <w:color w:val="000000"/>
                <w:sz w:val="16"/>
              </w:rPr>
              <w:t xml:space="preserve">1,808,095.72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1,808,095.72</w:t>
            </w:r>
          </w:p>
        </w:tc>
        <w:tc>
          <w:tcPr>
            <w:tcW w:w="1380" w:type="dxa"/>
            <w:tcBorders/>
            <w:vAlign w:val="center"/>
          </w:tcPr>
          <w:p>
            <w:pPr>
              <w:snapToGrid w:val="0"/>
              <w:jc w:val="right"/>
            </w:pPr>
            <w:r>
              <w:rPr>
                <w:rFonts w:ascii="宋体" w:eastAsia="宋体" w:hAnsi="宋体" w:cs="宋体"/>
                <w:b w:val="0"/>
                <w:i w:val="0"/>
                <w:color w:val="000000"/>
                <w:sz w:val="16"/>
              </w:rPr>
              <w:t xml:space="preserve">1,808,095.72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20103</w:t>
            </w:r>
          </w:p>
        </w:tc>
        <w:tc>
          <w:tcPr>
            <w:tcW w:w="3980" w:type="dxa"/>
            <w:tcBorders/>
            <w:vAlign w:val="center"/>
          </w:tcPr>
          <w:p>
            <w:pPr>
              <w:snapToGrid w:val="0"/>
              <w:jc w:val="left"/>
            </w:pPr>
            <w:r>
              <w:rPr>
                <w:rFonts w:ascii="宋体" w:eastAsia="宋体" w:hAnsi="宋体" w:cs="宋体"/>
                <w:b w:val="0"/>
                <w:i w:val="0"/>
                <w:color w:val="000000"/>
                <w:sz w:val="16"/>
              </w:rPr>
              <w:t xml:space="preserve">政府办公厅（室）及相关机构事务</w:t>
            </w:r>
          </w:p>
        </w:tc>
        <w:tc>
          <w:tcPr>
            <w:tcW w:w="1380" w:type="dxa"/>
            <w:tcBorders/>
            <w:vAlign w:val="center"/>
          </w:tcPr>
          <w:p>
            <w:pPr>
              <w:snapToGrid w:val="0"/>
              <w:jc w:val="right"/>
            </w:pPr>
            <w:r>
              <w:rPr>
                <w:rFonts w:ascii="宋体" w:eastAsia="宋体" w:hAnsi="宋体" w:cs="宋体"/>
                <w:b w:val="0"/>
                <w:i w:val="0"/>
                <w:color w:val="000000"/>
                <w:sz w:val="16"/>
              </w:rPr>
              <w:t xml:space="preserve">1,808,095.72</w:t>
            </w:r>
          </w:p>
        </w:tc>
        <w:tc>
          <w:tcPr>
            <w:tcW w:w="1380" w:type="dxa"/>
            <w:tcBorders/>
            <w:vAlign w:val="center"/>
          </w:tcPr>
          <w:p>
            <w:pPr>
              <w:snapToGrid w:val="0"/>
              <w:jc w:val="right"/>
            </w:pPr>
            <w:r>
              <w:rPr>
                <w:rFonts w:ascii="宋体" w:eastAsia="宋体" w:hAnsi="宋体" w:cs="宋体"/>
                <w:b w:val="0"/>
                <w:i w:val="0"/>
                <w:color w:val="000000"/>
                <w:sz w:val="16"/>
              </w:rPr>
              <w:t xml:space="preserve">1,808,095.72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2010302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468,532.50</w:t>
            </w:r>
          </w:p>
        </w:tc>
        <w:tc>
          <w:tcPr>
            <w:tcW w:w="1380" w:type="dxa"/>
            <w:tcBorders/>
            <w:vAlign w:val="center"/>
          </w:tcPr>
          <w:p>
            <w:pPr>
              <w:snapToGrid w:val="0"/>
              <w:jc w:val="right"/>
            </w:pPr>
            <w:r>
              <w:rPr>
                <w:rFonts w:ascii="宋体" w:eastAsia="宋体" w:hAnsi="宋体" w:cs="宋体"/>
                <w:b w:val="0"/>
                <w:i w:val="0"/>
                <w:color w:val="000000"/>
                <w:sz w:val="16"/>
              </w:rPr>
              <w:t xml:space="preserve">468,532.50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2010309</w:t>
            </w:r>
          </w:p>
        </w:tc>
        <w:tc>
          <w:tcPr>
            <w:tcW w:w="3980" w:type="dxa"/>
            <w:tcBorders/>
            <w:vAlign w:val="center"/>
          </w:tcPr>
          <w:p>
            <w:pPr>
              <w:snapToGrid w:val="0"/>
              <w:jc w:val="left"/>
            </w:pPr>
            <w:r>
              <w:rPr>
                <w:rFonts w:ascii="宋体" w:eastAsia="宋体" w:hAnsi="宋体" w:cs="宋体"/>
                <w:b w:val="0"/>
                <w:i w:val="0"/>
                <w:color w:val="000000"/>
                <w:sz w:val="16"/>
              </w:rPr>
              <w:t xml:space="preserve">参事事务</w:t>
            </w:r>
          </w:p>
        </w:tc>
        <w:tc>
          <w:tcPr>
            <w:tcW w:w="1380" w:type="dxa"/>
            <w:tcBorders/>
            <w:vAlign w:val="center"/>
          </w:tcPr>
          <w:p>
            <w:pPr>
              <w:snapToGrid w:val="0"/>
              <w:jc w:val="right"/>
            </w:pPr>
            <w:r>
              <w:rPr>
                <w:rFonts w:ascii="宋体" w:eastAsia="宋体" w:hAnsi="宋体" w:cs="宋体"/>
                <w:b w:val="0"/>
                <w:i w:val="0"/>
                <w:color w:val="000000"/>
                <w:sz w:val="16"/>
              </w:rPr>
              <w:t xml:space="preserve">1,339,563.22</w:t>
            </w:r>
          </w:p>
        </w:tc>
        <w:tc>
          <w:tcPr>
            <w:tcW w:w="1380" w:type="dxa"/>
            <w:tcBorders/>
            <w:vAlign w:val="center"/>
          </w:tcPr>
          <w:p>
            <w:pPr>
              <w:snapToGrid w:val="0"/>
              <w:jc w:val="right"/>
            </w:pPr>
            <w:r>
              <w:rPr>
                <w:rFonts w:ascii="宋体" w:eastAsia="宋体" w:hAnsi="宋体" w:cs="宋体"/>
                <w:b w:val="0"/>
                <w:i w:val="0"/>
                <w:color w:val="000000"/>
                <w:sz w:val="16"/>
              </w:rPr>
              <w:t xml:space="preserve">1,339,563.22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天津市人民政府参事室(天津市文史研究馆)</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9,763,324.63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减少1,436,945.03元，下降12.830%</w:t>
      </w:r>
      <w:r>
        <w:rPr>
          <w:rFonts w:eastAsia="仿宋_GB2312" w:hint="eastAsia"/>
          <w:sz w:val="30"/>
          <w:szCs w:val="30"/>
        </w:rPr>
        <w:t xml:space="preserve">，主要原因是</w:t>
      </w:r>
      <w:r>
        <w:rPr>
          <w:rFonts w:eastAsia="仿宋_GB2312" w:hint="eastAsia"/>
          <w:sz w:val="30"/>
          <w:szCs w:val="30"/>
        </w:rPr>
        <w:t xml:space="preserve">厉行节约，压减经费收支</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一般公共预算财政拨款收入9,717,312.50元、其他收入147.97元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一般公共服务支出8,607,773.11元、社会保障和就业支出740,304.74元、卫生健康支出354,730.08元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天津市人民政府参事室(天津市文史研究馆)</w:t>
      </w:r>
      <w:r>
        <w:rPr>
          <w:rFonts w:eastAsia="仿宋_GB2312" w:hint="eastAsia"/>
          <w:sz w:val="30"/>
          <w:szCs w:val="30"/>
        </w:rPr>
        <w:t xml:space="preserve">2024年度本年收入合计</w:t>
      </w:r>
      <w:r>
        <w:rPr>
          <w:rFonts w:eastAsia="仿宋_GB2312" w:hint="eastAsia"/>
          <w:sz w:val="30"/>
          <w:szCs w:val="30"/>
        </w:rPr>
        <w:t xml:space="preserve">9,717,460.47</w:t>
      </w:r>
      <w:r>
        <w:rPr>
          <w:rFonts w:eastAsia="仿宋_GB2312" w:hint="eastAsia"/>
          <w:sz w:val="30"/>
          <w:szCs w:val="30"/>
        </w:rPr>
        <w:t xml:space="preserve">元，与2023年度相比</w:t>
      </w:r>
      <w:r>
        <w:rPr>
          <w:rFonts w:eastAsia="仿宋_GB2312" w:hint="eastAsia"/>
          <w:sz w:val="30"/>
          <w:szCs w:val="30"/>
        </w:rPr>
        <w:t xml:space="preserve">减少1,332,121.94元，</w:t>
      </w:r>
      <w:r>
        <w:rPr>
          <w:rFonts w:eastAsia="仿宋_GB2312" w:hint="eastAsia"/>
          <w:sz w:val="30"/>
          <w:szCs w:val="30"/>
        </w:rPr>
        <w:t xml:space="preserve">主要原因是</w:t>
      </w:r>
      <w:r>
        <w:rPr>
          <w:rFonts w:eastAsia="仿宋_GB2312" w:hint="eastAsia"/>
          <w:sz w:val="30"/>
          <w:szCs w:val="30"/>
        </w:rPr>
        <w:t xml:space="preserve">厉行节约，压减经费开支，本年收入减少</w:t>
      </w:r>
      <w:r>
        <w:rPr>
          <w:rFonts w:eastAsia="仿宋_GB2312" w:hint="eastAsia"/>
          <w:sz w:val="30"/>
          <w:szCs w:val="30"/>
        </w:rPr>
        <w:t xml:space="preserve">。其中：</w:t>
      </w:r>
      <w:r>
        <w:rPr>
          <w:rFonts w:eastAsia="仿宋_GB2312" w:hint="eastAsia"/>
          <w:sz w:val="30"/>
          <w:szCs w:val="30"/>
        </w:rPr>
        <w:t xml:space="preserve">一般公共预算财政拨款收入9,717,312.50元，占99.998%；其他收入147.97元，占0.002%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天津市人民政府参事室(天津市文史研究馆)</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9,702,807.93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减少1,451,597.57元，</w:t>
      </w:r>
      <w:r>
        <w:rPr>
          <w:rFonts w:eastAsia="仿宋_GB2312" w:hint="eastAsia"/>
          <w:sz w:val="30"/>
          <w:szCs w:val="30"/>
        </w:rPr>
        <w:t xml:space="preserve">主要原因是</w:t>
      </w:r>
      <w:r>
        <w:rPr>
          <w:rFonts w:eastAsia="仿宋_GB2312" w:hint="eastAsia"/>
          <w:sz w:val="30"/>
          <w:szCs w:val="30"/>
        </w:rPr>
        <w:t xml:space="preserve">厉行节约，压减经费开支，本年支出减少</w:t>
      </w:r>
      <w:r>
        <w:rPr>
          <w:rFonts w:eastAsia="仿宋_GB2312" w:hint="eastAsia"/>
          <w:sz w:val="30"/>
          <w:szCs w:val="30"/>
        </w:rPr>
        <w:t xml:space="preserve">。其中：</w:t>
      </w:r>
      <w:r>
        <w:rPr>
          <w:rFonts w:eastAsia="仿宋_GB2312" w:hint="eastAsia"/>
          <w:sz w:val="30"/>
          <w:szCs w:val="30"/>
        </w:rPr>
        <w:t xml:space="preserve">基本支出7,894,712.21元，占81.365%；项目支出1,808,095.72元，占18.635%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天津市人民政府参事室(天津市文史研究馆)</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9,761,078.35</w:t>
      </w:r>
      <w:r>
        <w:rPr>
          <w:rFonts w:eastAsia="仿宋_GB2312" w:hint="eastAsia"/>
          <w:sz w:val="30"/>
          <w:szCs w:val="30"/>
        </w:rPr>
        <w:t xml:space="preserve">元。与2023年度相比，财政拨款收、支总计各</w:t>
      </w:r>
      <w:r>
        <w:rPr>
          <w:rFonts w:eastAsia="仿宋_GB2312" w:hint="eastAsia"/>
          <w:sz w:val="30"/>
          <w:szCs w:val="30"/>
        </w:rPr>
        <w:t xml:space="preserve">减少1,436,810.24元，下降12.831%，</w:t>
      </w:r>
      <w:r>
        <w:rPr>
          <w:rFonts w:eastAsia="仿宋_GB2312" w:hint="eastAsia"/>
          <w:sz w:val="30"/>
          <w:szCs w:val="30"/>
        </w:rPr>
        <w:t xml:space="preserve">主要原因是</w:t>
      </w:r>
      <w:r>
        <w:rPr>
          <w:rFonts w:eastAsia="仿宋_GB2312" w:hint="eastAsia"/>
          <w:sz w:val="30"/>
          <w:szCs w:val="30"/>
        </w:rPr>
        <w:t xml:space="preserve">厉行节约，压减经费收支</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一般公共预算财政拨款9,717,312.50元、年初财政拨款结转和结余43,765.85元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一般公共服务支出8,607,508.11元、社会保障和就业支出740,304.74元、卫生健康支出354,730.08元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天津市人民政府参事室(天津市文史研究馆)2024年度部门决算一般公共预算财政拨款支出合计9,702,542.93元，占本年支出合计的99.997%。与2023年度相比，一般公共预算财政拨款支出</w:t>
      </w:r>
      <w:r>
        <w:rPr>
          <w:rFonts w:eastAsia="仿宋_GB2312" w:hint="eastAsia"/>
          <w:sz w:val="30"/>
          <w:szCs w:val="30"/>
        </w:rPr>
        <w:t xml:space="preserve">减少1,451,579.81元</w:t>
      </w:r>
      <w:r>
        <w:rPr>
          <w:rFonts w:eastAsia="仿宋_GB2312" w:hint="eastAsia"/>
          <w:sz w:val="30"/>
          <w:szCs w:val="30"/>
        </w:rPr>
        <w:t xml:space="preserve">，下降13.014%</w:t>
      </w:r>
      <w:r>
        <w:rPr>
          <w:rFonts w:eastAsia="仿宋_GB2312" w:hint="eastAsia"/>
          <w:sz w:val="30"/>
          <w:szCs w:val="30"/>
        </w:rPr>
        <w:t xml:space="preserve">，主要原因是厉行节约，压减经费开支，一般公共预算财政拨款支出减少。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2024年度一般公共预算财政拨款支出9,702,542.93元，主要用于以下方面：</w:t>
      </w:r>
      <w:r>
        <w:rPr>
          <w:rFonts w:eastAsia="仿宋_GB2312" w:hint="eastAsia"/>
          <w:sz w:val="30"/>
          <w:szCs w:val="30"/>
        </w:rPr>
        <w:t xml:space="preserve">一般公共服务支出（类）支出8,607,508.11元，占88.714%,社会保障和就业支出（类）支出740,304.74元，占7.630%,卫生健康支出（类）支出354,730.08元，占3.656%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2024年度一般公共预算财政拨款支出年初预算为10,216,000.00元，支出决算为9,702,542.93元</w:t>
      </w:r>
      <w:r>
        <w:rPr>
          <w:rFonts w:eastAsia="仿宋_GB2312" w:hint="eastAsia"/>
          <w:sz w:val="30"/>
          <w:szCs w:val="30"/>
        </w:rPr>
        <w:t xml:space="preserve">，完成年初预算的94.974%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政府办公厅（室）及相关机构事务（款）行政运行（项）年初预算为6,807,000.00元，支出决算为6,799,412.39元，完成年初预算的99.889%，决算数小于预算数的主要原因是：严格控制预算，厉行节约，压减经费开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政府办公厅（室）及相关机构事务（款）一般行政管理事务（项）年初预算为485,000.00元，支出决算为468,532.50元，完成年初预算的96.605%，决算数小于预算数的主要原因是：严格控制预算，厉行节约，压减经费开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政府办公厅（室）及相关机构事务（款）参事事务（项）年初预算为1,793,000.00元，支出决算为1,339,563.22元，完成年初预算的74.711%，决算数小于预算数的主要原因是：严格控制预算，厉行节约，压减经费开支。</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503,000.00元，支出决算为493,536.98元，完成年初预算的98.119%，决算数小于预算数的主要原因是：本年新增2名退休人员，依规缴纳机关事业单位基本养老保险后结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251,000.00元，支出决算为246,767.76元，完成年初预算的98.314%，决算数小于预算数的主要原因是：本年新增2名退休人员，依规缴纳机关事业单位职业年金后结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314,000.00元，支出决算为293,038.14元，完成年初预算的93.324%，决算数小于预算数的主要原因是：本年新增2名退休人员，依规缴纳行政单位医疗后结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63,000.00元，支出决算为61,691.94元，完成年初预算的97.924%，决算数小于预算数的主要原因是：本年新增2名退休人员，依规缴纳公务员医疗补助后结余。</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天津市人民政府参事室(天津市文史研究馆)</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7,894,447.21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减少404,456.30元，</w:t>
      </w:r>
      <w:r>
        <w:rPr>
          <w:rFonts w:eastAsia="仿宋_GB2312" w:hint="eastAsia"/>
          <w:sz w:val="30"/>
          <w:szCs w:val="30"/>
        </w:rPr>
        <w:t xml:space="preserve">主要原因是</w:t>
      </w:r>
      <w:r>
        <w:rPr>
          <w:rFonts w:eastAsia="仿宋_GB2312" w:hint="eastAsia"/>
          <w:sz w:val="30"/>
          <w:szCs w:val="30"/>
        </w:rPr>
        <w:t xml:space="preserve">厉行节约，压减经费开支，基本支出减少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人员经费6,692,344.84元，主要包括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公用经费1,202,102.37元，主要包括</w:t>
      </w:r>
      <w:r>
        <w:rPr>
          <w:rFonts w:eastAsia="仿宋_GB2312" w:hint="eastAsia"/>
          <w:sz w:val="30"/>
          <w:szCs w:val="30"/>
        </w:rPr>
        <w:t xml:space="preserve">办公费、印刷费、咨询费、手续费、水费、电费、邮电费、取暖费、差旅费、维修（护）费、租赁费、培训费、公务接待费、工会经费、福利费、公务用车运行维护费、其他交通费用、其他商品和服务支出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天津市人民政府参事室(天津市文史研究馆)2024年度无政府性基金预算财政拨款收入、支出和结转结余。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天津市人民政府参事室(天津市文史研究馆)2024年度无国有资本经营预算财政拨款收入、支出和结转结余。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21,741.54</w:t>
      </w:r>
      <w:r>
        <w:rPr>
          <w:rFonts w:eastAsia="仿宋_GB2312" w:hint="eastAsia"/>
          <w:sz w:val="30"/>
          <w:szCs w:val="30"/>
        </w:rPr>
        <w:t xml:space="preserve">元，支出决算</w:t>
      </w:r>
      <w:r>
        <w:rPr>
          <w:rFonts w:eastAsia="仿宋_GB2312" w:hint="eastAsia"/>
          <w:sz w:val="30"/>
          <w:szCs w:val="30"/>
        </w:rPr>
        <w:t xml:space="preserve">21,741.54</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支出决算较上年减少1,194.92元</w:t>
      </w:r>
      <w:r>
        <w:rPr>
          <w:rFonts w:eastAsia="仿宋_GB2312" w:hint="eastAsia"/>
          <w:sz w:val="30"/>
          <w:szCs w:val="30"/>
        </w:rPr>
        <w:t xml:space="preserve">，下降5.210%</w:t>
      </w:r>
      <w:r>
        <w:rPr>
          <w:rFonts w:eastAsia="仿宋_GB2312" w:hint="eastAsia"/>
          <w:sz w:val="30"/>
          <w:szCs w:val="30"/>
        </w:rPr>
        <w:t xml:space="preserve">。</w:t>
      </w:r>
      <w:r>
        <w:rPr>
          <w:rFonts w:eastAsia="仿宋_GB2312" w:hint="eastAsia"/>
          <w:sz w:val="30"/>
          <w:szCs w:val="30"/>
        </w:rPr>
        <w:t xml:space="preserve">决算数与预算数持平的主要原因是合理安排三公经费，严控“三公”经费支出，严格按预算执行；</w:t>
      </w:r>
      <w:r>
        <w:rPr>
          <w:rFonts w:eastAsia="仿宋_GB2312" w:hint="eastAsia"/>
          <w:sz w:val="30"/>
          <w:szCs w:val="30"/>
        </w:rPr>
        <w:t xml:space="preserve">决算数较上年减少的主要原因是厉行节约，合理安排公车使用，压减公务用车运行维护费支出。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11,781.54</w:t>
      </w:r>
      <w:r>
        <w:rPr>
          <w:rFonts w:eastAsia="仿宋_GB2312" w:hint="eastAsia"/>
          <w:sz w:val="30"/>
          <w:szCs w:val="30"/>
        </w:rPr>
        <w:t xml:space="preserve">元，支出决算</w:t>
      </w:r>
      <w:r>
        <w:rPr>
          <w:rFonts w:eastAsia="仿宋_GB2312" w:hint="eastAsia"/>
          <w:sz w:val="30"/>
          <w:szCs w:val="30"/>
        </w:rPr>
        <w:t xml:space="preserve">11,781.54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支出决算较上年减少4,194.92元</w:t>
      </w:r>
      <w:r>
        <w:rPr>
          <w:rFonts w:eastAsia="仿宋_GB2312" w:hint="eastAsia"/>
          <w:sz w:val="30"/>
          <w:szCs w:val="30"/>
        </w:rPr>
        <w:t xml:space="preserve">，下降26.257%</w:t>
      </w:r>
      <w:r>
        <w:rPr>
          <w:rFonts w:eastAsia="仿宋_GB2312" w:hint="eastAsia"/>
          <w:sz w:val="30"/>
          <w:szCs w:val="30"/>
        </w:rPr>
        <w:t xml:space="preserve">。</w:t>
      </w:r>
      <w:r>
        <w:rPr>
          <w:rFonts w:eastAsia="仿宋_GB2312" w:hint="eastAsia"/>
          <w:sz w:val="30"/>
          <w:szCs w:val="30"/>
        </w:rPr>
        <w:t xml:space="preserve">决算数与预算数持平的主要原因是合理安排公车使用，严控公务用车运行维护费支出，严格按预算执行；</w:t>
      </w:r>
      <w:r>
        <w:rPr>
          <w:rFonts w:eastAsia="仿宋_GB2312" w:hint="eastAsia"/>
          <w:sz w:val="30"/>
          <w:szCs w:val="30"/>
        </w:rPr>
        <w:t xml:space="preserve">决算数较上年减少的主要原因是厉行节约，合理安排公车使用，压减公务用车运行维护费支出。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11,781.54</w:t>
      </w:r>
      <w:r>
        <w:rPr>
          <w:rFonts w:eastAsia="仿宋_GB2312" w:hint="eastAsia"/>
          <w:sz w:val="30"/>
          <w:szCs w:val="30"/>
        </w:rPr>
        <w:t xml:space="preserve">元，支出决算</w:t>
      </w:r>
      <w:r>
        <w:rPr>
          <w:rFonts w:eastAsia="仿宋_GB2312" w:hint="eastAsia"/>
          <w:sz w:val="30"/>
          <w:szCs w:val="30"/>
        </w:rPr>
        <w:t xml:space="preserve">11,781.54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支出决算较上年减少4,194.92元</w:t>
      </w:r>
      <w:r>
        <w:rPr>
          <w:rFonts w:eastAsia="仿宋_GB2312" w:hint="eastAsia"/>
          <w:sz w:val="30"/>
          <w:szCs w:val="30"/>
        </w:rPr>
        <w:t xml:space="preserve">，下降26.257%</w:t>
      </w:r>
      <w:r>
        <w:rPr>
          <w:rFonts w:eastAsia="仿宋_GB2312" w:hint="eastAsia"/>
          <w:sz w:val="30"/>
          <w:szCs w:val="30"/>
        </w:rPr>
        <w:t xml:space="preserve">。</w:t>
      </w:r>
      <w:r>
        <w:rPr>
          <w:rFonts w:eastAsia="仿宋_GB2312" w:hint="eastAsia"/>
          <w:sz w:val="30"/>
          <w:szCs w:val="30"/>
        </w:rPr>
        <w:t xml:space="preserve">决算数与预算数持平的主要原因是合理安排公车使用，严控公务用车运行维护费支出，严格按预算执行；</w:t>
      </w:r>
      <w:r>
        <w:rPr>
          <w:rFonts w:eastAsia="仿宋_GB2312" w:hint="eastAsia"/>
          <w:sz w:val="30"/>
          <w:szCs w:val="30"/>
        </w:rPr>
        <w:t xml:space="preserve">决算数较上年减少的主要原因是厉行节约，合理安排公车使用，压减公务用车运行维护费支出。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9,960.00</w:t>
      </w:r>
      <w:r>
        <w:rPr>
          <w:rFonts w:eastAsia="仿宋_GB2312" w:hint="eastAsia"/>
          <w:sz w:val="30"/>
          <w:szCs w:val="30"/>
        </w:rPr>
        <w:t xml:space="preserve">元，支出决算</w:t>
      </w:r>
      <w:r>
        <w:rPr>
          <w:rFonts w:eastAsia="仿宋_GB2312" w:hint="eastAsia"/>
          <w:sz w:val="30"/>
          <w:szCs w:val="30"/>
        </w:rPr>
        <w:t xml:space="preserve">9,960.00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支出决算较上年增加3,000.00元</w:t>
      </w:r>
      <w:r>
        <w:rPr>
          <w:rFonts w:eastAsia="仿宋_GB2312" w:hint="eastAsia"/>
          <w:sz w:val="30"/>
          <w:szCs w:val="30"/>
        </w:rPr>
        <w:t xml:space="preserve">，增长43.103%</w:t>
      </w:r>
      <w:r>
        <w:rPr>
          <w:rFonts w:eastAsia="仿宋_GB2312" w:hint="eastAsia"/>
          <w:sz w:val="30"/>
          <w:szCs w:val="30"/>
        </w:rPr>
        <w:t xml:space="preserve">。</w:t>
      </w:r>
      <w:r>
        <w:rPr>
          <w:rFonts w:eastAsia="仿宋_GB2312" w:hint="eastAsia"/>
          <w:sz w:val="30"/>
          <w:szCs w:val="30"/>
        </w:rPr>
        <w:t xml:space="preserve">决算数与预算数持平的主要原因是合理安排公务接待活动，严控公务接待费支出，严格按预算执行；</w:t>
      </w:r>
      <w:r>
        <w:rPr>
          <w:rFonts w:eastAsia="仿宋_GB2312" w:hint="eastAsia"/>
          <w:sz w:val="30"/>
          <w:szCs w:val="30"/>
        </w:rPr>
        <w:t xml:space="preserve">决算数较上年增加的主要原因是本年接待外省市来津调研批次及人次增加，公务接待费增加。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6</w:t>
      </w:r>
      <w:r>
        <w:rPr>
          <w:rFonts w:eastAsia="仿宋_GB2312" w:hint="eastAsia"/>
          <w:sz w:val="30"/>
          <w:szCs w:val="30"/>
        </w:rPr>
        <w:t xml:space="preserve">批次，</w:t>
      </w:r>
      <w:r>
        <w:rPr>
          <w:rFonts w:eastAsia="仿宋_GB2312" w:hint="eastAsia"/>
          <w:sz w:val="30"/>
          <w:szCs w:val="30"/>
        </w:rPr>
        <w:t xml:space="preserve">83</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人民政府参事室(天津市文史研究馆)2024年度机关运行经费年初预算1,436,000.00元，决算数1,202,102.37元，与年初预算相比</w:t>
      </w:r>
      <w:r>
        <w:rPr>
          <w:rFonts w:eastAsia="仿宋_GB2312" w:hint="eastAsia"/>
          <w:sz w:val="30"/>
          <w:szCs w:val="30"/>
        </w:rPr>
        <w:t xml:space="preserve">减少233,897.63元，</w:t>
      </w:r>
      <w:r>
        <w:rPr>
          <w:rFonts w:eastAsia="仿宋_GB2312" w:hint="eastAsia"/>
          <w:sz w:val="30"/>
          <w:szCs w:val="30"/>
        </w:rPr>
        <w:t xml:space="preserve">完成年初预算的83.712%；</w:t>
      </w:r>
      <w:r>
        <w:rPr>
          <w:rFonts w:eastAsia="仿宋_GB2312" w:hint="eastAsia"/>
          <w:sz w:val="30"/>
          <w:szCs w:val="30"/>
        </w:rPr>
        <w:t xml:space="preserve">比2023年减少170,897.88元</w:t>
      </w:r>
      <w:r>
        <w:rPr>
          <w:rFonts w:eastAsia="仿宋_GB2312" w:hint="eastAsia"/>
          <w:sz w:val="30"/>
          <w:szCs w:val="30"/>
        </w:rPr>
        <w:t xml:space="preserve">，下降12.447%</w:t>
      </w:r>
      <w:r>
        <w:rPr>
          <w:rFonts w:eastAsia="仿宋_GB2312" w:hint="eastAsia"/>
          <w:sz w:val="30"/>
          <w:szCs w:val="30"/>
        </w:rPr>
        <w:t xml:space="preserve">，主要原因是：严格控制预算，厉行节约，压减机关运行经费开支。</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人民政府参事室(天津市文史研究馆)2024年政府采购支出总额2,012.25元，其中：政府采购货物支出2,012.25元、政府采购工程支出0.00元、政府采购服务支出0.00元。授予中小企业合同金额2,012.25元，占政府采购支出总额的100.000%，其中：授予小微企业合同金额2,012.25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天津市人民政府参事室(天津市文史研究馆)2024年度无国有资产占有使用情况。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根据预算绩效管理要求，天津市人民政府参事室（天津市文史研究馆）2024年度已对2个市级项目开展绩效自评，涉及金额2,278,000.00元，自评结果已随部门决算一并公开。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天津市人民政府参事室（天津市文史研究馆）不属于乡、镇、街级单位，不涉及公开2024年度教育、医疗卫生、社会保障和就业、住房保障、涉农补贴等民生支出情况。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