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天津市统计局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天津市统计局</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天津市统计局为市政府直属机构，负责全市经济社会发展统计和国民经济核算工作，主要职责是： 1.贯彻执行国家有关统计的法律、法规、规章，研究起草有关地方性法规、政府规章草案，并组织实施。拟订全市统计事业发展规划和政策。组织领导和协调全市统计工作，确保统计数据真实、准确、完整、及时。 2.负责贯彻执行国民经济核算体系，组织实施全市及各区国民经济核算制度和全市投入产出调查，核算全市及各区地区生产总值，汇编提供国民经济核算资料，监督管理各区国民经济核算工作。 3.会同有关部门拟订本市重大国情国力普查计划、方案，组织实施全市人口、经济、农业等重大国情国力普查，汇总、整理和提供有关国情国力方面的统计数据。 4.组织实施全市国民经济各行业的统计调查，收集、汇总、整理和提供有关调查的统计数据。综合整理和提供地质勘查、旅游、教育、卫生、社会保障、公用事业等全市性基本统计数据。 5.组织实施能源、投资、消费、科技、人口、社会发展基本情况、环境基本状况等统计调查，收集、汇总、整理和提供有关调查的统计数据。综合整理和提供资源、房屋、对外贸易、对外经济等全市性基本统计数据。 6.组织各区、各部门的经济、社会、科技和资源环境统计调查。统一核定、管理、公布全市性基本统计资料。定期发布全市国民经济和社会发展情况的统计信息。 7.对国民经济、社会发展、科技进步和资源环境等情况进行统计分析、统计预测和统计监督，向市委、市政府及有关部门提供统计信息和咨询建议。 8.组织实施国家统计标准，制定和修订地方统计标准。依法审批市级各部门、各区统计调查项目。指导专业统计基础工作、统计基层业务基础建设，建立服务业统计信息管理制度，建立健全统计数据质量审核、监控和评估制度，开展对重要统计数据的审核、监控和评估，依法监督管理涉外调查活动。 9.协助各区管理区统计局局长和副局长，指导全市统计专业技术队伍建设，会同有关部门组织管理全市统计专业资格考试、职称评审工作，监督管理市政府统计部门下拨给区政府统计部门的中央统计业务费。 10.建立并管理全市统计信息自动化系统和统计数据库系统，组织制定各区、各部门统计数据库和网络的基本标准和运行规则，指导区统计信息化系统建设。 11.承办市委、市政府部署的各类考核内容相关的统计工作。负责与各省、自治区、直辖市及相关城市、区域间的统计资料交换工作。 12.承办市委、市政府和国家统计局交办的其他事项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天津市统计局内设20个职能处室；下辖3个预算单位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天津市统计局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1.天津市统计局本级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2.（原）天津市统计执法检查大队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3.天津市统计局社情民意调查中心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4.天津市统计局普查中心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75,891,573.91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70,515,746.02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5,017,405.82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6,689,091.48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3,309,734.35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107,506.23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81,016,485.96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80,514,571.85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7,773,406.94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8,275,321.05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7,773,406.94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88,789,892.90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88,789,892.90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81,016,485.96</w:t>
            </w:r>
          </w:p>
        </w:tc>
        <w:tc>
          <w:tcPr>
            <w:tcW w:w="1240" w:type="dxa"/>
            <w:tcBorders/>
            <w:vAlign w:val="center"/>
          </w:tcPr>
          <w:p>
            <w:pPr>
              <w:snapToGrid w:val="0"/>
              <w:jc w:val="right"/>
            </w:pPr>
            <w:r>
              <w:rPr>
                <w:rFonts w:ascii="宋体" w:eastAsia="宋体" w:hAnsi="宋体" w:cs="宋体"/>
                <w:b w:val="0"/>
                <w:i w:val="0"/>
                <w:color w:val="000000"/>
                <w:sz w:val="14"/>
              </w:rPr>
              <w:t xml:space="preserve">75,891,573.91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5,017,405.82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107,506.23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71,017,660.13</w:t>
            </w:r>
          </w:p>
        </w:tc>
        <w:tc>
          <w:tcPr>
            <w:tcW w:w="1240" w:type="dxa"/>
            <w:tcBorders/>
            <w:vAlign w:val="center"/>
          </w:tcPr>
          <w:p>
            <w:pPr>
              <w:snapToGrid w:val="0"/>
              <w:jc w:val="right"/>
            </w:pPr>
            <w:r>
              <w:rPr>
                <w:rFonts w:ascii="宋体" w:eastAsia="宋体" w:hAnsi="宋体" w:cs="宋体"/>
                <w:b w:val="0"/>
                <w:i w:val="0"/>
                <w:color w:val="000000"/>
                <w:sz w:val="14"/>
              </w:rPr>
              <w:t xml:space="preserve">65,892,748.08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5,017,405.82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107,506.23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w:t>
            </w:r>
          </w:p>
        </w:tc>
        <w:tc>
          <w:tcPr>
            <w:tcW w:w="2520" w:type="dxa"/>
            <w:tcBorders/>
            <w:vAlign w:val="center"/>
          </w:tcPr>
          <w:p>
            <w:pPr>
              <w:snapToGrid w:val="0"/>
              <w:jc w:val="left"/>
            </w:pPr>
            <w:r>
              <w:rPr>
                <w:rFonts w:ascii="宋体" w:eastAsia="宋体" w:hAnsi="宋体" w:cs="宋体"/>
                <w:b w:val="0"/>
                <w:i w:val="0"/>
                <w:color w:val="000000"/>
                <w:sz w:val="14"/>
              </w:rPr>
              <w:t xml:space="preserve">统计信息事务</w:t>
            </w:r>
          </w:p>
        </w:tc>
        <w:tc>
          <w:tcPr>
            <w:tcW w:w="1240" w:type="dxa"/>
            <w:tcBorders/>
            <w:vAlign w:val="center"/>
          </w:tcPr>
          <w:p>
            <w:pPr>
              <w:snapToGrid w:val="0"/>
              <w:jc w:val="right"/>
            </w:pPr>
            <w:r>
              <w:rPr>
                <w:rFonts w:ascii="宋体" w:eastAsia="宋体" w:hAnsi="宋体" w:cs="宋体"/>
                <w:b w:val="0"/>
                <w:i w:val="0"/>
                <w:color w:val="000000"/>
                <w:sz w:val="14"/>
              </w:rPr>
              <w:t xml:space="preserve">71,017,660.13</w:t>
            </w:r>
          </w:p>
        </w:tc>
        <w:tc>
          <w:tcPr>
            <w:tcW w:w="1240" w:type="dxa"/>
            <w:tcBorders/>
            <w:vAlign w:val="center"/>
          </w:tcPr>
          <w:p>
            <w:pPr>
              <w:snapToGrid w:val="0"/>
              <w:jc w:val="right"/>
            </w:pPr>
            <w:r>
              <w:rPr>
                <w:rFonts w:ascii="宋体" w:eastAsia="宋体" w:hAnsi="宋体" w:cs="宋体"/>
                <w:b w:val="0"/>
                <w:i w:val="0"/>
                <w:color w:val="000000"/>
                <w:sz w:val="14"/>
              </w:rPr>
              <w:t xml:space="preserve">65,892,748.08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5,017,405.82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107,506.23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54,246,493.58</w:t>
            </w:r>
          </w:p>
        </w:tc>
        <w:tc>
          <w:tcPr>
            <w:tcW w:w="1240" w:type="dxa"/>
            <w:tcBorders/>
            <w:vAlign w:val="center"/>
          </w:tcPr>
          <w:p>
            <w:pPr>
              <w:snapToGrid w:val="0"/>
              <w:jc w:val="right"/>
            </w:pPr>
            <w:r>
              <w:rPr>
                <w:rFonts w:ascii="宋体" w:eastAsia="宋体" w:hAnsi="宋体" w:cs="宋体"/>
                <w:b w:val="0"/>
                <w:i w:val="0"/>
                <w:color w:val="000000"/>
                <w:sz w:val="14"/>
              </w:rPr>
              <w:t xml:space="preserve">54,246,493.58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2010505</w:t>
            </w:r>
          </w:p>
        </w:tc>
        <w:tc>
          <w:tcPr>
            <w:tcW w:w="2520" w:type="dxa"/>
            <w:tcBorders/>
            <w:vAlign w:val="center"/>
          </w:tcPr>
          <w:p>
            <w:pPr>
              <w:snapToGrid w:val="0"/>
              <w:jc w:val="left"/>
            </w:pPr>
            <w:r>
              <w:rPr>
                <w:rFonts w:ascii="宋体" w:eastAsia="宋体" w:hAnsi="宋体" w:cs="宋体"/>
                <w:b w:val="0"/>
                <w:i w:val="0"/>
                <w:color w:val="000000"/>
                <w:sz w:val="14"/>
              </w:rPr>
              <w:t xml:space="preserve">专项统计业务</w:t>
            </w:r>
          </w:p>
        </w:tc>
        <w:tc>
          <w:tcPr>
            <w:tcW w:w="1240" w:type="dxa"/>
            <w:tcBorders/>
            <w:vAlign w:val="center"/>
          </w:tcPr>
          <w:p>
            <w:pPr>
              <w:snapToGrid w:val="0"/>
              <w:jc w:val="right"/>
            </w:pPr>
            <w:r>
              <w:rPr>
                <w:rFonts w:ascii="宋体" w:eastAsia="宋体" w:hAnsi="宋体" w:cs="宋体"/>
                <w:b w:val="0"/>
                <w:i w:val="0"/>
                <w:color w:val="000000"/>
                <w:sz w:val="14"/>
              </w:rPr>
              <w:t xml:space="preserve">3,920,730.70</w:t>
            </w:r>
          </w:p>
        </w:tc>
        <w:tc>
          <w:tcPr>
            <w:tcW w:w="1240" w:type="dxa"/>
            <w:tcBorders/>
            <w:vAlign w:val="center"/>
          </w:tcPr>
          <w:p>
            <w:pPr>
              <w:snapToGrid w:val="0"/>
              <w:jc w:val="right"/>
            </w:pPr>
            <w:r>
              <w:rPr>
                <w:rFonts w:ascii="宋体" w:eastAsia="宋体" w:hAnsi="宋体" w:cs="宋体"/>
                <w:b w:val="0"/>
                <w:i w:val="0"/>
                <w:color w:val="000000"/>
                <w:sz w:val="14"/>
              </w:rPr>
              <w:t xml:space="preserve">3,920,730.70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2010506</w:t>
            </w:r>
          </w:p>
        </w:tc>
        <w:tc>
          <w:tcPr>
            <w:tcW w:w="2520" w:type="dxa"/>
            <w:tcBorders/>
            <w:vAlign w:val="center"/>
          </w:tcPr>
          <w:p>
            <w:pPr>
              <w:snapToGrid w:val="0"/>
              <w:jc w:val="left"/>
            </w:pPr>
            <w:r>
              <w:rPr>
                <w:rFonts w:ascii="宋体" w:eastAsia="宋体" w:hAnsi="宋体" w:cs="宋体"/>
                <w:b w:val="0"/>
                <w:i w:val="0"/>
                <w:color w:val="000000"/>
                <w:sz w:val="14"/>
              </w:rPr>
              <w:t xml:space="preserve">统计管理</w:t>
            </w:r>
          </w:p>
        </w:tc>
        <w:tc>
          <w:tcPr>
            <w:tcW w:w="1240" w:type="dxa"/>
            <w:tcBorders/>
            <w:vAlign w:val="center"/>
          </w:tcPr>
          <w:p>
            <w:pPr>
              <w:snapToGrid w:val="0"/>
              <w:jc w:val="right"/>
            </w:pPr>
            <w:r>
              <w:rPr>
                <w:rFonts w:ascii="宋体" w:eastAsia="宋体" w:hAnsi="宋体" w:cs="宋体"/>
                <w:b w:val="0"/>
                <w:i w:val="0"/>
                <w:color w:val="000000"/>
                <w:sz w:val="14"/>
              </w:rPr>
              <w:t xml:space="preserve">61,025.00</w:t>
            </w:r>
          </w:p>
        </w:tc>
        <w:tc>
          <w:tcPr>
            <w:tcW w:w="1240" w:type="dxa"/>
            <w:tcBorders/>
            <w:vAlign w:val="center"/>
          </w:tcPr>
          <w:p>
            <w:pPr>
              <w:snapToGrid w:val="0"/>
              <w:jc w:val="right"/>
            </w:pPr>
            <w:r>
              <w:rPr>
                <w:rFonts w:ascii="宋体" w:eastAsia="宋体" w:hAnsi="宋体" w:cs="宋体"/>
                <w:b w:val="0"/>
                <w:i w:val="0"/>
                <w:color w:val="000000"/>
                <w:sz w:val="14"/>
              </w:rPr>
              <w:t xml:space="preserve">61,025.00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2010507</w:t>
            </w:r>
          </w:p>
        </w:tc>
        <w:tc>
          <w:tcPr>
            <w:tcW w:w="2520" w:type="dxa"/>
            <w:tcBorders/>
            <w:vAlign w:val="center"/>
          </w:tcPr>
          <w:p>
            <w:pPr>
              <w:snapToGrid w:val="0"/>
              <w:jc w:val="left"/>
            </w:pPr>
            <w:r>
              <w:rPr>
                <w:rFonts w:ascii="宋体" w:eastAsia="宋体" w:hAnsi="宋体" w:cs="宋体"/>
                <w:b w:val="0"/>
                <w:i w:val="0"/>
                <w:color w:val="000000"/>
                <w:sz w:val="14"/>
              </w:rPr>
              <w:t xml:space="preserve">专项普查活动</w:t>
            </w:r>
          </w:p>
        </w:tc>
        <w:tc>
          <w:tcPr>
            <w:tcW w:w="1240" w:type="dxa"/>
            <w:tcBorders/>
            <w:vAlign w:val="center"/>
          </w:tcPr>
          <w:p>
            <w:pPr>
              <w:snapToGrid w:val="0"/>
              <w:jc w:val="right"/>
            </w:pPr>
            <w:r>
              <w:rPr>
                <w:rFonts w:ascii="宋体" w:eastAsia="宋体" w:hAnsi="宋体" w:cs="宋体"/>
                <w:b w:val="0"/>
                <w:i w:val="0"/>
                <w:color w:val="000000"/>
                <w:sz w:val="14"/>
              </w:rPr>
              <w:t xml:space="preserve">2,463,237.30</w:t>
            </w:r>
          </w:p>
        </w:tc>
        <w:tc>
          <w:tcPr>
            <w:tcW w:w="1240" w:type="dxa"/>
            <w:tcBorders/>
            <w:vAlign w:val="center"/>
          </w:tcPr>
          <w:p>
            <w:pPr>
              <w:snapToGrid w:val="0"/>
              <w:jc w:val="right"/>
            </w:pPr>
            <w:r>
              <w:rPr>
                <w:rFonts w:ascii="宋体" w:eastAsia="宋体" w:hAnsi="宋体" w:cs="宋体"/>
                <w:b w:val="0"/>
                <w:i w:val="0"/>
                <w:color w:val="000000"/>
                <w:sz w:val="14"/>
              </w:rPr>
              <w:t xml:space="preserve">2,463,237.30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2010508</w:t>
            </w:r>
          </w:p>
        </w:tc>
        <w:tc>
          <w:tcPr>
            <w:tcW w:w="2520" w:type="dxa"/>
            <w:tcBorders/>
            <w:vAlign w:val="center"/>
          </w:tcPr>
          <w:p>
            <w:pPr>
              <w:snapToGrid w:val="0"/>
              <w:jc w:val="left"/>
            </w:pPr>
            <w:r>
              <w:rPr>
                <w:rFonts w:ascii="宋体" w:eastAsia="宋体" w:hAnsi="宋体" w:cs="宋体"/>
                <w:b w:val="0"/>
                <w:i w:val="0"/>
                <w:color w:val="000000"/>
                <w:sz w:val="14"/>
              </w:rPr>
              <w:t xml:space="preserve">统计抽样调查</w:t>
            </w:r>
          </w:p>
        </w:tc>
        <w:tc>
          <w:tcPr>
            <w:tcW w:w="1240" w:type="dxa"/>
            <w:tcBorders/>
            <w:vAlign w:val="center"/>
          </w:tcPr>
          <w:p>
            <w:pPr>
              <w:snapToGrid w:val="0"/>
              <w:jc w:val="right"/>
            </w:pPr>
            <w:r>
              <w:rPr>
                <w:rFonts w:ascii="宋体" w:eastAsia="宋体" w:hAnsi="宋体" w:cs="宋体"/>
                <w:b w:val="0"/>
                <w:i w:val="0"/>
                <w:color w:val="000000"/>
                <w:sz w:val="14"/>
              </w:rPr>
              <w:t xml:space="preserve">191,004.00</w:t>
            </w:r>
          </w:p>
        </w:tc>
        <w:tc>
          <w:tcPr>
            <w:tcW w:w="1240" w:type="dxa"/>
            <w:tcBorders/>
            <w:vAlign w:val="center"/>
          </w:tcPr>
          <w:p>
            <w:pPr>
              <w:snapToGrid w:val="0"/>
              <w:jc w:val="right"/>
            </w:pPr>
            <w:r>
              <w:rPr>
                <w:rFonts w:ascii="宋体" w:eastAsia="宋体" w:hAnsi="宋体" w:cs="宋体"/>
                <w:b w:val="0"/>
                <w:i w:val="0"/>
                <w:color w:val="000000"/>
                <w:sz w:val="14"/>
              </w:rPr>
              <w:t xml:space="preserve">191,004.00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3,036,586.00</w:t>
            </w:r>
          </w:p>
        </w:tc>
        <w:tc>
          <w:tcPr>
            <w:tcW w:w="1240" w:type="dxa"/>
            <w:tcBorders/>
            <w:vAlign w:val="center"/>
          </w:tcPr>
          <w:p>
            <w:pPr>
              <w:snapToGrid w:val="0"/>
              <w:jc w:val="right"/>
            </w:pPr>
            <w:r>
              <w:rPr>
                <w:rFonts w:ascii="宋体" w:eastAsia="宋体" w:hAnsi="宋体" w:cs="宋体"/>
                <w:b w:val="0"/>
                <w:i w:val="0"/>
                <w:color w:val="000000"/>
                <w:sz w:val="14"/>
              </w:rPr>
              <w:t xml:space="preserve">3,036,586.00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2010599</w:t>
            </w:r>
          </w:p>
        </w:tc>
        <w:tc>
          <w:tcPr>
            <w:tcW w:w="2520" w:type="dxa"/>
            <w:tcBorders/>
            <w:vAlign w:val="center"/>
          </w:tcPr>
          <w:p>
            <w:pPr>
              <w:snapToGrid w:val="0"/>
              <w:jc w:val="left"/>
            </w:pPr>
            <w:r>
              <w:rPr>
                <w:rFonts w:ascii="宋体" w:eastAsia="宋体" w:hAnsi="宋体" w:cs="宋体"/>
                <w:b w:val="0"/>
                <w:i w:val="0"/>
                <w:color w:val="000000"/>
                <w:sz w:val="14"/>
              </w:rPr>
              <w:t xml:space="preserve">其他统计信息事务支出</w:t>
            </w:r>
          </w:p>
        </w:tc>
        <w:tc>
          <w:tcPr>
            <w:tcW w:w="1240" w:type="dxa"/>
            <w:tcBorders/>
            <w:vAlign w:val="center"/>
          </w:tcPr>
          <w:p>
            <w:pPr>
              <w:snapToGrid w:val="0"/>
              <w:jc w:val="right"/>
            </w:pPr>
            <w:r>
              <w:rPr>
                <w:rFonts w:ascii="宋体" w:eastAsia="宋体" w:hAnsi="宋体" w:cs="宋体"/>
                <w:b w:val="0"/>
                <w:i w:val="0"/>
                <w:color w:val="000000"/>
                <w:sz w:val="14"/>
              </w:rPr>
              <w:t xml:space="preserve">7,098,583.55</w:t>
            </w:r>
          </w:p>
        </w:tc>
        <w:tc>
          <w:tcPr>
            <w:tcW w:w="1240" w:type="dxa"/>
            <w:tcBorders/>
            <w:vAlign w:val="center"/>
          </w:tcPr>
          <w:p>
            <w:pPr>
              <w:snapToGrid w:val="0"/>
              <w:jc w:val="right"/>
            </w:pPr>
            <w:r>
              <w:rPr>
                <w:rFonts w:ascii="宋体" w:eastAsia="宋体" w:hAnsi="宋体" w:cs="宋体"/>
                <w:b w:val="0"/>
                <w:i w:val="0"/>
                <w:color w:val="000000"/>
                <w:sz w:val="14"/>
              </w:rPr>
              <w:t xml:space="preserve">1,973,671.50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5,017,405.82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107,506.23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6,689,091.48</w:t>
            </w:r>
          </w:p>
        </w:tc>
        <w:tc>
          <w:tcPr>
            <w:tcW w:w="1240" w:type="dxa"/>
            <w:tcBorders/>
            <w:vAlign w:val="center"/>
          </w:tcPr>
          <w:p>
            <w:pPr>
              <w:snapToGrid w:val="0"/>
              <w:jc w:val="right"/>
            </w:pPr>
            <w:r>
              <w:rPr>
                <w:rFonts w:ascii="宋体" w:eastAsia="宋体" w:hAnsi="宋体" w:cs="宋体"/>
                <w:b w:val="0"/>
                <w:i w:val="0"/>
                <w:color w:val="000000"/>
                <w:sz w:val="14"/>
              </w:rPr>
              <w:t xml:space="preserve">6,689,091.48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6,689,091.48</w:t>
            </w:r>
          </w:p>
        </w:tc>
        <w:tc>
          <w:tcPr>
            <w:tcW w:w="1240" w:type="dxa"/>
            <w:tcBorders/>
            <w:vAlign w:val="center"/>
          </w:tcPr>
          <w:p>
            <w:pPr>
              <w:snapToGrid w:val="0"/>
              <w:jc w:val="right"/>
            </w:pPr>
            <w:r>
              <w:rPr>
                <w:rFonts w:ascii="宋体" w:eastAsia="宋体" w:hAnsi="宋体" w:cs="宋体"/>
                <w:b w:val="0"/>
                <w:i w:val="0"/>
                <w:color w:val="000000"/>
                <w:sz w:val="14"/>
              </w:rPr>
              <w:t xml:space="preserve">6,689,091.48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4,433,858.25</w:t>
            </w:r>
          </w:p>
        </w:tc>
        <w:tc>
          <w:tcPr>
            <w:tcW w:w="1240" w:type="dxa"/>
            <w:tcBorders/>
            <w:vAlign w:val="center"/>
          </w:tcPr>
          <w:p>
            <w:pPr>
              <w:snapToGrid w:val="0"/>
              <w:jc w:val="right"/>
            </w:pPr>
            <w:r>
              <w:rPr>
                <w:rFonts w:ascii="宋体" w:eastAsia="宋体" w:hAnsi="宋体" w:cs="宋体"/>
                <w:b w:val="0"/>
                <w:i w:val="0"/>
                <w:color w:val="000000"/>
                <w:sz w:val="14"/>
              </w:rPr>
              <w:t xml:space="preserve">4,433,858.25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2,255,233.23</w:t>
            </w:r>
          </w:p>
        </w:tc>
        <w:tc>
          <w:tcPr>
            <w:tcW w:w="1240" w:type="dxa"/>
            <w:tcBorders/>
            <w:vAlign w:val="center"/>
          </w:tcPr>
          <w:p>
            <w:pPr>
              <w:snapToGrid w:val="0"/>
              <w:jc w:val="right"/>
            </w:pPr>
            <w:r>
              <w:rPr>
                <w:rFonts w:ascii="宋体" w:eastAsia="宋体" w:hAnsi="宋体" w:cs="宋体"/>
                <w:b w:val="0"/>
                <w:i w:val="0"/>
                <w:color w:val="000000"/>
                <w:sz w:val="14"/>
              </w:rPr>
              <w:t xml:space="preserve">2,255,233.23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3,309,734.35</w:t>
            </w:r>
          </w:p>
        </w:tc>
        <w:tc>
          <w:tcPr>
            <w:tcW w:w="1240" w:type="dxa"/>
            <w:tcBorders/>
            <w:vAlign w:val="center"/>
          </w:tcPr>
          <w:p>
            <w:pPr>
              <w:snapToGrid w:val="0"/>
              <w:jc w:val="right"/>
            </w:pPr>
            <w:r>
              <w:rPr>
                <w:rFonts w:ascii="宋体" w:eastAsia="宋体" w:hAnsi="宋体" w:cs="宋体"/>
                <w:b w:val="0"/>
                <w:i w:val="0"/>
                <w:color w:val="000000"/>
                <w:sz w:val="14"/>
              </w:rPr>
              <w:t xml:space="preserve">3,309,734.35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3,309,734.35</w:t>
            </w:r>
          </w:p>
        </w:tc>
        <w:tc>
          <w:tcPr>
            <w:tcW w:w="1240" w:type="dxa"/>
            <w:tcBorders/>
            <w:vAlign w:val="center"/>
          </w:tcPr>
          <w:p>
            <w:pPr>
              <w:snapToGrid w:val="0"/>
              <w:jc w:val="right"/>
            </w:pPr>
            <w:r>
              <w:rPr>
                <w:rFonts w:ascii="宋体" w:eastAsia="宋体" w:hAnsi="宋体" w:cs="宋体"/>
                <w:b w:val="0"/>
                <w:i w:val="0"/>
                <w:color w:val="000000"/>
                <w:sz w:val="14"/>
              </w:rPr>
              <w:t xml:space="preserve">3,309,734.35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2,627,422.32</w:t>
            </w:r>
          </w:p>
        </w:tc>
        <w:tc>
          <w:tcPr>
            <w:tcW w:w="1240" w:type="dxa"/>
            <w:tcBorders/>
            <w:vAlign w:val="center"/>
          </w:tcPr>
          <w:p>
            <w:pPr>
              <w:snapToGrid w:val="0"/>
              <w:jc w:val="right"/>
            </w:pPr>
            <w:r>
              <w:rPr>
                <w:rFonts w:ascii="宋体" w:eastAsia="宋体" w:hAnsi="宋体" w:cs="宋体"/>
                <w:b w:val="0"/>
                <w:i w:val="0"/>
                <w:color w:val="000000"/>
                <w:sz w:val="14"/>
              </w:rPr>
              <w:t xml:space="preserve">2,627,422.32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144,000.00</w:t>
            </w:r>
          </w:p>
        </w:tc>
        <w:tc>
          <w:tcPr>
            <w:tcW w:w="1240" w:type="dxa"/>
            <w:tcBorders/>
            <w:vAlign w:val="center"/>
          </w:tcPr>
          <w:p>
            <w:pPr>
              <w:snapToGrid w:val="0"/>
              <w:jc w:val="right"/>
            </w:pPr>
            <w:r>
              <w:rPr>
                <w:rFonts w:ascii="宋体" w:eastAsia="宋体" w:hAnsi="宋体" w:cs="宋体"/>
                <w:b w:val="0"/>
                <w:i w:val="0"/>
                <w:color w:val="000000"/>
                <w:sz w:val="14"/>
              </w:rPr>
              <w:t xml:space="preserve">144,000.00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525,462.16</w:t>
            </w:r>
          </w:p>
        </w:tc>
        <w:tc>
          <w:tcPr>
            <w:tcW w:w="1240" w:type="dxa"/>
            <w:tcBorders/>
            <w:vAlign w:val="center"/>
          </w:tcPr>
          <w:p>
            <w:pPr>
              <w:snapToGrid w:val="0"/>
              <w:jc w:val="right"/>
            </w:pPr>
            <w:r>
              <w:rPr>
                <w:rFonts w:ascii="宋体" w:eastAsia="宋体" w:hAnsi="宋体" w:cs="宋体"/>
                <w:b w:val="0"/>
                <w:i w:val="0"/>
                <w:color w:val="000000"/>
                <w:sz w:val="14"/>
              </w:rPr>
              <w:t xml:space="preserve">525,462.16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12,849.87</w:t>
            </w:r>
          </w:p>
        </w:tc>
        <w:tc>
          <w:tcPr>
            <w:tcW w:w="1240" w:type="dxa"/>
            <w:tcBorders/>
            <w:vAlign w:val="center"/>
          </w:tcPr>
          <w:p>
            <w:pPr>
              <w:snapToGrid w:val="0"/>
              <w:jc w:val="right"/>
            </w:pPr>
            <w:r>
              <w:rPr>
                <w:rFonts w:ascii="宋体" w:eastAsia="宋体" w:hAnsi="宋体" w:cs="宋体"/>
                <w:b w:val="0"/>
                <w:i w:val="0"/>
                <w:color w:val="000000"/>
                <w:sz w:val="14"/>
              </w:rPr>
              <w:t xml:space="preserve">12,849.87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88,789,892.90</w:t>
            </w:r>
          </w:p>
        </w:tc>
        <w:tc>
          <w:tcPr>
            <w:tcW w:w="580" w:type="dxa"/>
            <w:tcBorders/>
            <w:vAlign w:val="center"/>
          </w:tcPr>
          <w:p>
            <w:pPr>
              <w:snapToGrid w:val="0"/>
              <w:jc w:val="right"/>
            </w:pPr>
            <w:r>
              <w:rPr>
                <w:rFonts w:ascii="宋体" w:eastAsia="宋体" w:hAnsi="宋体" w:cs="宋体"/>
                <w:b w:val="0"/>
                <w:i w:val="0"/>
                <w:color w:val="000000"/>
                <w:sz w:val="9"/>
              </w:rPr>
              <w:t xml:space="preserve">81,016,485.96</w:t>
            </w:r>
          </w:p>
        </w:tc>
        <w:tc>
          <w:tcPr>
            <w:tcW w:w="580" w:type="dxa"/>
            <w:tcBorders/>
            <w:vAlign w:val="center"/>
          </w:tcPr>
          <w:p>
            <w:pPr>
              <w:snapToGrid w:val="0"/>
              <w:jc w:val="right"/>
            </w:pPr>
            <w:r>
              <w:rPr>
                <w:rFonts w:ascii="宋体" w:eastAsia="宋体" w:hAnsi="宋体" w:cs="宋体"/>
                <w:b w:val="0"/>
                <w:i w:val="0"/>
                <w:color w:val="000000"/>
                <w:sz w:val="9"/>
              </w:rPr>
              <w:t xml:space="preserve">75,891,573.91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5,017,405.82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107,506.23</w:t>
            </w:r>
          </w:p>
        </w:tc>
        <w:tc>
          <w:tcPr>
            <w:tcW w:w="580" w:type="dxa"/>
            <w:tcBorders/>
            <w:vAlign w:val="center"/>
          </w:tcPr>
          <w:p>
            <w:pPr>
              <w:snapToGrid w:val="0"/>
              <w:jc w:val="right"/>
            </w:pPr>
            <w:r>
              <w:rPr>
                <w:rFonts w:ascii="宋体" w:eastAsia="宋体" w:hAnsi="宋体" w:cs="宋体"/>
                <w:b w:val="0"/>
                <w:i w:val="0"/>
                <w:color w:val="000000"/>
                <w:sz w:val="9"/>
              </w:rPr>
              <w:t xml:space="preserve">7,773,406.94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7,773,406.94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7,773,406.94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349101</w:t>
            </w:r>
          </w:p>
        </w:tc>
        <w:tc>
          <w:tcPr>
            <w:tcW w:w="1520" w:type="dxa"/>
            <w:tcBorders/>
            <w:vAlign w:val="center"/>
          </w:tcPr>
          <w:p>
            <w:pPr>
              <w:snapToGrid w:val="0"/>
              <w:jc w:val="center"/>
            </w:pPr>
            <w:r>
              <w:rPr>
                <w:rFonts w:ascii="宋体" w:eastAsia="宋体" w:hAnsi="宋体" w:cs="宋体"/>
                <w:b w:val="0"/>
                <w:i w:val="0"/>
                <w:color w:val="000000"/>
                <w:sz w:val="9"/>
              </w:rPr>
              <w:t xml:space="preserve">天津市统计局（本级）</w:t>
            </w:r>
          </w:p>
        </w:tc>
        <w:tc>
          <w:tcPr>
            <w:tcW w:w="580" w:type="dxa"/>
            <w:tcBorders/>
            <w:vAlign w:val="center"/>
          </w:tcPr>
          <w:p>
            <w:pPr>
              <w:snapToGrid w:val="0"/>
              <w:jc w:val="right"/>
            </w:pPr>
            <w:r>
              <w:rPr>
                <w:rFonts w:ascii="宋体" w:eastAsia="宋体" w:hAnsi="宋体" w:cs="宋体"/>
                <w:b w:val="0"/>
                <w:i w:val="0"/>
                <w:color w:val="000000"/>
                <w:sz w:val="9"/>
              </w:rPr>
              <w:t xml:space="preserve">56,135,191.89</w:t>
            </w:r>
          </w:p>
        </w:tc>
        <w:tc>
          <w:tcPr>
            <w:tcW w:w="580" w:type="dxa"/>
            <w:tcBorders/>
            <w:vAlign w:val="center"/>
          </w:tcPr>
          <w:p>
            <w:pPr>
              <w:snapToGrid w:val="0"/>
              <w:jc w:val="right"/>
            </w:pPr>
            <w:r>
              <w:rPr>
                <w:rFonts w:ascii="宋体" w:eastAsia="宋体" w:hAnsi="宋体" w:cs="宋体"/>
                <w:b w:val="0"/>
                <w:i w:val="0"/>
                <w:color w:val="000000"/>
                <w:sz w:val="9"/>
              </w:rPr>
              <w:t xml:space="preserve">54,470,883.33</w:t>
            </w:r>
          </w:p>
        </w:tc>
        <w:tc>
          <w:tcPr>
            <w:tcW w:w="580" w:type="dxa"/>
            <w:tcBorders/>
            <w:vAlign w:val="center"/>
          </w:tcPr>
          <w:p>
            <w:pPr>
              <w:snapToGrid w:val="0"/>
              <w:jc w:val="right"/>
            </w:pPr>
            <w:r>
              <w:rPr>
                <w:rFonts w:ascii="宋体" w:eastAsia="宋体" w:hAnsi="宋体" w:cs="宋体"/>
                <w:b w:val="0"/>
                <w:i w:val="0"/>
                <w:color w:val="000000"/>
                <w:sz w:val="9"/>
              </w:rPr>
              <w:t xml:space="preserve">54,375,158.86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95,724.47</w:t>
            </w:r>
          </w:p>
        </w:tc>
        <w:tc>
          <w:tcPr>
            <w:tcW w:w="580" w:type="dxa"/>
            <w:tcBorders/>
            <w:vAlign w:val="center"/>
          </w:tcPr>
          <w:p>
            <w:pPr>
              <w:snapToGrid w:val="0"/>
              <w:jc w:val="right"/>
            </w:pPr>
            <w:r>
              <w:rPr>
                <w:rFonts w:ascii="宋体" w:eastAsia="宋体" w:hAnsi="宋体" w:cs="宋体"/>
                <w:b w:val="0"/>
                <w:i w:val="0"/>
                <w:color w:val="000000"/>
                <w:sz w:val="9"/>
              </w:rPr>
              <w:t xml:space="preserve">1,664,308.56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1,664,308.56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1,664,308.56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349102</w:t>
            </w:r>
          </w:p>
        </w:tc>
        <w:tc>
          <w:tcPr>
            <w:tcW w:w="1520" w:type="dxa"/>
            <w:tcBorders/>
            <w:vAlign w:val="center"/>
          </w:tcPr>
          <w:p>
            <w:pPr>
              <w:snapToGrid w:val="0"/>
              <w:jc w:val="center"/>
            </w:pPr>
            <w:r>
              <w:rPr>
                <w:rFonts w:ascii="宋体" w:eastAsia="宋体" w:hAnsi="宋体" w:cs="宋体"/>
                <w:b w:val="0"/>
                <w:i w:val="0"/>
                <w:color w:val="000000"/>
                <w:sz w:val="9"/>
              </w:rPr>
              <w:t xml:space="preserve">天津市统计执法检查大队</w:t>
            </w:r>
          </w:p>
        </w:tc>
        <w:tc>
          <w:tcPr>
            <w:tcW w:w="580" w:type="dxa"/>
            <w:tcBorders/>
            <w:vAlign w:val="center"/>
          </w:tcPr>
          <w:p>
            <w:pPr>
              <w:snapToGrid w:val="0"/>
              <w:jc w:val="right"/>
            </w:pPr>
            <w:r>
              <w:rPr>
                <w:rFonts w:ascii="宋体" w:eastAsia="宋体" w:hAnsi="宋体" w:cs="宋体"/>
                <w:b w:val="0"/>
                <w:i w:val="0"/>
                <w:color w:val="000000"/>
                <w:sz w:val="9"/>
              </w:rPr>
              <w:t xml:space="preserve">6,914,547.98</w:t>
            </w:r>
          </w:p>
        </w:tc>
        <w:tc>
          <w:tcPr>
            <w:tcW w:w="580" w:type="dxa"/>
            <w:tcBorders/>
            <w:vAlign w:val="center"/>
          </w:tcPr>
          <w:p>
            <w:pPr>
              <w:snapToGrid w:val="0"/>
              <w:jc w:val="right"/>
            </w:pPr>
            <w:r>
              <w:rPr>
                <w:rFonts w:ascii="宋体" w:eastAsia="宋体" w:hAnsi="宋体" w:cs="宋体"/>
                <w:b w:val="0"/>
                <w:i w:val="0"/>
                <w:color w:val="000000"/>
                <w:sz w:val="9"/>
              </w:rPr>
              <w:t xml:space="preserve">6,912,512.98</w:t>
            </w:r>
          </w:p>
        </w:tc>
        <w:tc>
          <w:tcPr>
            <w:tcW w:w="580" w:type="dxa"/>
            <w:tcBorders/>
            <w:vAlign w:val="center"/>
          </w:tcPr>
          <w:p>
            <w:pPr>
              <w:snapToGrid w:val="0"/>
              <w:jc w:val="right"/>
            </w:pPr>
            <w:r>
              <w:rPr>
                <w:rFonts w:ascii="宋体" w:eastAsia="宋体" w:hAnsi="宋体" w:cs="宋体"/>
                <w:b w:val="0"/>
                <w:i w:val="0"/>
                <w:color w:val="000000"/>
                <w:sz w:val="9"/>
              </w:rPr>
              <w:t xml:space="preserve">6,912,378.58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134.40</w:t>
            </w:r>
          </w:p>
        </w:tc>
        <w:tc>
          <w:tcPr>
            <w:tcW w:w="580" w:type="dxa"/>
            <w:tcBorders/>
            <w:vAlign w:val="center"/>
          </w:tcPr>
          <w:p>
            <w:pPr>
              <w:snapToGrid w:val="0"/>
              <w:jc w:val="right"/>
            </w:pPr>
            <w:r>
              <w:rPr>
                <w:rFonts w:ascii="宋体" w:eastAsia="宋体" w:hAnsi="宋体" w:cs="宋体"/>
                <w:b w:val="0"/>
                <w:i w:val="0"/>
                <w:color w:val="000000"/>
                <w:sz w:val="9"/>
              </w:rPr>
              <w:t xml:space="preserve">2,035.00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2,035.00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349201</w:t>
            </w:r>
          </w:p>
        </w:tc>
        <w:tc>
          <w:tcPr>
            <w:tcW w:w="1520" w:type="dxa"/>
            <w:tcBorders/>
            <w:vAlign w:val="center"/>
          </w:tcPr>
          <w:p>
            <w:pPr>
              <w:snapToGrid w:val="0"/>
              <w:jc w:val="center"/>
            </w:pPr>
            <w:r>
              <w:rPr>
                <w:rFonts w:ascii="宋体" w:eastAsia="宋体" w:hAnsi="宋体" w:cs="宋体"/>
                <w:b w:val="0"/>
                <w:i w:val="0"/>
                <w:color w:val="000000"/>
                <w:sz w:val="9"/>
              </w:rPr>
              <w:t xml:space="preserve">天津市统计局社情民意调查中心</w:t>
            </w:r>
          </w:p>
        </w:tc>
        <w:tc>
          <w:tcPr>
            <w:tcW w:w="580" w:type="dxa"/>
            <w:tcBorders/>
            <w:vAlign w:val="center"/>
          </w:tcPr>
          <w:p>
            <w:pPr>
              <w:snapToGrid w:val="0"/>
              <w:jc w:val="right"/>
            </w:pPr>
            <w:r>
              <w:rPr>
                <w:rFonts w:ascii="宋体" w:eastAsia="宋体" w:hAnsi="宋体" w:cs="宋体"/>
                <w:b w:val="0"/>
                <w:i w:val="0"/>
                <w:color w:val="000000"/>
                <w:sz w:val="9"/>
              </w:rPr>
              <w:t xml:space="preserve">15,032,606.87</w:t>
            </w:r>
          </w:p>
        </w:tc>
        <w:tc>
          <w:tcPr>
            <w:tcW w:w="580" w:type="dxa"/>
            <w:tcBorders/>
            <w:vAlign w:val="center"/>
          </w:tcPr>
          <w:p>
            <w:pPr>
              <w:snapToGrid w:val="0"/>
              <w:jc w:val="right"/>
            </w:pPr>
            <w:r>
              <w:rPr>
                <w:rFonts w:ascii="宋体" w:eastAsia="宋体" w:hAnsi="宋体" w:cs="宋体"/>
                <w:b w:val="0"/>
                <w:i w:val="0"/>
                <w:color w:val="000000"/>
                <w:sz w:val="9"/>
              </w:rPr>
              <w:t xml:space="preserve">8,927,103.68</w:t>
            </w:r>
          </w:p>
        </w:tc>
        <w:tc>
          <w:tcPr>
            <w:tcW w:w="580" w:type="dxa"/>
            <w:tcBorders/>
            <w:vAlign w:val="center"/>
          </w:tcPr>
          <w:p>
            <w:pPr>
              <w:snapToGrid w:val="0"/>
              <w:jc w:val="right"/>
            </w:pPr>
            <w:r>
              <w:rPr>
                <w:rFonts w:ascii="宋体" w:eastAsia="宋体" w:hAnsi="宋体" w:cs="宋体"/>
                <w:b w:val="0"/>
                <w:i w:val="0"/>
                <w:color w:val="000000"/>
                <w:sz w:val="9"/>
              </w:rPr>
              <w:t xml:space="preserve">3,898,435.87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5,017,405.82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11,261.99</w:t>
            </w:r>
          </w:p>
        </w:tc>
        <w:tc>
          <w:tcPr>
            <w:tcW w:w="580" w:type="dxa"/>
            <w:tcBorders/>
            <w:vAlign w:val="center"/>
          </w:tcPr>
          <w:p>
            <w:pPr>
              <w:snapToGrid w:val="0"/>
              <w:jc w:val="right"/>
            </w:pPr>
            <w:r>
              <w:rPr>
                <w:rFonts w:ascii="宋体" w:eastAsia="宋体" w:hAnsi="宋体" w:cs="宋体"/>
                <w:b w:val="0"/>
                <w:i w:val="0"/>
                <w:color w:val="000000"/>
                <w:sz w:val="9"/>
              </w:rPr>
              <w:t xml:space="preserve">6,105,503.19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6,105,503.19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6,105,503.19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349301</w:t>
            </w:r>
          </w:p>
        </w:tc>
        <w:tc>
          <w:tcPr>
            <w:tcW w:w="1520" w:type="dxa"/>
            <w:tcBorders/>
            <w:vAlign w:val="center"/>
          </w:tcPr>
          <w:p>
            <w:pPr>
              <w:snapToGrid w:val="0"/>
              <w:jc w:val="center"/>
            </w:pPr>
            <w:r>
              <w:rPr>
                <w:rFonts w:ascii="宋体" w:eastAsia="宋体" w:hAnsi="宋体" w:cs="宋体"/>
                <w:b w:val="0"/>
                <w:i w:val="0"/>
                <w:color w:val="000000"/>
                <w:sz w:val="9"/>
              </w:rPr>
              <w:t xml:space="preserve">天津市统计局普查中心</w:t>
            </w:r>
          </w:p>
        </w:tc>
        <w:tc>
          <w:tcPr>
            <w:tcW w:w="580" w:type="dxa"/>
            <w:tcBorders/>
            <w:vAlign w:val="center"/>
          </w:tcPr>
          <w:p>
            <w:pPr>
              <w:snapToGrid w:val="0"/>
              <w:jc w:val="right"/>
            </w:pPr>
            <w:r>
              <w:rPr>
                <w:rFonts w:ascii="宋体" w:eastAsia="宋体" w:hAnsi="宋体" w:cs="宋体"/>
                <w:b w:val="0"/>
                <w:i w:val="0"/>
                <w:color w:val="000000"/>
                <w:sz w:val="9"/>
              </w:rPr>
              <w:t xml:space="preserve">10,707,546.16</w:t>
            </w:r>
          </w:p>
        </w:tc>
        <w:tc>
          <w:tcPr>
            <w:tcW w:w="580" w:type="dxa"/>
            <w:tcBorders/>
            <w:vAlign w:val="center"/>
          </w:tcPr>
          <w:p>
            <w:pPr>
              <w:snapToGrid w:val="0"/>
              <w:jc w:val="right"/>
            </w:pPr>
            <w:r>
              <w:rPr>
                <w:rFonts w:ascii="宋体" w:eastAsia="宋体" w:hAnsi="宋体" w:cs="宋体"/>
                <w:b w:val="0"/>
                <w:i w:val="0"/>
                <w:color w:val="000000"/>
                <w:sz w:val="9"/>
              </w:rPr>
              <w:t xml:space="preserve">10,705,985.97</w:t>
            </w:r>
          </w:p>
        </w:tc>
        <w:tc>
          <w:tcPr>
            <w:tcW w:w="580" w:type="dxa"/>
            <w:tcBorders/>
            <w:vAlign w:val="center"/>
          </w:tcPr>
          <w:p>
            <w:pPr>
              <w:snapToGrid w:val="0"/>
              <w:jc w:val="right"/>
            </w:pPr>
            <w:r>
              <w:rPr>
                <w:rFonts w:ascii="宋体" w:eastAsia="宋体" w:hAnsi="宋体" w:cs="宋体"/>
                <w:b w:val="0"/>
                <w:i w:val="0"/>
                <w:color w:val="000000"/>
                <w:sz w:val="9"/>
              </w:rPr>
              <w:t xml:space="preserve">10,705,600.60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385.37</w:t>
            </w:r>
          </w:p>
        </w:tc>
        <w:tc>
          <w:tcPr>
            <w:tcW w:w="580" w:type="dxa"/>
            <w:tcBorders/>
            <w:vAlign w:val="center"/>
          </w:tcPr>
          <w:p>
            <w:pPr>
              <w:snapToGrid w:val="0"/>
              <w:jc w:val="right"/>
            </w:pPr>
            <w:r>
              <w:rPr>
                <w:rFonts w:ascii="宋体" w:eastAsia="宋体" w:hAnsi="宋体" w:cs="宋体"/>
                <w:b w:val="0"/>
                <w:i w:val="0"/>
                <w:color w:val="000000"/>
                <w:sz w:val="9"/>
              </w:rPr>
              <w:t xml:space="preserve">1,560.19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1,560.19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1,560.19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80,514,571.85</w:t>
            </w:r>
          </w:p>
        </w:tc>
        <w:tc>
          <w:tcPr>
            <w:tcW w:w="1320" w:type="dxa"/>
            <w:tcBorders/>
            <w:vAlign w:val="center"/>
          </w:tcPr>
          <w:p>
            <w:pPr>
              <w:snapToGrid w:val="0"/>
              <w:jc w:val="right"/>
            </w:pPr>
            <w:r>
              <w:rPr>
                <w:rFonts w:ascii="宋体" w:eastAsia="宋体" w:hAnsi="宋体" w:cs="宋体"/>
                <w:b w:val="0"/>
                <w:i w:val="0"/>
                <w:color w:val="000000"/>
                <w:sz w:val="15"/>
              </w:rPr>
              <w:t xml:space="preserve">68,989,011.16</w:t>
            </w:r>
          </w:p>
        </w:tc>
        <w:tc>
          <w:tcPr>
            <w:tcW w:w="1320" w:type="dxa"/>
            <w:tcBorders/>
            <w:vAlign w:val="center"/>
          </w:tcPr>
          <w:p>
            <w:pPr>
              <w:snapToGrid w:val="0"/>
              <w:jc w:val="right"/>
            </w:pPr>
            <w:r>
              <w:rPr>
                <w:rFonts w:ascii="宋体" w:eastAsia="宋体" w:hAnsi="宋体" w:cs="宋体"/>
                <w:b w:val="0"/>
                <w:i w:val="0"/>
                <w:color w:val="000000"/>
                <w:sz w:val="15"/>
              </w:rPr>
              <w:t xml:space="preserve">11,525,560.69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70,515,746.02</w:t>
            </w:r>
          </w:p>
        </w:tc>
        <w:tc>
          <w:tcPr>
            <w:tcW w:w="1320" w:type="dxa"/>
            <w:tcBorders/>
            <w:vAlign w:val="center"/>
          </w:tcPr>
          <w:p>
            <w:pPr>
              <w:snapToGrid w:val="0"/>
              <w:jc w:val="right"/>
            </w:pPr>
            <w:r>
              <w:rPr>
                <w:rFonts w:ascii="宋体" w:eastAsia="宋体" w:hAnsi="宋体" w:cs="宋体"/>
                <w:b w:val="0"/>
                <w:i w:val="0"/>
                <w:color w:val="000000"/>
                <w:sz w:val="15"/>
              </w:rPr>
              <w:t xml:space="preserve">58,990,185.33</w:t>
            </w:r>
          </w:p>
        </w:tc>
        <w:tc>
          <w:tcPr>
            <w:tcW w:w="1320" w:type="dxa"/>
            <w:tcBorders/>
            <w:vAlign w:val="center"/>
          </w:tcPr>
          <w:p>
            <w:pPr>
              <w:snapToGrid w:val="0"/>
              <w:jc w:val="right"/>
            </w:pPr>
            <w:r>
              <w:rPr>
                <w:rFonts w:ascii="宋体" w:eastAsia="宋体" w:hAnsi="宋体" w:cs="宋体"/>
                <w:b w:val="0"/>
                <w:i w:val="0"/>
                <w:color w:val="000000"/>
                <w:sz w:val="15"/>
              </w:rPr>
              <w:t xml:space="preserve">11,525,560.69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w:t>
            </w:r>
          </w:p>
        </w:tc>
        <w:tc>
          <w:tcPr>
            <w:tcW w:w="4400" w:type="dxa"/>
            <w:tcBorders/>
            <w:vAlign w:val="center"/>
          </w:tcPr>
          <w:p>
            <w:pPr>
              <w:snapToGrid w:val="0"/>
              <w:jc w:val="left"/>
            </w:pPr>
            <w:r>
              <w:rPr>
                <w:rFonts w:ascii="宋体" w:eastAsia="宋体" w:hAnsi="宋体" w:cs="宋体"/>
                <w:b w:val="0"/>
                <w:i w:val="0"/>
                <w:color w:val="000000"/>
                <w:sz w:val="15"/>
              </w:rPr>
              <w:t xml:space="preserve">统计信息事务</w:t>
            </w:r>
          </w:p>
        </w:tc>
        <w:tc>
          <w:tcPr>
            <w:tcW w:w="1320" w:type="dxa"/>
            <w:tcBorders/>
            <w:vAlign w:val="center"/>
          </w:tcPr>
          <w:p>
            <w:pPr>
              <w:snapToGrid w:val="0"/>
              <w:jc w:val="right"/>
            </w:pPr>
            <w:r>
              <w:rPr>
                <w:rFonts w:ascii="宋体" w:eastAsia="宋体" w:hAnsi="宋体" w:cs="宋体"/>
                <w:b w:val="0"/>
                <w:i w:val="0"/>
                <w:color w:val="000000"/>
                <w:sz w:val="15"/>
              </w:rPr>
              <w:t xml:space="preserve">70,515,746.02</w:t>
            </w:r>
          </w:p>
        </w:tc>
        <w:tc>
          <w:tcPr>
            <w:tcW w:w="1320" w:type="dxa"/>
            <w:tcBorders/>
            <w:vAlign w:val="center"/>
          </w:tcPr>
          <w:p>
            <w:pPr>
              <w:snapToGrid w:val="0"/>
              <w:jc w:val="right"/>
            </w:pPr>
            <w:r>
              <w:rPr>
                <w:rFonts w:ascii="宋体" w:eastAsia="宋体" w:hAnsi="宋体" w:cs="宋体"/>
                <w:b w:val="0"/>
                <w:i w:val="0"/>
                <w:color w:val="000000"/>
                <w:sz w:val="15"/>
              </w:rPr>
              <w:t xml:space="preserve">58,990,185.33</w:t>
            </w:r>
          </w:p>
        </w:tc>
        <w:tc>
          <w:tcPr>
            <w:tcW w:w="1320" w:type="dxa"/>
            <w:tcBorders/>
            <w:vAlign w:val="center"/>
          </w:tcPr>
          <w:p>
            <w:pPr>
              <w:snapToGrid w:val="0"/>
              <w:jc w:val="right"/>
            </w:pPr>
            <w:r>
              <w:rPr>
                <w:rFonts w:ascii="宋体" w:eastAsia="宋体" w:hAnsi="宋体" w:cs="宋体"/>
                <w:b w:val="0"/>
                <w:i w:val="0"/>
                <w:color w:val="000000"/>
                <w:sz w:val="15"/>
              </w:rPr>
              <w:t xml:space="preserve">11,525,560.69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54,246,493.58</w:t>
            </w:r>
          </w:p>
        </w:tc>
        <w:tc>
          <w:tcPr>
            <w:tcW w:w="1320" w:type="dxa"/>
            <w:tcBorders/>
            <w:vAlign w:val="center"/>
          </w:tcPr>
          <w:p>
            <w:pPr>
              <w:snapToGrid w:val="0"/>
              <w:jc w:val="right"/>
            </w:pPr>
            <w:r>
              <w:rPr>
                <w:rFonts w:ascii="宋体" w:eastAsia="宋体" w:hAnsi="宋体" w:cs="宋体"/>
                <w:b w:val="0"/>
                <w:i w:val="0"/>
                <w:color w:val="000000"/>
                <w:sz w:val="15"/>
              </w:rPr>
              <w:t xml:space="preserve">54,246,493.58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2010505</w:t>
            </w:r>
          </w:p>
        </w:tc>
        <w:tc>
          <w:tcPr>
            <w:tcW w:w="4400" w:type="dxa"/>
            <w:tcBorders/>
            <w:vAlign w:val="center"/>
          </w:tcPr>
          <w:p>
            <w:pPr>
              <w:snapToGrid w:val="0"/>
              <w:jc w:val="left"/>
            </w:pPr>
            <w:r>
              <w:rPr>
                <w:rFonts w:ascii="宋体" w:eastAsia="宋体" w:hAnsi="宋体" w:cs="宋体"/>
                <w:b w:val="0"/>
                <w:i w:val="0"/>
                <w:color w:val="000000"/>
                <w:sz w:val="15"/>
              </w:rPr>
              <w:t xml:space="preserve">专项统计业务</w:t>
            </w:r>
          </w:p>
        </w:tc>
        <w:tc>
          <w:tcPr>
            <w:tcW w:w="1320" w:type="dxa"/>
            <w:tcBorders/>
            <w:vAlign w:val="center"/>
          </w:tcPr>
          <w:p>
            <w:pPr>
              <w:snapToGrid w:val="0"/>
              <w:jc w:val="right"/>
            </w:pPr>
            <w:r>
              <w:rPr>
                <w:rFonts w:ascii="宋体" w:eastAsia="宋体" w:hAnsi="宋体" w:cs="宋体"/>
                <w:b w:val="0"/>
                <w:i w:val="0"/>
                <w:color w:val="000000"/>
                <w:sz w:val="15"/>
              </w:rPr>
              <w:t xml:space="preserve">3,920,730.70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3,920,730.70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2010506</w:t>
            </w:r>
          </w:p>
        </w:tc>
        <w:tc>
          <w:tcPr>
            <w:tcW w:w="4400" w:type="dxa"/>
            <w:tcBorders/>
            <w:vAlign w:val="center"/>
          </w:tcPr>
          <w:p>
            <w:pPr>
              <w:snapToGrid w:val="0"/>
              <w:jc w:val="left"/>
            </w:pPr>
            <w:r>
              <w:rPr>
                <w:rFonts w:ascii="宋体" w:eastAsia="宋体" w:hAnsi="宋体" w:cs="宋体"/>
                <w:b w:val="0"/>
                <w:i w:val="0"/>
                <w:color w:val="000000"/>
                <w:sz w:val="15"/>
              </w:rPr>
              <w:t xml:space="preserve">统计管理</w:t>
            </w:r>
          </w:p>
        </w:tc>
        <w:tc>
          <w:tcPr>
            <w:tcW w:w="1320" w:type="dxa"/>
            <w:tcBorders/>
            <w:vAlign w:val="center"/>
          </w:tcPr>
          <w:p>
            <w:pPr>
              <w:snapToGrid w:val="0"/>
              <w:jc w:val="right"/>
            </w:pPr>
            <w:r>
              <w:rPr>
                <w:rFonts w:ascii="宋体" w:eastAsia="宋体" w:hAnsi="宋体" w:cs="宋体"/>
                <w:b w:val="0"/>
                <w:i w:val="0"/>
                <w:color w:val="000000"/>
                <w:sz w:val="15"/>
              </w:rPr>
              <w:t xml:space="preserve">61,025.00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61,025.00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2010507</w:t>
            </w:r>
          </w:p>
        </w:tc>
        <w:tc>
          <w:tcPr>
            <w:tcW w:w="4400" w:type="dxa"/>
            <w:tcBorders/>
            <w:vAlign w:val="center"/>
          </w:tcPr>
          <w:p>
            <w:pPr>
              <w:snapToGrid w:val="0"/>
              <w:jc w:val="left"/>
            </w:pPr>
            <w:r>
              <w:rPr>
                <w:rFonts w:ascii="宋体" w:eastAsia="宋体" w:hAnsi="宋体" w:cs="宋体"/>
                <w:b w:val="0"/>
                <w:i w:val="0"/>
                <w:color w:val="000000"/>
                <w:sz w:val="15"/>
              </w:rPr>
              <w:t xml:space="preserve">专项普查活动</w:t>
            </w:r>
          </w:p>
        </w:tc>
        <w:tc>
          <w:tcPr>
            <w:tcW w:w="1320" w:type="dxa"/>
            <w:tcBorders/>
            <w:vAlign w:val="center"/>
          </w:tcPr>
          <w:p>
            <w:pPr>
              <w:snapToGrid w:val="0"/>
              <w:jc w:val="right"/>
            </w:pPr>
            <w:r>
              <w:rPr>
                <w:rFonts w:ascii="宋体" w:eastAsia="宋体" w:hAnsi="宋体" w:cs="宋体"/>
                <w:b w:val="0"/>
                <w:i w:val="0"/>
                <w:color w:val="000000"/>
                <w:sz w:val="15"/>
              </w:rPr>
              <w:t xml:space="preserve">2,463,237.30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2,463,237.30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2010508</w:t>
            </w:r>
          </w:p>
        </w:tc>
        <w:tc>
          <w:tcPr>
            <w:tcW w:w="4400" w:type="dxa"/>
            <w:tcBorders/>
            <w:vAlign w:val="center"/>
          </w:tcPr>
          <w:p>
            <w:pPr>
              <w:snapToGrid w:val="0"/>
              <w:jc w:val="left"/>
            </w:pPr>
            <w:r>
              <w:rPr>
                <w:rFonts w:ascii="宋体" w:eastAsia="宋体" w:hAnsi="宋体" w:cs="宋体"/>
                <w:b w:val="0"/>
                <w:i w:val="0"/>
                <w:color w:val="000000"/>
                <w:sz w:val="15"/>
              </w:rPr>
              <w:t xml:space="preserve">统计抽样调查</w:t>
            </w:r>
          </w:p>
        </w:tc>
        <w:tc>
          <w:tcPr>
            <w:tcW w:w="1320" w:type="dxa"/>
            <w:tcBorders/>
            <w:vAlign w:val="center"/>
          </w:tcPr>
          <w:p>
            <w:pPr>
              <w:snapToGrid w:val="0"/>
              <w:jc w:val="right"/>
            </w:pPr>
            <w:r>
              <w:rPr>
                <w:rFonts w:ascii="宋体" w:eastAsia="宋体" w:hAnsi="宋体" w:cs="宋体"/>
                <w:b w:val="0"/>
                <w:i w:val="0"/>
                <w:color w:val="000000"/>
                <w:sz w:val="15"/>
              </w:rPr>
              <w:t xml:space="preserve">191,004.00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191,004.00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3,036,586.00</w:t>
            </w:r>
          </w:p>
        </w:tc>
        <w:tc>
          <w:tcPr>
            <w:tcW w:w="1320" w:type="dxa"/>
            <w:tcBorders/>
            <w:vAlign w:val="center"/>
          </w:tcPr>
          <w:p>
            <w:pPr>
              <w:snapToGrid w:val="0"/>
              <w:jc w:val="right"/>
            </w:pPr>
            <w:r>
              <w:rPr>
                <w:rFonts w:ascii="宋体" w:eastAsia="宋体" w:hAnsi="宋体" w:cs="宋体"/>
                <w:b w:val="0"/>
                <w:i w:val="0"/>
                <w:color w:val="000000"/>
                <w:sz w:val="15"/>
              </w:rPr>
              <w:t xml:space="preserve">3,036,586.00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2010599</w:t>
            </w:r>
          </w:p>
        </w:tc>
        <w:tc>
          <w:tcPr>
            <w:tcW w:w="4400" w:type="dxa"/>
            <w:tcBorders/>
            <w:vAlign w:val="center"/>
          </w:tcPr>
          <w:p>
            <w:pPr>
              <w:snapToGrid w:val="0"/>
              <w:jc w:val="left"/>
            </w:pPr>
            <w:r>
              <w:rPr>
                <w:rFonts w:ascii="宋体" w:eastAsia="宋体" w:hAnsi="宋体" w:cs="宋体"/>
                <w:b w:val="0"/>
                <w:i w:val="0"/>
                <w:color w:val="000000"/>
                <w:sz w:val="15"/>
              </w:rPr>
              <w:t xml:space="preserve">其他统计信息事务支出</w:t>
            </w:r>
          </w:p>
        </w:tc>
        <w:tc>
          <w:tcPr>
            <w:tcW w:w="1320" w:type="dxa"/>
            <w:tcBorders/>
            <w:vAlign w:val="center"/>
          </w:tcPr>
          <w:p>
            <w:pPr>
              <w:snapToGrid w:val="0"/>
              <w:jc w:val="right"/>
            </w:pPr>
            <w:r>
              <w:rPr>
                <w:rFonts w:ascii="宋体" w:eastAsia="宋体" w:hAnsi="宋体" w:cs="宋体"/>
                <w:b w:val="0"/>
                <w:i w:val="0"/>
                <w:color w:val="000000"/>
                <w:sz w:val="15"/>
              </w:rPr>
              <w:t xml:space="preserve">6,596,669.44</w:t>
            </w:r>
          </w:p>
        </w:tc>
        <w:tc>
          <w:tcPr>
            <w:tcW w:w="1320" w:type="dxa"/>
            <w:tcBorders/>
            <w:vAlign w:val="center"/>
          </w:tcPr>
          <w:p>
            <w:pPr>
              <w:snapToGrid w:val="0"/>
              <w:jc w:val="right"/>
            </w:pPr>
            <w:r>
              <w:rPr>
                <w:rFonts w:ascii="宋体" w:eastAsia="宋体" w:hAnsi="宋体" w:cs="宋体"/>
                <w:b w:val="0"/>
                <w:i w:val="0"/>
                <w:color w:val="000000"/>
                <w:sz w:val="15"/>
              </w:rPr>
              <w:t xml:space="preserve">1,707,105.75</w:t>
            </w:r>
          </w:p>
        </w:tc>
        <w:tc>
          <w:tcPr>
            <w:tcW w:w="1320" w:type="dxa"/>
            <w:tcBorders/>
            <w:vAlign w:val="center"/>
          </w:tcPr>
          <w:p>
            <w:pPr>
              <w:snapToGrid w:val="0"/>
              <w:jc w:val="right"/>
            </w:pPr>
            <w:r>
              <w:rPr>
                <w:rFonts w:ascii="宋体" w:eastAsia="宋体" w:hAnsi="宋体" w:cs="宋体"/>
                <w:b w:val="0"/>
                <w:i w:val="0"/>
                <w:color w:val="000000"/>
                <w:sz w:val="15"/>
              </w:rPr>
              <w:t xml:space="preserve">4,889,563.69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6,689,091.48</w:t>
            </w:r>
          </w:p>
        </w:tc>
        <w:tc>
          <w:tcPr>
            <w:tcW w:w="1320" w:type="dxa"/>
            <w:tcBorders/>
            <w:vAlign w:val="center"/>
          </w:tcPr>
          <w:p>
            <w:pPr>
              <w:snapToGrid w:val="0"/>
              <w:jc w:val="right"/>
            </w:pPr>
            <w:r>
              <w:rPr>
                <w:rFonts w:ascii="宋体" w:eastAsia="宋体" w:hAnsi="宋体" w:cs="宋体"/>
                <w:b w:val="0"/>
                <w:i w:val="0"/>
                <w:color w:val="000000"/>
                <w:sz w:val="15"/>
              </w:rPr>
              <w:t xml:space="preserve">6,689,091.48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6,689,091.48</w:t>
            </w:r>
          </w:p>
        </w:tc>
        <w:tc>
          <w:tcPr>
            <w:tcW w:w="1320" w:type="dxa"/>
            <w:tcBorders/>
            <w:vAlign w:val="center"/>
          </w:tcPr>
          <w:p>
            <w:pPr>
              <w:snapToGrid w:val="0"/>
              <w:jc w:val="right"/>
            </w:pPr>
            <w:r>
              <w:rPr>
                <w:rFonts w:ascii="宋体" w:eastAsia="宋体" w:hAnsi="宋体" w:cs="宋体"/>
                <w:b w:val="0"/>
                <w:i w:val="0"/>
                <w:color w:val="000000"/>
                <w:sz w:val="15"/>
              </w:rPr>
              <w:t xml:space="preserve">6,689,091.48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4,433,858.25</w:t>
            </w:r>
          </w:p>
        </w:tc>
        <w:tc>
          <w:tcPr>
            <w:tcW w:w="1320" w:type="dxa"/>
            <w:tcBorders/>
            <w:vAlign w:val="center"/>
          </w:tcPr>
          <w:p>
            <w:pPr>
              <w:snapToGrid w:val="0"/>
              <w:jc w:val="right"/>
            </w:pPr>
            <w:r>
              <w:rPr>
                <w:rFonts w:ascii="宋体" w:eastAsia="宋体" w:hAnsi="宋体" w:cs="宋体"/>
                <w:b w:val="0"/>
                <w:i w:val="0"/>
                <w:color w:val="000000"/>
                <w:sz w:val="15"/>
              </w:rPr>
              <w:t xml:space="preserve">4,433,858.25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2,255,233.23</w:t>
            </w:r>
          </w:p>
        </w:tc>
        <w:tc>
          <w:tcPr>
            <w:tcW w:w="1320" w:type="dxa"/>
            <w:tcBorders/>
            <w:vAlign w:val="center"/>
          </w:tcPr>
          <w:p>
            <w:pPr>
              <w:snapToGrid w:val="0"/>
              <w:jc w:val="right"/>
            </w:pPr>
            <w:r>
              <w:rPr>
                <w:rFonts w:ascii="宋体" w:eastAsia="宋体" w:hAnsi="宋体" w:cs="宋体"/>
                <w:b w:val="0"/>
                <w:i w:val="0"/>
                <w:color w:val="000000"/>
                <w:sz w:val="15"/>
              </w:rPr>
              <w:t xml:space="preserve">2,255,233.23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3,309,734.35</w:t>
            </w:r>
          </w:p>
        </w:tc>
        <w:tc>
          <w:tcPr>
            <w:tcW w:w="1320" w:type="dxa"/>
            <w:tcBorders/>
            <w:vAlign w:val="center"/>
          </w:tcPr>
          <w:p>
            <w:pPr>
              <w:snapToGrid w:val="0"/>
              <w:jc w:val="right"/>
            </w:pPr>
            <w:r>
              <w:rPr>
                <w:rFonts w:ascii="宋体" w:eastAsia="宋体" w:hAnsi="宋体" w:cs="宋体"/>
                <w:b w:val="0"/>
                <w:i w:val="0"/>
                <w:color w:val="000000"/>
                <w:sz w:val="15"/>
              </w:rPr>
              <w:t xml:space="preserve">3,309,734.35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3,309,734.35</w:t>
            </w:r>
          </w:p>
        </w:tc>
        <w:tc>
          <w:tcPr>
            <w:tcW w:w="1320" w:type="dxa"/>
            <w:tcBorders/>
            <w:vAlign w:val="center"/>
          </w:tcPr>
          <w:p>
            <w:pPr>
              <w:snapToGrid w:val="0"/>
              <w:jc w:val="right"/>
            </w:pPr>
            <w:r>
              <w:rPr>
                <w:rFonts w:ascii="宋体" w:eastAsia="宋体" w:hAnsi="宋体" w:cs="宋体"/>
                <w:b w:val="0"/>
                <w:i w:val="0"/>
                <w:color w:val="000000"/>
                <w:sz w:val="15"/>
              </w:rPr>
              <w:t xml:space="preserve">3,309,734.35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2,627,422.32</w:t>
            </w:r>
          </w:p>
        </w:tc>
        <w:tc>
          <w:tcPr>
            <w:tcW w:w="1320" w:type="dxa"/>
            <w:tcBorders/>
            <w:vAlign w:val="center"/>
          </w:tcPr>
          <w:p>
            <w:pPr>
              <w:snapToGrid w:val="0"/>
              <w:jc w:val="right"/>
            </w:pPr>
            <w:r>
              <w:rPr>
                <w:rFonts w:ascii="宋体" w:eastAsia="宋体" w:hAnsi="宋体" w:cs="宋体"/>
                <w:b w:val="0"/>
                <w:i w:val="0"/>
                <w:color w:val="000000"/>
                <w:sz w:val="15"/>
              </w:rPr>
              <w:t xml:space="preserve">2,627,422.32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144,000.00</w:t>
            </w:r>
          </w:p>
        </w:tc>
        <w:tc>
          <w:tcPr>
            <w:tcW w:w="1320" w:type="dxa"/>
            <w:tcBorders/>
            <w:vAlign w:val="center"/>
          </w:tcPr>
          <w:p>
            <w:pPr>
              <w:snapToGrid w:val="0"/>
              <w:jc w:val="right"/>
            </w:pPr>
            <w:r>
              <w:rPr>
                <w:rFonts w:ascii="宋体" w:eastAsia="宋体" w:hAnsi="宋体" w:cs="宋体"/>
                <w:b w:val="0"/>
                <w:i w:val="0"/>
                <w:color w:val="000000"/>
                <w:sz w:val="15"/>
              </w:rPr>
              <w:t xml:space="preserve">144,000.00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525,462.16</w:t>
            </w:r>
          </w:p>
        </w:tc>
        <w:tc>
          <w:tcPr>
            <w:tcW w:w="1320" w:type="dxa"/>
            <w:tcBorders/>
            <w:vAlign w:val="center"/>
          </w:tcPr>
          <w:p>
            <w:pPr>
              <w:snapToGrid w:val="0"/>
              <w:jc w:val="right"/>
            </w:pPr>
            <w:r>
              <w:rPr>
                <w:rFonts w:ascii="宋体" w:eastAsia="宋体" w:hAnsi="宋体" w:cs="宋体"/>
                <w:b w:val="0"/>
                <w:i w:val="0"/>
                <w:color w:val="000000"/>
                <w:sz w:val="15"/>
              </w:rPr>
              <w:t xml:space="preserve">525,462.16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12,849.87</w:t>
            </w:r>
          </w:p>
        </w:tc>
        <w:tc>
          <w:tcPr>
            <w:tcW w:w="1320" w:type="dxa"/>
            <w:tcBorders/>
            <w:vAlign w:val="center"/>
          </w:tcPr>
          <w:p>
            <w:pPr>
              <w:snapToGrid w:val="0"/>
              <w:jc w:val="right"/>
            </w:pPr>
            <w:r>
              <w:rPr>
                <w:rFonts w:ascii="宋体" w:eastAsia="宋体" w:hAnsi="宋体" w:cs="宋体"/>
                <w:b w:val="0"/>
                <w:i w:val="0"/>
                <w:color w:val="000000"/>
                <w:sz w:val="15"/>
              </w:rPr>
              <w:t xml:space="preserve">12,849.87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65,892,748.08</w:t>
            </w:r>
          </w:p>
        </w:tc>
        <w:tc>
          <w:tcPr>
            <w:tcW w:w="1420" w:type="dxa"/>
            <w:tcBorders/>
            <w:vAlign w:val="center"/>
          </w:tcPr>
          <w:p>
            <w:pPr>
              <w:snapToGrid w:val="0"/>
              <w:jc w:val="right"/>
            </w:pPr>
            <w:r>
              <w:rPr>
                <w:rFonts w:ascii="宋体" w:eastAsia="宋体" w:hAnsi="宋体" w:cs="宋体"/>
                <w:b w:val="0"/>
                <w:i w:val="0"/>
                <w:color w:val="000000"/>
                <w:sz w:val="16"/>
              </w:rPr>
              <w:t xml:space="preserve">65,892,748.08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6,689,091.48</w:t>
            </w:r>
          </w:p>
        </w:tc>
        <w:tc>
          <w:tcPr>
            <w:tcW w:w="1420" w:type="dxa"/>
            <w:tcBorders/>
            <w:vAlign w:val="center"/>
          </w:tcPr>
          <w:p>
            <w:pPr>
              <w:snapToGrid w:val="0"/>
              <w:jc w:val="right"/>
            </w:pPr>
            <w:r>
              <w:rPr>
                <w:rFonts w:ascii="宋体" w:eastAsia="宋体" w:hAnsi="宋体" w:cs="宋体"/>
                <w:b w:val="0"/>
                <w:i w:val="0"/>
                <w:color w:val="000000"/>
                <w:sz w:val="16"/>
              </w:rPr>
              <w:t xml:space="preserve">6,689,091.48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3,309,734.35</w:t>
            </w:r>
          </w:p>
        </w:tc>
        <w:tc>
          <w:tcPr>
            <w:tcW w:w="1420" w:type="dxa"/>
            <w:tcBorders/>
            <w:vAlign w:val="center"/>
          </w:tcPr>
          <w:p>
            <w:pPr>
              <w:snapToGrid w:val="0"/>
              <w:jc w:val="right"/>
            </w:pPr>
            <w:r>
              <w:rPr>
                <w:rFonts w:ascii="宋体" w:eastAsia="宋体" w:hAnsi="宋体" w:cs="宋体"/>
                <w:b w:val="0"/>
                <w:i w:val="0"/>
                <w:color w:val="000000"/>
                <w:sz w:val="16"/>
              </w:rPr>
              <w:t xml:space="preserve">3,309,734.35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1420" w:type="dxa"/>
            <w:tcBorders/>
            <w:vAlign w:val="center"/>
          </w:tcPr>
          <w:p>
            <w:pPr>
              <w:snapToGrid w:val="0"/>
              <w:jc w:val="right"/>
            </w:pPr>
            <w:r>
              <w:rPr>
                <w:rFonts w:ascii="宋体" w:eastAsia="宋体" w:hAnsi="宋体" w:cs="宋体"/>
                <w:b w:val="0"/>
                <w:i w:val="0"/>
                <w:color w:val="000000"/>
                <w:sz w:val="16"/>
              </w:rPr>
              <w:t xml:space="preserve">75,891,573.91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75,891,573.91</w:t>
            </w:r>
          </w:p>
        </w:tc>
        <w:tc>
          <w:tcPr>
            <w:tcW w:w="1720" w:type="dxa"/>
            <w:tcBorders/>
            <w:vAlign w:val="center"/>
          </w:tcPr>
          <w:p>
            <w:pPr>
              <w:snapToGrid w:val="0"/>
              <w:jc w:val="right"/>
            </w:pPr>
            <w:r>
              <w:rPr>
                <w:rFonts w:ascii="宋体" w:eastAsia="宋体" w:hAnsi="宋体" w:cs="宋体"/>
                <w:b w:val="0"/>
                <w:i w:val="0"/>
                <w:color w:val="000000"/>
                <w:sz w:val="20"/>
              </w:rPr>
              <w:t xml:space="preserve">67,281,905.41</w:t>
            </w:r>
          </w:p>
        </w:tc>
        <w:tc>
          <w:tcPr>
            <w:tcW w:w="1720" w:type="dxa"/>
            <w:tcBorders/>
            <w:vAlign w:val="center"/>
          </w:tcPr>
          <w:p>
            <w:pPr>
              <w:snapToGrid w:val="0"/>
              <w:jc w:val="right"/>
            </w:pPr>
            <w:r>
              <w:rPr>
                <w:rFonts w:ascii="宋体" w:eastAsia="宋体" w:hAnsi="宋体" w:cs="宋体"/>
                <w:b w:val="0"/>
                <w:i w:val="0"/>
                <w:color w:val="000000"/>
                <w:sz w:val="20"/>
              </w:rPr>
              <w:t xml:space="preserve">59,514,456.61</w:t>
            </w:r>
          </w:p>
        </w:tc>
        <w:tc>
          <w:tcPr>
            <w:tcW w:w="1720" w:type="dxa"/>
            <w:tcBorders/>
            <w:vAlign w:val="center"/>
          </w:tcPr>
          <w:p>
            <w:pPr>
              <w:snapToGrid w:val="0"/>
              <w:jc w:val="right"/>
            </w:pPr>
            <w:r>
              <w:rPr>
                <w:rFonts w:ascii="宋体" w:eastAsia="宋体" w:hAnsi="宋体" w:cs="宋体"/>
                <w:b w:val="0"/>
                <w:i w:val="0"/>
                <w:color w:val="000000"/>
                <w:sz w:val="20"/>
              </w:rPr>
              <w:t xml:space="preserve">7,767,448.80</w:t>
            </w:r>
          </w:p>
        </w:tc>
        <w:tc>
          <w:tcPr>
            <w:tcW w:w="1698" w:type="dxa"/>
            <w:tcBorders/>
            <w:vAlign w:val="center"/>
          </w:tcPr>
          <w:p>
            <w:pPr>
              <w:snapToGrid w:val="0"/>
              <w:jc w:val="right"/>
            </w:pPr>
            <w:r>
              <w:rPr>
                <w:rFonts w:ascii="宋体" w:eastAsia="宋体" w:hAnsi="宋体" w:cs="宋体"/>
                <w:b w:val="0"/>
                <w:i w:val="0"/>
                <w:color w:val="000000"/>
                <w:sz w:val="20"/>
              </w:rPr>
              <w:t xml:space="preserve">8,609,668.50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65,892,748.08</w:t>
            </w:r>
          </w:p>
        </w:tc>
        <w:tc>
          <w:tcPr>
            <w:tcW w:w="1720" w:type="dxa"/>
            <w:tcBorders/>
            <w:vAlign w:val="center"/>
          </w:tcPr>
          <w:p>
            <w:pPr>
              <w:snapToGrid w:val="0"/>
              <w:jc w:val="right"/>
            </w:pPr>
            <w:r>
              <w:rPr>
                <w:rFonts w:ascii="宋体" w:eastAsia="宋体" w:hAnsi="宋体" w:cs="宋体"/>
                <w:b w:val="0"/>
                <w:i w:val="0"/>
                <w:color w:val="000000"/>
                <w:sz w:val="20"/>
              </w:rPr>
              <w:t xml:space="preserve">57,283,079.58</w:t>
            </w:r>
          </w:p>
        </w:tc>
        <w:tc>
          <w:tcPr>
            <w:tcW w:w="1720" w:type="dxa"/>
            <w:tcBorders/>
            <w:vAlign w:val="center"/>
          </w:tcPr>
          <w:p>
            <w:pPr>
              <w:snapToGrid w:val="0"/>
              <w:jc w:val="right"/>
            </w:pPr>
            <w:r>
              <w:rPr>
                <w:rFonts w:ascii="宋体" w:eastAsia="宋体" w:hAnsi="宋体" w:cs="宋体"/>
                <w:b w:val="0"/>
                <w:i w:val="0"/>
                <w:color w:val="000000"/>
                <w:sz w:val="20"/>
              </w:rPr>
              <w:t xml:space="preserve">49,515,630.78</w:t>
            </w:r>
          </w:p>
        </w:tc>
        <w:tc>
          <w:tcPr>
            <w:tcW w:w="1720" w:type="dxa"/>
            <w:tcBorders/>
            <w:vAlign w:val="center"/>
          </w:tcPr>
          <w:p>
            <w:pPr>
              <w:snapToGrid w:val="0"/>
              <w:jc w:val="right"/>
            </w:pPr>
            <w:r>
              <w:rPr>
                <w:rFonts w:ascii="宋体" w:eastAsia="宋体" w:hAnsi="宋体" w:cs="宋体"/>
                <w:b w:val="0"/>
                <w:i w:val="0"/>
                <w:color w:val="000000"/>
                <w:sz w:val="20"/>
              </w:rPr>
              <w:t xml:space="preserve">7,767,448.80</w:t>
            </w:r>
          </w:p>
        </w:tc>
        <w:tc>
          <w:tcPr>
            <w:tcW w:w="1698" w:type="dxa"/>
            <w:tcBorders/>
            <w:vAlign w:val="center"/>
          </w:tcPr>
          <w:p>
            <w:pPr>
              <w:snapToGrid w:val="0"/>
              <w:jc w:val="right"/>
            </w:pPr>
            <w:r>
              <w:rPr>
                <w:rFonts w:ascii="宋体" w:eastAsia="宋体" w:hAnsi="宋体" w:cs="宋体"/>
                <w:b w:val="0"/>
                <w:i w:val="0"/>
                <w:color w:val="000000"/>
                <w:sz w:val="20"/>
              </w:rPr>
              <w:t xml:space="preserve">8,609,668.50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w:t>
            </w:r>
          </w:p>
        </w:tc>
        <w:tc>
          <w:tcPr>
            <w:tcW w:w="3480" w:type="dxa"/>
            <w:tcBorders/>
            <w:vAlign w:val="center"/>
          </w:tcPr>
          <w:p>
            <w:pPr>
              <w:snapToGrid w:val="0"/>
              <w:jc w:val="left"/>
            </w:pPr>
            <w:r>
              <w:rPr>
                <w:rFonts w:ascii="宋体" w:eastAsia="宋体" w:hAnsi="宋体" w:cs="宋体"/>
                <w:b w:val="0"/>
                <w:i w:val="0"/>
                <w:color w:val="000000"/>
                <w:sz w:val="20"/>
              </w:rPr>
              <w:t xml:space="preserve">统计信息事务</w:t>
            </w:r>
          </w:p>
        </w:tc>
        <w:tc>
          <w:tcPr>
            <w:tcW w:w="1720" w:type="dxa"/>
            <w:tcBorders/>
            <w:vAlign w:val="center"/>
          </w:tcPr>
          <w:p>
            <w:pPr>
              <w:snapToGrid w:val="0"/>
              <w:jc w:val="right"/>
            </w:pPr>
            <w:r>
              <w:rPr>
                <w:rFonts w:ascii="宋体" w:eastAsia="宋体" w:hAnsi="宋体" w:cs="宋体"/>
                <w:b w:val="0"/>
                <w:i w:val="0"/>
                <w:color w:val="000000"/>
                <w:sz w:val="20"/>
              </w:rPr>
              <w:t xml:space="preserve">65,892,748.08</w:t>
            </w:r>
          </w:p>
        </w:tc>
        <w:tc>
          <w:tcPr>
            <w:tcW w:w="1720" w:type="dxa"/>
            <w:tcBorders/>
            <w:vAlign w:val="center"/>
          </w:tcPr>
          <w:p>
            <w:pPr>
              <w:snapToGrid w:val="0"/>
              <w:jc w:val="right"/>
            </w:pPr>
            <w:r>
              <w:rPr>
                <w:rFonts w:ascii="宋体" w:eastAsia="宋体" w:hAnsi="宋体" w:cs="宋体"/>
                <w:b w:val="0"/>
                <w:i w:val="0"/>
                <w:color w:val="000000"/>
                <w:sz w:val="20"/>
              </w:rPr>
              <w:t xml:space="preserve">57,283,079.58</w:t>
            </w:r>
          </w:p>
        </w:tc>
        <w:tc>
          <w:tcPr>
            <w:tcW w:w="1720" w:type="dxa"/>
            <w:tcBorders/>
            <w:vAlign w:val="center"/>
          </w:tcPr>
          <w:p>
            <w:pPr>
              <w:snapToGrid w:val="0"/>
              <w:jc w:val="right"/>
            </w:pPr>
            <w:r>
              <w:rPr>
                <w:rFonts w:ascii="宋体" w:eastAsia="宋体" w:hAnsi="宋体" w:cs="宋体"/>
                <w:b w:val="0"/>
                <w:i w:val="0"/>
                <w:color w:val="000000"/>
                <w:sz w:val="20"/>
              </w:rPr>
              <w:t xml:space="preserve">49,515,630.78</w:t>
            </w:r>
          </w:p>
        </w:tc>
        <w:tc>
          <w:tcPr>
            <w:tcW w:w="1720" w:type="dxa"/>
            <w:tcBorders/>
            <w:vAlign w:val="center"/>
          </w:tcPr>
          <w:p>
            <w:pPr>
              <w:snapToGrid w:val="0"/>
              <w:jc w:val="right"/>
            </w:pPr>
            <w:r>
              <w:rPr>
                <w:rFonts w:ascii="宋体" w:eastAsia="宋体" w:hAnsi="宋体" w:cs="宋体"/>
                <w:b w:val="0"/>
                <w:i w:val="0"/>
                <w:color w:val="000000"/>
                <w:sz w:val="20"/>
              </w:rPr>
              <w:t xml:space="preserve">7,767,448.80</w:t>
            </w:r>
          </w:p>
        </w:tc>
        <w:tc>
          <w:tcPr>
            <w:tcW w:w="1698" w:type="dxa"/>
            <w:tcBorders/>
            <w:vAlign w:val="center"/>
          </w:tcPr>
          <w:p>
            <w:pPr>
              <w:snapToGrid w:val="0"/>
              <w:jc w:val="right"/>
            </w:pPr>
            <w:r>
              <w:rPr>
                <w:rFonts w:ascii="宋体" w:eastAsia="宋体" w:hAnsi="宋体" w:cs="宋体"/>
                <w:b w:val="0"/>
                <w:i w:val="0"/>
                <w:color w:val="000000"/>
                <w:sz w:val="20"/>
              </w:rPr>
              <w:t xml:space="preserve">8,609,668.50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54,246,493.58</w:t>
            </w:r>
          </w:p>
        </w:tc>
        <w:tc>
          <w:tcPr>
            <w:tcW w:w="1720" w:type="dxa"/>
            <w:tcBorders/>
            <w:vAlign w:val="center"/>
          </w:tcPr>
          <w:p>
            <w:pPr>
              <w:snapToGrid w:val="0"/>
              <w:jc w:val="right"/>
            </w:pPr>
            <w:r>
              <w:rPr>
                <w:rFonts w:ascii="宋体" w:eastAsia="宋体" w:hAnsi="宋体" w:cs="宋体"/>
                <w:b w:val="0"/>
                <w:i w:val="0"/>
                <w:color w:val="000000"/>
                <w:sz w:val="20"/>
              </w:rPr>
              <w:t xml:space="preserve">54,246,493.58</w:t>
            </w:r>
          </w:p>
        </w:tc>
        <w:tc>
          <w:tcPr>
            <w:tcW w:w="1720" w:type="dxa"/>
            <w:tcBorders/>
            <w:vAlign w:val="center"/>
          </w:tcPr>
          <w:p>
            <w:pPr>
              <w:snapToGrid w:val="0"/>
              <w:jc w:val="right"/>
            </w:pPr>
            <w:r>
              <w:rPr>
                <w:rFonts w:ascii="宋体" w:eastAsia="宋体" w:hAnsi="宋体" w:cs="宋体"/>
                <w:b w:val="0"/>
                <w:i w:val="0"/>
                <w:color w:val="000000"/>
                <w:sz w:val="20"/>
              </w:rPr>
              <w:t xml:space="preserve">46,862,044.78</w:t>
            </w:r>
          </w:p>
        </w:tc>
        <w:tc>
          <w:tcPr>
            <w:tcW w:w="1720" w:type="dxa"/>
            <w:tcBorders/>
            <w:vAlign w:val="center"/>
          </w:tcPr>
          <w:p>
            <w:pPr>
              <w:snapToGrid w:val="0"/>
              <w:jc w:val="right"/>
            </w:pPr>
            <w:r>
              <w:rPr>
                <w:rFonts w:ascii="宋体" w:eastAsia="宋体" w:hAnsi="宋体" w:cs="宋体"/>
                <w:b w:val="0"/>
                <w:i w:val="0"/>
                <w:color w:val="000000"/>
                <w:sz w:val="20"/>
              </w:rPr>
              <w:t xml:space="preserve">7,384,448.80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2010505</w:t>
            </w:r>
          </w:p>
        </w:tc>
        <w:tc>
          <w:tcPr>
            <w:tcW w:w="3480" w:type="dxa"/>
            <w:tcBorders/>
            <w:vAlign w:val="center"/>
          </w:tcPr>
          <w:p>
            <w:pPr>
              <w:snapToGrid w:val="0"/>
              <w:jc w:val="left"/>
            </w:pPr>
            <w:r>
              <w:rPr>
                <w:rFonts w:ascii="宋体" w:eastAsia="宋体" w:hAnsi="宋体" w:cs="宋体"/>
                <w:b w:val="0"/>
                <w:i w:val="0"/>
                <w:color w:val="000000"/>
                <w:sz w:val="20"/>
              </w:rPr>
              <w:t xml:space="preserve">专项统计业务</w:t>
            </w:r>
          </w:p>
        </w:tc>
        <w:tc>
          <w:tcPr>
            <w:tcW w:w="1720" w:type="dxa"/>
            <w:tcBorders/>
            <w:vAlign w:val="center"/>
          </w:tcPr>
          <w:p>
            <w:pPr>
              <w:snapToGrid w:val="0"/>
              <w:jc w:val="right"/>
            </w:pPr>
            <w:r>
              <w:rPr>
                <w:rFonts w:ascii="宋体" w:eastAsia="宋体" w:hAnsi="宋体" w:cs="宋体"/>
                <w:b w:val="0"/>
                <w:i w:val="0"/>
                <w:color w:val="000000"/>
                <w:sz w:val="20"/>
              </w:rPr>
              <w:t xml:space="preserve">3,920,730.70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3,920,730.70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2010506</w:t>
            </w:r>
          </w:p>
        </w:tc>
        <w:tc>
          <w:tcPr>
            <w:tcW w:w="3480" w:type="dxa"/>
            <w:tcBorders/>
            <w:vAlign w:val="center"/>
          </w:tcPr>
          <w:p>
            <w:pPr>
              <w:snapToGrid w:val="0"/>
              <w:jc w:val="left"/>
            </w:pPr>
            <w:r>
              <w:rPr>
                <w:rFonts w:ascii="宋体" w:eastAsia="宋体" w:hAnsi="宋体" w:cs="宋体"/>
                <w:b w:val="0"/>
                <w:i w:val="0"/>
                <w:color w:val="000000"/>
                <w:sz w:val="20"/>
              </w:rPr>
              <w:t xml:space="preserve">统计管理</w:t>
            </w:r>
          </w:p>
        </w:tc>
        <w:tc>
          <w:tcPr>
            <w:tcW w:w="1720" w:type="dxa"/>
            <w:tcBorders/>
            <w:vAlign w:val="center"/>
          </w:tcPr>
          <w:p>
            <w:pPr>
              <w:snapToGrid w:val="0"/>
              <w:jc w:val="right"/>
            </w:pPr>
            <w:r>
              <w:rPr>
                <w:rFonts w:ascii="宋体" w:eastAsia="宋体" w:hAnsi="宋体" w:cs="宋体"/>
                <w:b w:val="0"/>
                <w:i w:val="0"/>
                <w:color w:val="000000"/>
                <w:sz w:val="20"/>
              </w:rPr>
              <w:t xml:space="preserve">61,025.00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61,025.00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2010507</w:t>
            </w:r>
          </w:p>
        </w:tc>
        <w:tc>
          <w:tcPr>
            <w:tcW w:w="3480" w:type="dxa"/>
            <w:tcBorders/>
            <w:vAlign w:val="center"/>
          </w:tcPr>
          <w:p>
            <w:pPr>
              <w:snapToGrid w:val="0"/>
              <w:jc w:val="left"/>
            </w:pPr>
            <w:r>
              <w:rPr>
                <w:rFonts w:ascii="宋体" w:eastAsia="宋体" w:hAnsi="宋体" w:cs="宋体"/>
                <w:b w:val="0"/>
                <w:i w:val="0"/>
                <w:color w:val="000000"/>
                <w:sz w:val="20"/>
              </w:rPr>
              <w:t xml:space="preserve">专项普查活动</w:t>
            </w:r>
          </w:p>
        </w:tc>
        <w:tc>
          <w:tcPr>
            <w:tcW w:w="1720" w:type="dxa"/>
            <w:tcBorders/>
            <w:vAlign w:val="center"/>
          </w:tcPr>
          <w:p>
            <w:pPr>
              <w:snapToGrid w:val="0"/>
              <w:jc w:val="right"/>
            </w:pPr>
            <w:r>
              <w:rPr>
                <w:rFonts w:ascii="宋体" w:eastAsia="宋体" w:hAnsi="宋体" w:cs="宋体"/>
                <w:b w:val="0"/>
                <w:i w:val="0"/>
                <w:color w:val="000000"/>
                <w:sz w:val="20"/>
              </w:rPr>
              <w:t xml:space="preserve">2,463,237.30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2,463,237.30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2010508</w:t>
            </w:r>
          </w:p>
        </w:tc>
        <w:tc>
          <w:tcPr>
            <w:tcW w:w="3480" w:type="dxa"/>
            <w:tcBorders/>
            <w:vAlign w:val="center"/>
          </w:tcPr>
          <w:p>
            <w:pPr>
              <w:snapToGrid w:val="0"/>
              <w:jc w:val="left"/>
            </w:pPr>
            <w:r>
              <w:rPr>
                <w:rFonts w:ascii="宋体" w:eastAsia="宋体" w:hAnsi="宋体" w:cs="宋体"/>
                <w:b w:val="0"/>
                <w:i w:val="0"/>
                <w:color w:val="000000"/>
                <w:sz w:val="20"/>
              </w:rPr>
              <w:t xml:space="preserve">统计抽样调查</w:t>
            </w:r>
          </w:p>
        </w:tc>
        <w:tc>
          <w:tcPr>
            <w:tcW w:w="1720" w:type="dxa"/>
            <w:tcBorders/>
            <w:vAlign w:val="center"/>
          </w:tcPr>
          <w:p>
            <w:pPr>
              <w:snapToGrid w:val="0"/>
              <w:jc w:val="right"/>
            </w:pPr>
            <w:r>
              <w:rPr>
                <w:rFonts w:ascii="宋体" w:eastAsia="宋体" w:hAnsi="宋体" w:cs="宋体"/>
                <w:b w:val="0"/>
                <w:i w:val="0"/>
                <w:color w:val="000000"/>
                <w:sz w:val="20"/>
              </w:rPr>
              <w:t xml:space="preserve">191,004.00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191,004.00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3,036,586.00</w:t>
            </w:r>
          </w:p>
        </w:tc>
        <w:tc>
          <w:tcPr>
            <w:tcW w:w="1720" w:type="dxa"/>
            <w:tcBorders/>
            <w:vAlign w:val="center"/>
          </w:tcPr>
          <w:p>
            <w:pPr>
              <w:snapToGrid w:val="0"/>
              <w:jc w:val="right"/>
            </w:pPr>
            <w:r>
              <w:rPr>
                <w:rFonts w:ascii="宋体" w:eastAsia="宋体" w:hAnsi="宋体" w:cs="宋体"/>
                <w:b w:val="0"/>
                <w:i w:val="0"/>
                <w:color w:val="000000"/>
                <w:sz w:val="20"/>
              </w:rPr>
              <w:t xml:space="preserve">3,036,586.00</w:t>
            </w:r>
          </w:p>
        </w:tc>
        <w:tc>
          <w:tcPr>
            <w:tcW w:w="1720" w:type="dxa"/>
            <w:tcBorders/>
            <w:vAlign w:val="center"/>
          </w:tcPr>
          <w:p>
            <w:pPr>
              <w:snapToGrid w:val="0"/>
              <w:jc w:val="right"/>
            </w:pPr>
            <w:r>
              <w:rPr>
                <w:rFonts w:ascii="宋体" w:eastAsia="宋体" w:hAnsi="宋体" w:cs="宋体"/>
                <w:b w:val="0"/>
                <w:i w:val="0"/>
                <w:color w:val="000000"/>
                <w:sz w:val="20"/>
              </w:rPr>
              <w:t xml:space="preserve">2,653,586.00</w:t>
            </w:r>
          </w:p>
        </w:tc>
        <w:tc>
          <w:tcPr>
            <w:tcW w:w="1720" w:type="dxa"/>
            <w:tcBorders/>
            <w:vAlign w:val="center"/>
          </w:tcPr>
          <w:p>
            <w:pPr>
              <w:snapToGrid w:val="0"/>
              <w:jc w:val="right"/>
            </w:pPr>
            <w:r>
              <w:rPr>
                <w:rFonts w:ascii="宋体" w:eastAsia="宋体" w:hAnsi="宋体" w:cs="宋体"/>
                <w:b w:val="0"/>
                <w:i w:val="0"/>
                <w:color w:val="000000"/>
                <w:sz w:val="20"/>
              </w:rPr>
              <w:t xml:space="preserve">383,000.00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2010599</w:t>
            </w:r>
          </w:p>
        </w:tc>
        <w:tc>
          <w:tcPr>
            <w:tcW w:w="3480" w:type="dxa"/>
            <w:tcBorders/>
            <w:vAlign w:val="center"/>
          </w:tcPr>
          <w:p>
            <w:pPr>
              <w:snapToGrid w:val="0"/>
              <w:jc w:val="left"/>
            </w:pPr>
            <w:r>
              <w:rPr>
                <w:rFonts w:ascii="宋体" w:eastAsia="宋体" w:hAnsi="宋体" w:cs="宋体"/>
                <w:b w:val="0"/>
                <w:i w:val="0"/>
                <w:color w:val="000000"/>
                <w:sz w:val="20"/>
              </w:rPr>
              <w:t xml:space="preserve">其他统计信息事务支出</w:t>
            </w:r>
          </w:p>
        </w:tc>
        <w:tc>
          <w:tcPr>
            <w:tcW w:w="1720" w:type="dxa"/>
            <w:tcBorders/>
            <w:vAlign w:val="center"/>
          </w:tcPr>
          <w:p>
            <w:pPr>
              <w:snapToGrid w:val="0"/>
              <w:jc w:val="right"/>
            </w:pPr>
            <w:r>
              <w:rPr>
                <w:rFonts w:ascii="宋体" w:eastAsia="宋体" w:hAnsi="宋体" w:cs="宋体"/>
                <w:b w:val="0"/>
                <w:i w:val="0"/>
                <w:color w:val="000000"/>
                <w:sz w:val="20"/>
              </w:rPr>
              <w:t xml:space="preserve">1,973,671.50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1,973,671.50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snapToGrid w:val="0"/>
              <w:jc w:val="right"/>
            </w:pPr>
            <w:r>
              <w:rPr>
                <w:rFonts w:ascii="宋体" w:eastAsia="宋体" w:hAnsi="宋体" w:cs="宋体"/>
                <w:b w:val="0"/>
                <w:i w:val="0"/>
                <w:color w:val="000000"/>
                <w:sz w:val="20"/>
              </w:rPr>
              <w:t xml:space="preserve">6,689,091.48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4,433,858.25</w:t>
            </w:r>
          </w:p>
        </w:tc>
        <w:tc>
          <w:tcPr>
            <w:tcW w:w="1720" w:type="dxa"/>
            <w:tcBorders/>
            <w:vAlign w:val="center"/>
          </w:tcPr>
          <w:p>
            <w:pPr>
              <w:snapToGrid w:val="0"/>
              <w:jc w:val="right"/>
            </w:pPr>
            <w:r>
              <w:rPr>
                <w:rFonts w:ascii="宋体" w:eastAsia="宋体" w:hAnsi="宋体" w:cs="宋体"/>
                <w:b w:val="0"/>
                <w:i w:val="0"/>
                <w:color w:val="000000"/>
                <w:sz w:val="20"/>
              </w:rPr>
              <w:t xml:space="preserve">4,433,858.25</w:t>
            </w:r>
          </w:p>
        </w:tc>
        <w:tc>
          <w:tcPr>
            <w:tcW w:w="1720" w:type="dxa"/>
            <w:tcBorders/>
            <w:vAlign w:val="center"/>
          </w:tcPr>
          <w:p>
            <w:pPr>
              <w:snapToGrid w:val="0"/>
              <w:jc w:val="right"/>
            </w:pPr>
            <w:r>
              <w:rPr>
                <w:rFonts w:ascii="宋体" w:eastAsia="宋体" w:hAnsi="宋体" w:cs="宋体"/>
                <w:b w:val="0"/>
                <w:i w:val="0"/>
                <w:color w:val="000000"/>
                <w:sz w:val="20"/>
              </w:rPr>
              <w:t xml:space="preserve">4,433,858.25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2,255,233.23</w:t>
            </w:r>
          </w:p>
        </w:tc>
        <w:tc>
          <w:tcPr>
            <w:tcW w:w="1720" w:type="dxa"/>
            <w:tcBorders/>
            <w:vAlign w:val="center"/>
          </w:tcPr>
          <w:p>
            <w:pPr>
              <w:snapToGrid w:val="0"/>
              <w:jc w:val="right"/>
            </w:pPr>
            <w:r>
              <w:rPr>
                <w:rFonts w:ascii="宋体" w:eastAsia="宋体" w:hAnsi="宋体" w:cs="宋体"/>
                <w:b w:val="0"/>
                <w:i w:val="0"/>
                <w:color w:val="000000"/>
                <w:sz w:val="20"/>
              </w:rPr>
              <w:t xml:space="preserve">2,255,233.23</w:t>
            </w:r>
          </w:p>
        </w:tc>
        <w:tc>
          <w:tcPr>
            <w:tcW w:w="1720" w:type="dxa"/>
            <w:tcBorders/>
            <w:vAlign w:val="center"/>
          </w:tcPr>
          <w:p>
            <w:pPr>
              <w:snapToGrid w:val="0"/>
              <w:jc w:val="right"/>
            </w:pPr>
            <w:r>
              <w:rPr>
                <w:rFonts w:ascii="宋体" w:eastAsia="宋体" w:hAnsi="宋体" w:cs="宋体"/>
                <w:b w:val="0"/>
                <w:i w:val="0"/>
                <w:color w:val="000000"/>
                <w:sz w:val="20"/>
              </w:rPr>
              <w:t xml:space="preserve">2,255,233.23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snapToGrid w:val="0"/>
              <w:jc w:val="right"/>
            </w:pPr>
            <w:r>
              <w:rPr>
                <w:rFonts w:ascii="宋体" w:eastAsia="宋体" w:hAnsi="宋体" w:cs="宋体"/>
                <w:b w:val="0"/>
                <w:i w:val="0"/>
                <w:color w:val="000000"/>
                <w:sz w:val="20"/>
              </w:rPr>
              <w:t xml:space="preserve">3,309,734.35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2,627,422.32</w:t>
            </w:r>
          </w:p>
        </w:tc>
        <w:tc>
          <w:tcPr>
            <w:tcW w:w="1720" w:type="dxa"/>
            <w:tcBorders/>
            <w:vAlign w:val="center"/>
          </w:tcPr>
          <w:p>
            <w:pPr>
              <w:snapToGrid w:val="0"/>
              <w:jc w:val="right"/>
            </w:pPr>
            <w:r>
              <w:rPr>
                <w:rFonts w:ascii="宋体" w:eastAsia="宋体" w:hAnsi="宋体" w:cs="宋体"/>
                <w:b w:val="0"/>
                <w:i w:val="0"/>
                <w:color w:val="000000"/>
                <w:sz w:val="20"/>
              </w:rPr>
              <w:t xml:space="preserve">2,627,422.32</w:t>
            </w:r>
          </w:p>
        </w:tc>
        <w:tc>
          <w:tcPr>
            <w:tcW w:w="1720" w:type="dxa"/>
            <w:tcBorders/>
            <w:vAlign w:val="center"/>
          </w:tcPr>
          <w:p>
            <w:pPr>
              <w:snapToGrid w:val="0"/>
              <w:jc w:val="right"/>
            </w:pPr>
            <w:r>
              <w:rPr>
                <w:rFonts w:ascii="宋体" w:eastAsia="宋体" w:hAnsi="宋体" w:cs="宋体"/>
                <w:b w:val="0"/>
                <w:i w:val="0"/>
                <w:color w:val="000000"/>
                <w:sz w:val="20"/>
              </w:rPr>
              <w:t xml:space="preserve">2,627,422.32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144,000.00</w:t>
            </w:r>
          </w:p>
        </w:tc>
        <w:tc>
          <w:tcPr>
            <w:tcW w:w="1720" w:type="dxa"/>
            <w:tcBorders/>
            <w:vAlign w:val="center"/>
          </w:tcPr>
          <w:p>
            <w:pPr>
              <w:snapToGrid w:val="0"/>
              <w:jc w:val="right"/>
            </w:pPr>
            <w:r>
              <w:rPr>
                <w:rFonts w:ascii="宋体" w:eastAsia="宋体" w:hAnsi="宋体" w:cs="宋体"/>
                <w:b w:val="0"/>
                <w:i w:val="0"/>
                <w:color w:val="000000"/>
                <w:sz w:val="20"/>
              </w:rPr>
              <w:t xml:space="preserve">144,000.00</w:t>
            </w:r>
          </w:p>
        </w:tc>
        <w:tc>
          <w:tcPr>
            <w:tcW w:w="1720" w:type="dxa"/>
            <w:tcBorders/>
            <w:vAlign w:val="center"/>
          </w:tcPr>
          <w:p>
            <w:pPr>
              <w:snapToGrid w:val="0"/>
              <w:jc w:val="right"/>
            </w:pPr>
            <w:r>
              <w:rPr>
                <w:rFonts w:ascii="宋体" w:eastAsia="宋体" w:hAnsi="宋体" w:cs="宋体"/>
                <w:b w:val="0"/>
                <w:i w:val="0"/>
                <w:color w:val="000000"/>
                <w:sz w:val="20"/>
              </w:rPr>
              <w:t xml:space="preserve">144,000.00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525,462.16</w:t>
            </w:r>
          </w:p>
        </w:tc>
        <w:tc>
          <w:tcPr>
            <w:tcW w:w="1720" w:type="dxa"/>
            <w:tcBorders/>
            <w:vAlign w:val="center"/>
          </w:tcPr>
          <w:p>
            <w:pPr>
              <w:snapToGrid w:val="0"/>
              <w:jc w:val="right"/>
            </w:pPr>
            <w:r>
              <w:rPr>
                <w:rFonts w:ascii="宋体" w:eastAsia="宋体" w:hAnsi="宋体" w:cs="宋体"/>
                <w:b w:val="0"/>
                <w:i w:val="0"/>
                <w:color w:val="000000"/>
                <w:sz w:val="20"/>
              </w:rPr>
              <w:t xml:space="preserve">525,462.16</w:t>
            </w:r>
          </w:p>
        </w:tc>
        <w:tc>
          <w:tcPr>
            <w:tcW w:w="1720" w:type="dxa"/>
            <w:tcBorders/>
            <w:vAlign w:val="center"/>
          </w:tcPr>
          <w:p>
            <w:pPr>
              <w:snapToGrid w:val="0"/>
              <w:jc w:val="right"/>
            </w:pPr>
            <w:r>
              <w:rPr>
                <w:rFonts w:ascii="宋体" w:eastAsia="宋体" w:hAnsi="宋体" w:cs="宋体"/>
                <w:b w:val="0"/>
                <w:i w:val="0"/>
                <w:color w:val="000000"/>
                <w:sz w:val="20"/>
              </w:rPr>
              <w:t xml:space="preserve">525,462.16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12,849.87</w:t>
            </w:r>
          </w:p>
        </w:tc>
        <w:tc>
          <w:tcPr>
            <w:tcW w:w="1720" w:type="dxa"/>
            <w:tcBorders/>
            <w:vAlign w:val="center"/>
          </w:tcPr>
          <w:p>
            <w:pPr>
              <w:snapToGrid w:val="0"/>
              <w:jc w:val="right"/>
            </w:pPr>
            <w:r>
              <w:rPr>
                <w:rFonts w:ascii="宋体" w:eastAsia="宋体" w:hAnsi="宋体" w:cs="宋体"/>
                <w:b w:val="0"/>
                <w:i w:val="0"/>
                <w:color w:val="000000"/>
                <w:sz w:val="20"/>
              </w:rPr>
              <w:t xml:space="preserve">12,849.87</w:t>
            </w:r>
          </w:p>
        </w:tc>
        <w:tc>
          <w:tcPr>
            <w:tcW w:w="1720" w:type="dxa"/>
            <w:tcBorders/>
            <w:vAlign w:val="center"/>
          </w:tcPr>
          <w:p>
            <w:pPr>
              <w:snapToGrid w:val="0"/>
              <w:jc w:val="right"/>
            </w:pPr>
            <w:r>
              <w:rPr>
                <w:rFonts w:ascii="宋体" w:eastAsia="宋体" w:hAnsi="宋体" w:cs="宋体"/>
                <w:b w:val="0"/>
                <w:i w:val="0"/>
                <w:color w:val="000000"/>
                <w:sz w:val="20"/>
              </w:rPr>
              <w:t xml:space="preserve">12,849.87</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58,179,893.15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7,668,291.80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10,411,449.30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196,000.00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12,309,503.55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1,085.00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99,157.00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8,636,188.96</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99,157.00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927,000.00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66,091.71</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4,433,858.25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102,574.01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2,255,233.23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40,035.09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2,771,422.32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363,400.00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525,462.16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2,366,415.00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65,398.56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50,731.50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13,706,362.00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210,071.17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2,138,014.82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425,000.00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1,334,563.46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245,886.08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29,500.00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1,088,677.38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4,310.60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128,200.00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461,000.00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623,637.20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30,777.06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1,955,126.00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54,934.28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379,403.18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59,514,456.61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7,767,448.80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天津市统计局2024年度政府性基金预算财政拨款收入支出决算表为空表。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天津市统计局2024年国有资本经营预算财政拨款收入支出决算表为空表。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35,087.66</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30,777.06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30,777.06</w:t>
            </w:r>
          </w:p>
        </w:tc>
        <w:tc>
          <w:tcPr>
            <w:tcW w:w="2218" w:type="dxa"/>
            <w:tcBorders/>
            <w:vAlign w:val="center"/>
          </w:tcPr>
          <w:p>
            <w:pPr>
              <w:snapToGrid w:val="0"/>
              <w:jc w:val="right"/>
            </w:pPr>
            <w:r>
              <w:rPr>
                <w:rFonts w:ascii="宋体" w:eastAsia="宋体" w:hAnsi="宋体" w:cs="宋体"/>
                <w:b w:val="0"/>
                <w:i w:val="0"/>
                <w:color w:val="000000"/>
                <w:sz w:val="24"/>
              </w:rPr>
              <w:t xml:space="preserve">4,310.60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部门：天津市统计局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11,525,560.69</w:t>
            </w:r>
          </w:p>
        </w:tc>
        <w:tc>
          <w:tcPr>
            <w:tcW w:w="1380" w:type="dxa"/>
            <w:tcBorders/>
            <w:vAlign w:val="center"/>
          </w:tcPr>
          <w:p>
            <w:pPr>
              <w:snapToGrid w:val="0"/>
              <w:jc w:val="right"/>
            </w:pPr>
            <w:r>
              <w:rPr>
                <w:rFonts w:ascii="宋体" w:eastAsia="宋体" w:hAnsi="宋体" w:cs="宋体"/>
                <w:b w:val="0"/>
                <w:i w:val="0"/>
                <w:color w:val="000000"/>
                <w:sz w:val="16"/>
              </w:rPr>
              <w:t xml:space="preserve">8,609,668.50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2,915,892.19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11,525,560.69</w:t>
            </w:r>
          </w:p>
        </w:tc>
        <w:tc>
          <w:tcPr>
            <w:tcW w:w="1380" w:type="dxa"/>
            <w:tcBorders/>
            <w:vAlign w:val="center"/>
          </w:tcPr>
          <w:p>
            <w:pPr>
              <w:snapToGrid w:val="0"/>
              <w:jc w:val="right"/>
            </w:pPr>
            <w:r>
              <w:rPr>
                <w:rFonts w:ascii="宋体" w:eastAsia="宋体" w:hAnsi="宋体" w:cs="宋体"/>
                <w:b w:val="0"/>
                <w:i w:val="0"/>
                <w:color w:val="000000"/>
                <w:sz w:val="16"/>
              </w:rPr>
              <w:t xml:space="preserve">8,609,668.50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2,915,892.19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w:t>
            </w:r>
          </w:p>
        </w:tc>
        <w:tc>
          <w:tcPr>
            <w:tcW w:w="3980" w:type="dxa"/>
            <w:tcBorders/>
            <w:vAlign w:val="center"/>
          </w:tcPr>
          <w:p>
            <w:pPr>
              <w:snapToGrid w:val="0"/>
              <w:jc w:val="left"/>
            </w:pPr>
            <w:r>
              <w:rPr>
                <w:rFonts w:ascii="宋体" w:eastAsia="宋体" w:hAnsi="宋体" w:cs="宋体"/>
                <w:b w:val="0"/>
                <w:i w:val="0"/>
                <w:color w:val="000000"/>
                <w:sz w:val="16"/>
              </w:rPr>
              <w:t xml:space="preserve">统计信息事务</w:t>
            </w:r>
          </w:p>
        </w:tc>
        <w:tc>
          <w:tcPr>
            <w:tcW w:w="1380" w:type="dxa"/>
            <w:tcBorders/>
            <w:vAlign w:val="center"/>
          </w:tcPr>
          <w:p>
            <w:pPr>
              <w:snapToGrid w:val="0"/>
              <w:jc w:val="right"/>
            </w:pPr>
            <w:r>
              <w:rPr>
                <w:rFonts w:ascii="宋体" w:eastAsia="宋体" w:hAnsi="宋体" w:cs="宋体"/>
                <w:b w:val="0"/>
                <w:i w:val="0"/>
                <w:color w:val="000000"/>
                <w:sz w:val="16"/>
              </w:rPr>
              <w:t xml:space="preserve">11,525,560.69</w:t>
            </w:r>
          </w:p>
        </w:tc>
        <w:tc>
          <w:tcPr>
            <w:tcW w:w="1380" w:type="dxa"/>
            <w:tcBorders/>
            <w:vAlign w:val="center"/>
          </w:tcPr>
          <w:p>
            <w:pPr>
              <w:snapToGrid w:val="0"/>
              <w:jc w:val="right"/>
            </w:pPr>
            <w:r>
              <w:rPr>
                <w:rFonts w:ascii="宋体" w:eastAsia="宋体" w:hAnsi="宋体" w:cs="宋体"/>
                <w:b w:val="0"/>
                <w:i w:val="0"/>
                <w:color w:val="000000"/>
                <w:sz w:val="16"/>
              </w:rPr>
              <w:t xml:space="preserve">8,609,668.50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2,915,892.19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2010505</w:t>
            </w:r>
          </w:p>
        </w:tc>
        <w:tc>
          <w:tcPr>
            <w:tcW w:w="3980" w:type="dxa"/>
            <w:tcBorders/>
            <w:vAlign w:val="center"/>
          </w:tcPr>
          <w:p>
            <w:pPr>
              <w:snapToGrid w:val="0"/>
              <w:jc w:val="left"/>
            </w:pPr>
            <w:r>
              <w:rPr>
                <w:rFonts w:ascii="宋体" w:eastAsia="宋体" w:hAnsi="宋体" w:cs="宋体"/>
                <w:b w:val="0"/>
                <w:i w:val="0"/>
                <w:color w:val="000000"/>
                <w:sz w:val="16"/>
              </w:rPr>
              <w:t xml:space="preserve">专项统计业务</w:t>
            </w:r>
          </w:p>
        </w:tc>
        <w:tc>
          <w:tcPr>
            <w:tcW w:w="1380" w:type="dxa"/>
            <w:tcBorders/>
            <w:vAlign w:val="center"/>
          </w:tcPr>
          <w:p>
            <w:pPr>
              <w:snapToGrid w:val="0"/>
              <w:jc w:val="right"/>
            </w:pPr>
            <w:r>
              <w:rPr>
                <w:rFonts w:ascii="宋体" w:eastAsia="宋体" w:hAnsi="宋体" w:cs="宋体"/>
                <w:b w:val="0"/>
                <w:i w:val="0"/>
                <w:color w:val="000000"/>
                <w:sz w:val="16"/>
              </w:rPr>
              <w:t xml:space="preserve">3,920,730.70</w:t>
            </w:r>
          </w:p>
        </w:tc>
        <w:tc>
          <w:tcPr>
            <w:tcW w:w="1380" w:type="dxa"/>
            <w:tcBorders/>
            <w:vAlign w:val="center"/>
          </w:tcPr>
          <w:p>
            <w:pPr>
              <w:snapToGrid w:val="0"/>
              <w:jc w:val="right"/>
            </w:pPr>
            <w:r>
              <w:rPr>
                <w:rFonts w:ascii="宋体" w:eastAsia="宋体" w:hAnsi="宋体" w:cs="宋体"/>
                <w:b w:val="0"/>
                <w:i w:val="0"/>
                <w:color w:val="000000"/>
                <w:sz w:val="16"/>
              </w:rPr>
              <w:t xml:space="preserve">3,920,730.70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2010506</w:t>
            </w:r>
          </w:p>
        </w:tc>
        <w:tc>
          <w:tcPr>
            <w:tcW w:w="3980" w:type="dxa"/>
            <w:tcBorders/>
            <w:vAlign w:val="center"/>
          </w:tcPr>
          <w:p>
            <w:pPr>
              <w:snapToGrid w:val="0"/>
              <w:jc w:val="left"/>
            </w:pPr>
            <w:r>
              <w:rPr>
                <w:rFonts w:ascii="宋体" w:eastAsia="宋体" w:hAnsi="宋体" w:cs="宋体"/>
                <w:b w:val="0"/>
                <w:i w:val="0"/>
                <w:color w:val="000000"/>
                <w:sz w:val="16"/>
              </w:rPr>
              <w:t xml:space="preserve">统计管理</w:t>
            </w:r>
          </w:p>
        </w:tc>
        <w:tc>
          <w:tcPr>
            <w:tcW w:w="1380" w:type="dxa"/>
            <w:tcBorders/>
            <w:vAlign w:val="center"/>
          </w:tcPr>
          <w:p>
            <w:pPr>
              <w:snapToGrid w:val="0"/>
              <w:jc w:val="right"/>
            </w:pPr>
            <w:r>
              <w:rPr>
                <w:rFonts w:ascii="宋体" w:eastAsia="宋体" w:hAnsi="宋体" w:cs="宋体"/>
                <w:b w:val="0"/>
                <w:i w:val="0"/>
                <w:color w:val="000000"/>
                <w:sz w:val="16"/>
              </w:rPr>
              <w:t xml:space="preserve">61,025.00</w:t>
            </w:r>
          </w:p>
        </w:tc>
        <w:tc>
          <w:tcPr>
            <w:tcW w:w="1380" w:type="dxa"/>
            <w:tcBorders/>
            <w:vAlign w:val="center"/>
          </w:tcPr>
          <w:p>
            <w:pPr>
              <w:snapToGrid w:val="0"/>
              <w:jc w:val="right"/>
            </w:pPr>
            <w:r>
              <w:rPr>
                <w:rFonts w:ascii="宋体" w:eastAsia="宋体" w:hAnsi="宋体" w:cs="宋体"/>
                <w:b w:val="0"/>
                <w:i w:val="0"/>
                <w:color w:val="000000"/>
                <w:sz w:val="16"/>
              </w:rPr>
              <w:t xml:space="preserve">61,025.00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2010507</w:t>
            </w:r>
          </w:p>
        </w:tc>
        <w:tc>
          <w:tcPr>
            <w:tcW w:w="3980" w:type="dxa"/>
            <w:tcBorders/>
            <w:vAlign w:val="center"/>
          </w:tcPr>
          <w:p>
            <w:pPr>
              <w:snapToGrid w:val="0"/>
              <w:jc w:val="left"/>
            </w:pPr>
            <w:r>
              <w:rPr>
                <w:rFonts w:ascii="宋体" w:eastAsia="宋体" w:hAnsi="宋体" w:cs="宋体"/>
                <w:b w:val="0"/>
                <w:i w:val="0"/>
                <w:color w:val="000000"/>
                <w:sz w:val="16"/>
              </w:rPr>
              <w:t xml:space="preserve">专项普查活动</w:t>
            </w:r>
          </w:p>
        </w:tc>
        <w:tc>
          <w:tcPr>
            <w:tcW w:w="1380" w:type="dxa"/>
            <w:tcBorders/>
            <w:vAlign w:val="center"/>
          </w:tcPr>
          <w:p>
            <w:pPr>
              <w:snapToGrid w:val="0"/>
              <w:jc w:val="right"/>
            </w:pPr>
            <w:r>
              <w:rPr>
                <w:rFonts w:ascii="宋体" w:eastAsia="宋体" w:hAnsi="宋体" w:cs="宋体"/>
                <w:b w:val="0"/>
                <w:i w:val="0"/>
                <w:color w:val="000000"/>
                <w:sz w:val="16"/>
              </w:rPr>
              <w:t xml:space="preserve">2,463,237.30</w:t>
            </w:r>
          </w:p>
        </w:tc>
        <w:tc>
          <w:tcPr>
            <w:tcW w:w="1380" w:type="dxa"/>
            <w:tcBorders/>
            <w:vAlign w:val="center"/>
          </w:tcPr>
          <w:p>
            <w:pPr>
              <w:snapToGrid w:val="0"/>
              <w:jc w:val="right"/>
            </w:pPr>
            <w:r>
              <w:rPr>
                <w:rFonts w:ascii="宋体" w:eastAsia="宋体" w:hAnsi="宋体" w:cs="宋体"/>
                <w:b w:val="0"/>
                <w:i w:val="0"/>
                <w:color w:val="000000"/>
                <w:sz w:val="16"/>
              </w:rPr>
              <w:t xml:space="preserve">2,463,237.30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2010508</w:t>
            </w:r>
          </w:p>
        </w:tc>
        <w:tc>
          <w:tcPr>
            <w:tcW w:w="3980" w:type="dxa"/>
            <w:tcBorders/>
            <w:vAlign w:val="center"/>
          </w:tcPr>
          <w:p>
            <w:pPr>
              <w:snapToGrid w:val="0"/>
              <w:jc w:val="left"/>
            </w:pPr>
            <w:r>
              <w:rPr>
                <w:rFonts w:ascii="宋体" w:eastAsia="宋体" w:hAnsi="宋体" w:cs="宋体"/>
                <w:b w:val="0"/>
                <w:i w:val="0"/>
                <w:color w:val="000000"/>
                <w:sz w:val="16"/>
              </w:rPr>
              <w:t xml:space="preserve">统计抽样调查</w:t>
            </w:r>
          </w:p>
        </w:tc>
        <w:tc>
          <w:tcPr>
            <w:tcW w:w="1380" w:type="dxa"/>
            <w:tcBorders/>
            <w:vAlign w:val="center"/>
          </w:tcPr>
          <w:p>
            <w:pPr>
              <w:snapToGrid w:val="0"/>
              <w:jc w:val="right"/>
            </w:pPr>
            <w:r>
              <w:rPr>
                <w:rFonts w:ascii="宋体" w:eastAsia="宋体" w:hAnsi="宋体" w:cs="宋体"/>
                <w:b w:val="0"/>
                <w:i w:val="0"/>
                <w:color w:val="000000"/>
                <w:sz w:val="16"/>
              </w:rPr>
              <w:t xml:space="preserve">191,004.00</w:t>
            </w:r>
          </w:p>
        </w:tc>
        <w:tc>
          <w:tcPr>
            <w:tcW w:w="1380" w:type="dxa"/>
            <w:tcBorders/>
            <w:vAlign w:val="center"/>
          </w:tcPr>
          <w:p>
            <w:pPr>
              <w:snapToGrid w:val="0"/>
              <w:jc w:val="right"/>
            </w:pPr>
            <w:r>
              <w:rPr>
                <w:rFonts w:ascii="宋体" w:eastAsia="宋体" w:hAnsi="宋体" w:cs="宋体"/>
                <w:b w:val="0"/>
                <w:i w:val="0"/>
                <w:color w:val="000000"/>
                <w:sz w:val="16"/>
              </w:rPr>
              <w:t xml:space="preserve">191,004.00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2010599</w:t>
            </w:r>
          </w:p>
        </w:tc>
        <w:tc>
          <w:tcPr>
            <w:tcW w:w="3980" w:type="dxa"/>
            <w:tcBorders/>
            <w:vAlign w:val="center"/>
          </w:tcPr>
          <w:p>
            <w:pPr>
              <w:snapToGrid w:val="0"/>
              <w:jc w:val="left"/>
            </w:pPr>
            <w:r>
              <w:rPr>
                <w:rFonts w:ascii="宋体" w:eastAsia="宋体" w:hAnsi="宋体" w:cs="宋体"/>
                <w:b w:val="0"/>
                <w:i w:val="0"/>
                <w:color w:val="000000"/>
                <w:sz w:val="16"/>
              </w:rPr>
              <w:t xml:space="preserve">其他统计信息事务支出</w:t>
            </w:r>
          </w:p>
        </w:tc>
        <w:tc>
          <w:tcPr>
            <w:tcW w:w="1380" w:type="dxa"/>
            <w:tcBorders/>
            <w:vAlign w:val="center"/>
          </w:tcPr>
          <w:p>
            <w:pPr>
              <w:snapToGrid w:val="0"/>
              <w:jc w:val="right"/>
            </w:pPr>
            <w:r>
              <w:rPr>
                <w:rFonts w:ascii="宋体" w:eastAsia="宋体" w:hAnsi="宋体" w:cs="宋体"/>
                <w:b w:val="0"/>
                <w:i w:val="0"/>
                <w:color w:val="000000"/>
                <w:sz w:val="16"/>
              </w:rPr>
              <w:t xml:space="preserve">4,889,563.69</w:t>
            </w:r>
          </w:p>
        </w:tc>
        <w:tc>
          <w:tcPr>
            <w:tcW w:w="1380" w:type="dxa"/>
            <w:tcBorders/>
            <w:vAlign w:val="center"/>
          </w:tcPr>
          <w:p>
            <w:pPr>
              <w:snapToGrid w:val="0"/>
              <w:jc w:val="right"/>
            </w:pPr>
            <w:r>
              <w:rPr>
                <w:rFonts w:ascii="宋体" w:eastAsia="宋体" w:hAnsi="宋体" w:cs="宋体"/>
                <w:b w:val="0"/>
                <w:i w:val="0"/>
                <w:color w:val="000000"/>
                <w:sz w:val="16"/>
              </w:rPr>
              <w:t xml:space="preserve">1,973,671.50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2,915,892.19</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天津市统计局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88,789,892.90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减少10,787,454.52元，下降10.833%</w:t>
      </w:r>
      <w:r>
        <w:rPr>
          <w:rFonts w:eastAsia="仿宋_GB2312" w:hint="eastAsia"/>
          <w:sz w:val="30"/>
          <w:szCs w:val="30"/>
        </w:rPr>
        <w:t xml:space="preserve">，主要原因是</w:t>
      </w:r>
      <w:r>
        <w:rPr>
          <w:rFonts w:eastAsia="仿宋_GB2312" w:hint="eastAsia"/>
          <w:sz w:val="30"/>
          <w:szCs w:val="30"/>
        </w:rPr>
        <w:t xml:space="preserve">第五次全国经济普查市级项目经费减少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一般公共预算财政拨款收入75,891,573.91元、事业收入5,017,405.82元、其他收入107,506.23元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一般公共服务支出70,515,746.02元、社会保障和就业支出6,689,091.48元、卫生健康支出3,309,734.35元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天津市统计局</w:t>
      </w:r>
      <w:r>
        <w:rPr>
          <w:rFonts w:eastAsia="仿宋_GB2312" w:hint="eastAsia"/>
          <w:sz w:val="30"/>
          <w:szCs w:val="30"/>
        </w:rPr>
        <w:t xml:space="preserve">2024年度本年收入合计</w:t>
      </w:r>
      <w:r>
        <w:rPr>
          <w:rFonts w:eastAsia="仿宋_GB2312" w:hint="eastAsia"/>
          <w:sz w:val="30"/>
          <w:szCs w:val="30"/>
        </w:rPr>
        <w:t xml:space="preserve">81,016,485.96</w:t>
      </w:r>
      <w:r>
        <w:rPr>
          <w:rFonts w:eastAsia="仿宋_GB2312" w:hint="eastAsia"/>
          <w:sz w:val="30"/>
          <w:szCs w:val="30"/>
        </w:rPr>
        <w:t xml:space="preserve">元，与2023年度相比</w:t>
      </w:r>
      <w:r>
        <w:rPr>
          <w:rFonts w:eastAsia="仿宋_GB2312" w:hint="eastAsia"/>
          <w:sz w:val="30"/>
          <w:szCs w:val="30"/>
        </w:rPr>
        <w:t xml:space="preserve">减少11,481,970.62元，</w:t>
      </w:r>
      <w:r>
        <w:rPr>
          <w:rFonts w:eastAsia="仿宋_GB2312" w:hint="eastAsia"/>
          <w:sz w:val="30"/>
          <w:szCs w:val="30"/>
        </w:rPr>
        <w:t xml:space="preserve">主要原因是</w:t>
      </w:r>
      <w:r>
        <w:rPr>
          <w:rFonts w:eastAsia="仿宋_GB2312" w:hint="eastAsia"/>
          <w:sz w:val="30"/>
          <w:szCs w:val="30"/>
        </w:rPr>
        <w:t xml:space="preserve">第五次全国经济普查市级项目经费减少</w:t>
      </w:r>
      <w:r>
        <w:rPr>
          <w:rFonts w:eastAsia="仿宋_GB2312" w:hint="eastAsia"/>
          <w:sz w:val="30"/>
          <w:szCs w:val="30"/>
        </w:rPr>
        <w:t xml:space="preserve">。其中：</w:t>
      </w:r>
      <w:r>
        <w:rPr>
          <w:rFonts w:eastAsia="仿宋_GB2312" w:hint="eastAsia"/>
          <w:sz w:val="30"/>
          <w:szCs w:val="30"/>
        </w:rPr>
        <w:t xml:space="preserve">一般公共预算财政拨款收入75,891,573.91元，占93.674%；事业收入5,017,405.82元，占6.193%；其他收入107,506.23元，占0.133%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天津市统计局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80,514,571.85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减少11,289,597.23元，</w:t>
      </w:r>
      <w:r>
        <w:rPr>
          <w:rFonts w:eastAsia="仿宋_GB2312" w:hint="eastAsia"/>
          <w:sz w:val="30"/>
          <w:szCs w:val="30"/>
        </w:rPr>
        <w:t xml:space="preserve">主要原因是</w:t>
      </w:r>
      <w:r>
        <w:rPr>
          <w:rFonts w:eastAsia="仿宋_GB2312" w:hint="eastAsia"/>
          <w:sz w:val="30"/>
          <w:szCs w:val="30"/>
        </w:rPr>
        <w:t xml:space="preserve">第五次全国经济普查市级项目经费减少</w:t>
      </w:r>
      <w:r>
        <w:rPr>
          <w:rFonts w:eastAsia="仿宋_GB2312" w:hint="eastAsia"/>
          <w:sz w:val="30"/>
          <w:szCs w:val="30"/>
        </w:rPr>
        <w:t xml:space="preserve">。其中：</w:t>
      </w:r>
      <w:r>
        <w:rPr>
          <w:rFonts w:eastAsia="仿宋_GB2312" w:hint="eastAsia"/>
          <w:sz w:val="30"/>
          <w:szCs w:val="30"/>
        </w:rPr>
        <w:t xml:space="preserve">基本支出68,989,011.16元，占85.685%；项目支出11,525,560.69元，占14.315%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天津市统计局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75,891,573.91</w:t>
      </w:r>
      <w:r>
        <w:rPr>
          <w:rFonts w:eastAsia="仿宋_GB2312" w:hint="eastAsia"/>
          <w:sz w:val="30"/>
          <w:szCs w:val="30"/>
        </w:rPr>
        <w:t xml:space="preserve">元。与2023年度相比，财政拨款收、支总计各</w:t>
      </w:r>
      <w:r>
        <w:rPr>
          <w:rFonts w:eastAsia="仿宋_GB2312" w:hint="eastAsia"/>
          <w:sz w:val="30"/>
          <w:szCs w:val="30"/>
        </w:rPr>
        <w:t xml:space="preserve">减少11,556,082.21元，下降13.215%，</w:t>
      </w:r>
      <w:r>
        <w:rPr>
          <w:rFonts w:eastAsia="仿宋_GB2312" w:hint="eastAsia"/>
          <w:sz w:val="30"/>
          <w:szCs w:val="30"/>
        </w:rPr>
        <w:t xml:space="preserve">主要原因是</w:t>
      </w:r>
      <w:r>
        <w:rPr>
          <w:rFonts w:eastAsia="仿宋_GB2312" w:hint="eastAsia"/>
          <w:sz w:val="30"/>
          <w:szCs w:val="30"/>
        </w:rPr>
        <w:t xml:space="preserve">第五次全国经济普查市级项目经费减少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一般公共预算财政拨款75,891,573.91元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一般公共服务支出65,892,748.08元、社会保障和就业支出6,689,091.48元、卫生健康支出3,309,734.35元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天津市统计局2024年度部门决算一般公共预算财政拨款支出合计75,891,573.91元，占本年支出合计的94.258%。与2023年度相比，一般公共预算财政拨款支出</w:t>
      </w:r>
      <w:r>
        <w:rPr>
          <w:rFonts w:eastAsia="仿宋_GB2312" w:hint="eastAsia"/>
          <w:sz w:val="30"/>
          <w:szCs w:val="30"/>
        </w:rPr>
        <w:t xml:space="preserve">减少11,556,082.21元</w:t>
      </w:r>
      <w:r>
        <w:rPr>
          <w:rFonts w:eastAsia="仿宋_GB2312" w:hint="eastAsia"/>
          <w:sz w:val="30"/>
          <w:szCs w:val="30"/>
        </w:rPr>
        <w:t xml:space="preserve">，下降13.215%</w:t>
      </w:r>
      <w:r>
        <w:rPr>
          <w:rFonts w:eastAsia="仿宋_GB2312" w:hint="eastAsia"/>
          <w:sz w:val="30"/>
          <w:szCs w:val="30"/>
        </w:rPr>
        <w:t xml:space="preserve">，主要原因是第五次全国经济普查市级项目经费减少。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2024年度一般公共预算财政拨款支出75,891,573.91元，主要用于以下方面：</w:t>
      </w:r>
      <w:r>
        <w:rPr>
          <w:rFonts w:eastAsia="仿宋_GB2312" w:hint="eastAsia"/>
          <w:sz w:val="30"/>
          <w:szCs w:val="30"/>
        </w:rPr>
        <w:t xml:space="preserve">一般公共服务支出（类）支出65,892,748.08元，占86.825%,社会保障和就业支出（类）支出6,689,091.48元，占8.814%,卫生健康支出（类）支出3,309,734.35元，占4.361%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2024年度一般公共预算财政拨款支出年初预算为76,257,000.00元，支出决算为75,891,573.91元</w:t>
      </w:r>
      <w:r>
        <w:rPr>
          <w:rFonts w:eastAsia="仿宋_GB2312" w:hint="eastAsia"/>
          <w:sz w:val="30"/>
          <w:szCs w:val="30"/>
        </w:rPr>
        <w:t xml:space="preserve">，完成年初预算的99.521%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1.一般公共服务支出（类）统计信息事务（款）行政运行（项）年初预算为53,566,000.00元，支出决算为54,246,493.58元，完成年初预算的101.270%，决算数大于预算数的主要原因是：人员变动经费支出调整。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2.一般公共服务支出（类）统计信息事务（款）专项统计业务（项）年初预算为4,063,000.00元，支出决算为3,920,730.70元，完成年初预算的96.498%，决算数小于预算数的主要原因是：压缩运维支出、政采招标节约经费。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3.一般公共服务支出（类）统计信息事务（款）统计管理（项）年初预算为65,000.00元，支出决算为61,025.00元，完成年初预算的93.885%，决算数小于预算数的主要原因是：节约项目经费。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统计信息事务（款）专项普查活动（项）年初预算为3,143,000.00元，支出决算为2,463,237.30元，完成年初预算的78.372%，决算数小于预算数的主要原因是：政府采购中标价低于预算数，降低成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统计信息事务（款）统计抽样调查（项）年初预算为200,000.00元，支出决算为191,004.00元，完成年初预算的95.502%，决算数小于预算数的主要原因是：政府采购中标价低于预算数，降低成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6.一般公共服务支出（类）统计信息事务（款）事业运行（项）年初预算为3,167,000.00元，支出决算为3,036,586.00元，完成年初预算的95.882%，决算数小于预算数的主要原因是：人员变动经费支出调整。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7.一般公共服务支出（类）统计信息事务（款）其他统计信息事务支出（项）年初预算为1,729,000.00元，支出决算为1,973,671.50元，完成年初预算的114.151%，决算数大于预算数的主要原因是：年中追加抚恤金经费。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4,576,000.00元，支出决算为4,433,858.25元，完成年初预算的96.894%，决算数小于预算数的主要原因是：人员增减变动导致机关事业单位基本养老保险缴费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2,288,000.00元，支出决算为2,255,233.23元，完成年初预算的98.568%，决算数小于预算数的主要原因是：人员增减变动导致机关事业单位职业年金缴费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2,715,000.00元，支出决算为2,627,422.32元，完成年初预算的96.774%，决算数小于预算数的主要原因是：人员增减变动导致行政单位医疗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11.卫生健康支出（类）行政事业单位医疗（款）事业单位医疗（项）年初预算为144,000.00元，支出决算为144,000.00元，完成年初预算的100.000%，决算数与预算数持平的主要原因是：厉行节约，严格按照预算执行。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公务员医疗补助（项）年初预算为544,000.00元，支出决算为525,462.16元，完成年初预算的96.592%，决算数小于预算数的主要原因是：人员增减变动导致公务员医疗补助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其他行政事业单位医疗支出（项）年初预算为57,000.00元，支出决算为12,849.87元，完成年初预算的22.544%，决算数小于预算数的主要原因是：人员增减变动导致其他行政事业单位医疗实际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天津市统计局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67,281,905.41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减少1,916,237.47元，</w:t>
      </w:r>
      <w:r>
        <w:rPr>
          <w:rFonts w:eastAsia="仿宋_GB2312" w:hint="eastAsia"/>
          <w:sz w:val="30"/>
          <w:szCs w:val="30"/>
        </w:rPr>
        <w:t xml:space="preserve">主要原因是</w:t>
      </w:r>
      <w:r>
        <w:rPr>
          <w:rFonts w:eastAsia="仿宋_GB2312" w:hint="eastAsia"/>
          <w:sz w:val="30"/>
          <w:szCs w:val="30"/>
        </w:rPr>
        <w:t xml:space="preserve">人员调整、退休，导致人员经费减少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人员经费59,514,456.61元，主要包括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公用经费7,767,448.80元，主要包括</w:t>
      </w:r>
      <w:r>
        <w:rPr>
          <w:rFonts w:eastAsia="仿宋_GB2312" w:hint="eastAsia"/>
          <w:sz w:val="30"/>
          <w:szCs w:val="30"/>
        </w:rPr>
        <w:t xml:space="preserve">办公费、印刷费、水费、电费、邮电费、取暖费、物业管理费、差旅费、维修（护）费、租赁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天津市统计局2024年度无政府性基金预算财政拨款收入、支出和结转结余。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天津市统计局2024年度无国有资本经营预算财政拨款收入、支出和结转结余。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35,087.66</w:t>
      </w:r>
      <w:r>
        <w:rPr>
          <w:rFonts w:eastAsia="仿宋_GB2312" w:hint="eastAsia"/>
          <w:sz w:val="30"/>
          <w:szCs w:val="30"/>
        </w:rPr>
        <w:t xml:space="preserve">元，支出决算</w:t>
      </w:r>
      <w:r>
        <w:rPr>
          <w:rFonts w:eastAsia="仿宋_GB2312" w:hint="eastAsia"/>
          <w:sz w:val="30"/>
          <w:szCs w:val="30"/>
        </w:rPr>
        <w:t xml:space="preserve">35,087.66</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支出决算较上年减少9,473.34元</w:t>
      </w:r>
      <w:r>
        <w:rPr>
          <w:rFonts w:eastAsia="仿宋_GB2312" w:hint="eastAsia"/>
          <w:sz w:val="30"/>
          <w:szCs w:val="30"/>
        </w:rPr>
        <w:t xml:space="preserve">，下降21.259%</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决算数与预算数持平的主要原因是严控“三公”经费支出，按照预算批复执行，合理安排三公经费；</w:t>
      </w:r>
      <w:r>
        <w:rPr>
          <w:rFonts w:eastAsia="仿宋_GB2312" w:hint="eastAsia"/>
          <w:sz w:val="30"/>
          <w:szCs w:val="30"/>
        </w:rPr>
        <w:t xml:space="preserve">决算数较上年减少的主要原因是厉行节约，合理安排三公经费，压减公务用车运行维护费支出以及公务接待费支出。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30,777.06</w:t>
      </w:r>
      <w:r>
        <w:rPr>
          <w:rFonts w:eastAsia="仿宋_GB2312" w:hint="eastAsia"/>
          <w:sz w:val="30"/>
          <w:szCs w:val="30"/>
        </w:rPr>
        <w:t xml:space="preserve">元，支出决算</w:t>
      </w:r>
      <w:r>
        <w:rPr>
          <w:rFonts w:eastAsia="仿宋_GB2312" w:hint="eastAsia"/>
          <w:sz w:val="30"/>
          <w:szCs w:val="30"/>
        </w:rPr>
        <w:t xml:space="preserve">30,777.06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支出决算较上年减少9,222.94元</w:t>
      </w:r>
      <w:r>
        <w:rPr>
          <w:rFonts w:eastAsia="仿宋_GB2312" w:hint="eastAsia"/>
          <w:sz w:val="30"/>
          <w:szCs w:val="30"/>
        </w:rPr>
        <w:t xml:space="preserve">，下降23.057%</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决算数与预算数持平的主要原因是严控公务用车运行维护费支出，按照预算批复执行，合理安排公车使用；</w:t>
      </w:r>
      <w:r>
        <w:rPr>
          <w:rFonts w:eastAsia="仿宋_GB2312" w:hint="eastAsia"/>
          <w:sz w:val="30"/>
          <w:szCs w:val="30"/>
        </w:rPr>
        <w:t xml:space="preserve">决算数较上年减少的主要原因是落实过紧日子思想，合理安排公车使用，压减公务用车运行维护费支出。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30,777.06</w:t>
      </w:r>
      <w:r>
        <w:rPr>
          <w:rFonts w:eastAsia="仿宋_GB2312" w:hint="eastAsia"/>
          <w:sz w:val="30"/>
          <w:szCs w:val="30"/>
        </w:rPr>
        <w:t xml:space="preserve">元，支出决算</w:t>
      </w:r>
      <w:r>
        <w:rPr>
          <w:rFonts w:eastAsia="仿宋_GB2312" w:hint="eastAsia"/>
          <w:sz w:val="30"/>
          <w:szCs w:val="30"/>
        </w:rPr>
        <w:t xml:space="preserve">30,777.06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支出决算较上年减少9,222.94元</w:t>
      </w:r>
      <w:r>
        <w:rPr>
          <w:rFonts w:eastAsia="仿宋_GB2312" w:hint="eastAsia"/>
          <w:sz w:val="30"/>
          <w:szCs w:val="30"/>
        </w:rPr>
        <w:t xml:space="preserve">，下降23.057%</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决算数与预算数持平的主要原因是严控公务用车运行维护费支出，按照预算批复执行，合理安排公车使用；</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4,310.60</w:t>
      </w:r>
      <w:r>
        <w:rPr>
          <w:rFonts w:eastAsia="仿宋_GB2312" w:hint="eastAsia"/>
          <w:sz w:val="30"/>
          <w:szCs w:val="30"/>
        </w:rPr>
        <w:t xml:space="preserve">元，支出决算</w:t>
      </w:r>
      <w:r>
        <w:rPr>
          <w:rFonts w:eastAsia="仿宋_GB2312" w:hint="eastAsia"/>
          <w:sz w:val="30"/>
          <w:szCs w:val="30"/>
        </w:rPr>
        <w:t xml:space="preserve">4,310.60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支出决算较上年减少250.40元</w:t>
      </w:r>
      <w:r>
        <w:rPr>
          <w:rFonts w:eastAsia="仿宋_GB2312" w:hint="eastAsia"/>
          <w:sz w:val="30"/>
          <w:szCs w:val="30"/>
        </w:rPr>
        <w:t xml:space="preserve">，下降5.490%</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决算数与预算数持平的主要原因是严控公务接待费支出，按照预算批复执行；</w:t>
      </w:r>
      <w:r>
        <w:rPr>
          <w:rFonts w:eastAsia="仿宋_GB2312" w:hint="eastAsia"/>
          <w:sz w:val="30"/>
          <w:szCs w:val="30"/>
        </w:rPr>
        <w:t xml:space="preserve">决算数较上年减少的主要原因是厉行节约，合理安排公务接待活动，接待工作减少，压减公务接待费支出。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24</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机关运行经费是指行政单位和参照公务员法管理的事业单位使用财政拨款安排的基本支出中的日常公用经费支出，天津市统计局2024年度机关运行经费年初预算7,514,000.00元，决算数7,384,448.80元，与年初预算相比</w:t>
      </w:r>
      <w:r>
        <w:rPr>
          <w:rFonts w:eastAsia="仿宋_GB2312" w:hint="eastAsia"/>
          <w:sz w:val="30"/>
          <w:szCs w:val="30"/>
        </w:rPr>
        <w:t xml:space="preserve">减少129,551.20元，</w:t>
      </w:r>
      <w:r>
        <w:rPr>
          <w:rFonts w:eastAsia="仿宋_GB2312" w:hint="eastAsia"/>
          <w:sz w:val="30"/>
          <w:szCs w:val="30"/>
        </w:rPr>
        <w:t xml:space="preserve">完成年初预算的98.276%；</w:t>
      </w:r>
      <w:r>
        <w:rPr>
          <w:rFonts w:eastAsia="仿宋_GB2312" w:hint="eastAsia"/>
          <w:sz w:val="30"/>
          <w:szCs w:val="30"/>
        </w:rPr>
        <w:t xml:space="preserve">比2023年减少440,067.50元</w:t>
      </w:r>
      <w:r>
        <w:rPr>
          <w:rFonts w:eastAsia="仿宋_GB2312" w:hint="eastAsia"/>
          <w:sz w:val="30"/>
          <w:szCs w:val="30"/>
        </w:rPr>
        <w:t xml:space="preserve">，下降5.624%</w:t>
      </w:r>
      <w:r>
        <w:rPr>
          <w:rFonts w:eastAsia="仿宋_GB2312" w:hint="eastAsia"/>
          <w:sz w:val="30"/>
          <w:szCs w:val="30"/>
        </w:rPr>
        <w:t xml:space="preserve">，主要原因是：坚持过紧日子，压减公用经费支出。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统计局2024年政府采购支出总额5,295,995.51元，其中：政府采购货物支出996,466.00元、政府采购工程支出0.00元、政府采购服务支出4,299,529.51元。授予中小企业合同金额5,290,055.51元，占政府采购支出总额的99.888%，其中：授予小微企业合同金额4,158,389.51元，占政府采购支出总额的78.520%；货物采购授予中小企业合同金额占货物支出金额的99.404%，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天津市统计局2024年度无国有资产占有使用情况。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根据预算绩效管理要求，天津市统计局2024年度已对14个市级项目开展绩效自评，涉及金额15,683,764.00元，自评结果已随部门决算一并公开。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天津市统计局不属于乡、镇、街级单位，不涉及公开2024年度教育、医疗卫生、社会保障和就业、住房保障、涉农补贴等民生支出情况。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