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中国共产主义青年团天津市委员会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中国共产主义青年团天津市委员会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中国共产主义青年团是中国共产党领导的先进青年的群众组织，是广大青年在实践中学习共产主义的学校，是党的助手和后备军，党联系青年的桥梁和纽带，是国家政权的重要社会支柱之一。中国共产主义青年团天津市委员会是天津市各级团组织的领导机关。其主要职责是： 一、领导全市共青团工作，组织全市共青团组织围绕天津改革、发展、稳定的大局开展工作，在天津政治、经济、文化等活动中发挥党的助手作用。 二、围绕市委、市政府中心工作，推进全市青少年精神文明建设；负责指导并组织实施全市青少年的思想理论教育、宣传文化活动，培养、选拔、推荐、表彰优秀青少年；指导全市志愿者工作的开展。 三、负责全市共青团工作和青年工作的理论研究；向市委、市政府反映青少年思想状况，参与协调处理各种与青少年利益相关的工作；对青少年工作中的重大问题并提出立法建议，参与有关全市性青少年法规的起草、实施、监督等工作；承担天津市未成年人保护委员会办公室的工作。 四、负责研究指导天津团的组织建设和干部队伍建设，推进全市团的基层组织建设；协助党组织管理区县局级单位团委的正、副书记，选拔、培养和推荐优秀青年干部；指导全市各级团校工作；指导全市共青团组织协助有关部门开展青年人力资源开发工作。 五、负责全市青年统战工作。 六、负责全市共青团系统外事工作和青少年对外交流工作。 七、指导和帮助市青联、市学联、市少先队工作委员会开展工作；协助有关部门对所主管的社会团体进行监督管理。 八、负责团市委直属企事业单位的管理工作；筹措青少年事业发展经费。 九、承办市委、市政府和共青团中央交办的其他事项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中国共产主义青年团天津市委员会内设10个职能处室；下辖3个预算单位</w:t>
      </w:r>
      <w:r>
        <w:rPr>
          <w:rFonts w:ascii="仿宋_GB2312" w:eastAsia="仿宋_GB2312" w:hint="eastAsia"/>
          <w:sz w:val="30"/>
          <w:szCs w:val="30"/>
        </w:rPr>
        <w:t xml:space="preserve">；纳入</w:t>
      </w:r>
      <w:r>
        <w:rPr>
          <w:rFonts w:ascii="仿宋_GB2312" w:eastAsia="仿宋_GB2312" w:hint="eastAsia"/>
          <w:sz w:val="30"/>
          <w:szCs w:val="30"/>
        </w:rPr>
        <w:t xml:space="preserve">中国共产主义青年团天津市委员会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1.中国共产主义青年团天津市委员会本级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2.共青团天津市委员会综合服务中心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3.天津市青年发展促进中心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4.天津市少年儿童活动中心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58,892,757.07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35,550,003.28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104,551,381.28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65,232,102.60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5,168,701.27</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12,643,917.16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5,578,363.83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23,290,638.70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72,400.00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152,884,199.64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158,696,065.55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5,812,380.07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514.16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158,696,579.71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158,696,579.71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152,884,199.64</w:t>
            </w:r>
          </w:p>
        </w:tc>
        <w:tc>
          <w:tcPr>
            <w:tcW w:w="1240" w:type="dxa"/>
            <w:tcBorders/>
            <w:vAlign w:val="center"/>
          </w:tcPr>
          <w:p>
            <w:pPr>
              <w:snapToGrid w:val="0"/>
              <w:jc w:val="right"/>
            </w:pPr>
            <w:r>
              <w:rPr>
                <w:rFonts w:ascii="宋体" w:eastAsia="宋体" w:hAnsi="宋体" w:cs="宋体"/>
                <w:b w:val="0"/>
                <w:i w:val="0"/>
                <w:color w:val="000000"/>
                <w:sz w:val="14"/>
              </w:rPr>
              <w:t xml:space="preserve">59,192,757.07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65,232,102.60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5,168,701.27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23,290,638.70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35,550,517.44</w:t>
            </w:r>
          </w:p>
        </w:tc>
        <w:tc>
          <w:tcPr>
            <w:tcW w:w="1240" w:type="dxa"/>
            <w:tcBorders/>
            <w:vAlign w:val="center"/>
          </w:tcPr>
          <w:p>
            <w:pPr>
              <w:snapToGrid w:val="0"/>
              <w:jc w:val="right"/>
            </w:pPr>
            <w:r>
              <w:rPr>
                <w:rFonts w:ascii="宋体" w:eastAsia="宋体" w:hAnsi="宋体" w:cs="宋体"/>
                <w:b w:val="0"/>
                <w:i w:val="0"/>
                <w:color w:val="000000"/>
                <w:sz w:val="14"/>
              </w:rPr>
              <w:t xml:space="preserve">30,378,722.01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5,168,701.27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3,094.16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35,550,517.44</w:t>
            </w:r>
          </w:p>
        </w:tc>
        <w:tc>
          <w:tcPr>
            <w:tcW w:w="1240" w:type="dxa"/>
            <w:tcBorders/>
            <w:vAlign w:val="center"/>
          </w:tcPr>
          <w:p>
            <w:pPr>
              <w:snapToGrid w:val="0"/>
              <w:jc w:val="right"/>
            </w:pPr>
            <w:r>
              <w:rPr>
                <w:rFonts w:ascii="宋体" w:eastAsia="宋体" w:hAnsi="宋体" w:cs="宋体"/>
                <w:b w:val="0"/>
                <w:i w:val="0"/>
                <w:color w:val="000000"/>
                <w:sz w:val="14"/>
              </w:rPr>
              <w:t xml:space="preserve">30,378,722.01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5,168,701.27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3,094.16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13,730,791.01</w:t>
            </w:r>
          </w:p>
        </w:tc>
        <w:tc>
          <w:tcPr>
            <w:tcW w:w="1240" w:type="dxa"/>
            <w:tcBorders/>
            <w:vAlign w:val="center"/>
          </w:tcPr>
          <w:p>
            <w:pPr>
              <w:snapToGrid w:val="0"/>
              <w:jc w:val="right"/>
            </w:pPr>
            <w:r>
              <w:rPr>
                <w:rFonts w:ascii="宋体" w:eastAsia="宋体" w:hAnsi="宋体" w:cs="宋体"/>
                <w:b w:val="0"/>
                <w:i w:val="0"/>
                <w:color w:val="000000"/>
                <w:sz w:val="14"/>
              </w:rPr>
              <w:t xml:space="preserve">13,727,696.85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3,094.16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8,684,939.50</w:t>
            </w:r>
          </w:p>
        </w:tc>
        <w:tc>
          <w:tcPr>
            <w:tcW w:w="1240" w:type="dxa"/>
            <w:tcBorders/>
            <w:vAlign w:val="center"/>
          </w:tcPr>
          <w:p>
            <w:pPr>
              <w:snapToGrid w:val="0"/>
              <w:jc w:val="right"/>
            </w:pPr>
            <w:r>
              <w:rPr>
                <w:rFonts w:ascii="宋体" w:eastAsia="宋体" w:hAnsi="宋体" w:cs="宋体"/>
                <w:b w:val="0"/>
                <w:i w:val="0"/>
                <w:color w:val="000000"/>
                <w:sz w:val="14"/>
              </w:rPr>
              <w:t xml:space="preserve">8,684,939.50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12,831,536.93</w:t>
            </w:r>
          </w:p>
        </w:tc>
        <w:tc>
          <w:tcPr>
            <w:tcW w:w="1240" w:type="dxa"/>
            <w:tcBorders/>
            <w:vAlign w:val="center"/>
          </w:tcPr>
          <w:p>
            <w:pPr>
              <w:snapToGrid w:val="0"/>
              <w:jc w:val="right"/>
            </w:pPr>
            <w:r>
              <w:rPr>
                <w:rFonts w:ascii="宋体" w:eastAsia="宋体" w:hAnsi="宋体" w:cs="宋体"/>
                <w:b w:val="0"/>
                <w:i w:val="0"/>
                <w:color w:val="000000"/>
                <w:sz w:val="14"/>
              </w:rPr>
              <w:t xml:space="preserve">7,662,835.66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5,168,701.27</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303,250.00</w:t>
            </w:r>
          </w:p>
        </w:tc>
        <w:tc>
          <w:tcPr>
            <w:tcW w:w="1240" w:type="dxa"/>
            <w:tcBorders/>
            <w:vAlign w:val="center"/>
          </w:tcPr>
          <w:p>
            <w:pPr>
              <w:snapToGrid w:val="0"/>
              <w:jc w:val="right"/>
            </w:pPr>
            <w:r>
              <w:rPr>
                <w:rFonts w:ascii="宋体" w:eastAsia="宋体" w:hAnsi="宋体" w:cs="宋体"/>
                <w:b w:val="0"/>
                <w:i w:val="0"/>
                <w:color w:val="000000"/>
                <w:sz w:val="14"/>
              </w:rPr>
              <w:t xml:space="preserve">303,250.00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98,739,001.21</w:t>
            </w:r>
          </w:p>
        </w:tc>
        <w:tc>
          <w:tcPr>
            <w:tcW w:w="1240" w:type="dxa"/>
            <w:tcBorders/>
            <w:vAlign w:val="center"/>
          </w:tcPr>
          <w:p>
            <w:pPr>
              <w:snapToGrid w:val="0"/>
              <w:jc w:val="right"/>
            </w:pPr>
            <w:r>
              <w:rPr>
                <w:rFonts w:ascii="宋体" w:eastAsia="宋体" w:hAnsi="宋体" w:cs="宋体"/>
                <w:b w:val="0"/>
                <w:i w:val="0"/>
                <w:color w:val="000000"/>
                <w:sz w:val="14"/>
              </w:rPr>
              <w:t xml:space="preserve">18,554,000.00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56,897,456.67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23,287,544.54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2050299</w:t>
            </w:r>
          </w:p>
        </w:tc>
        <w:tc>
          <w:tcPr>
            <w:tcW w:w="252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98,689,001.21</w:t>
            </w:r>
          </w:p>
        </w:tc>
        <w:tc>
          <w:tcPr>
            <w:tcW w:w="1240" w:type="dxa"/>
            <w:tcBorders/>
            <w:vAlign w:val="center"/>
          </w:tcPr>
          <w:p>
            <w:pPr>
              <w:snapToGrid w:val="0"/>
              <w:jc w:val="right"/>
            </w:pPr>
            <w:r>
              <w:rPr>
                <w:rFonts w:ascii="宋体" w:eastAsia="宋体" w:hAnsi="宋体" w:cs="宋体"/>
                <w:b w:val="0"/>
                <w:i w:val="0"/>
                <w:color w:val="000000"/>
                <w:sz w:val="14"/>
              </w:rPr>
              <w:t xml:space="preserve">18,504,000.00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56,897,456.67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23,287,544.54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98,689,001.21</w:t>
            </w:r>
          </w:p>
        </w:tc>
        <w:tc>
          <w:tcPr>
            <w:tcW w:w="1240" w:type="dxa"/>
            <w:tcBorders/>
            <w:vAlign w:val="center"/>
          </w:tcPr>
          <w:p>
            <w:pPr>
              <w:snapToGrid w:val="0"/>
              <w:jc w:val="right"/>
            </w:pPr>
            <w:r>
              <w:rPr>
                <w:rFonts w:ascii="宋体" w:eastAsia="宋体" w:hAnsi="宋体" w:cs="宋体"/>
                <w:b w:val="0"/>
                <w:i w:val="0"/>
                <w:color w:val="000000"/>
                <w:sz w:val="14"/>
              </w:rPr>
              <w:t xml:space="preserve">18,504,000.00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56,897,456.67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23,287,544.54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12,643,917.16</w:t>
            </w:r>
          </w:p>
        </w:tc>
        <w:tc>
          <w:tcPr>
            <w:tcW w:w="1240" w:type="dxa"/>
            <w:tcBorders/>
            <w:vAlign w:val="center"/>
          </w:tcPr>
          <w:p>
            <w:pPr>
              <w:snapToGrid w:val="0"/>
              <w:jc w:val="right"/>
            </w:pPr>
            <w:r>
              <w:rPr>
                <w:rFonts w:ascii="宋体" w:eastAsia="宋体" w:hAnsi="宋体" w:cs="宋体"/>
                <w:b w:val="0"/>
                <w:i w:val="0"/>
                <w:color w:val="000000"/>
                <w:sz w:val="14"/>
              </w:rPr>
              <w:t xml:space="preserve">7,559,635.06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5,084,282.10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12,643,917.16</w:t>
            </w:r>
          </w:p>
        </w:tc>
        <w:tc>
          <w:tcPr>
            <w:tcW w:w="1240" w:type="dxa"/>
            <w:tcBorders/>
            <w:vAlign w:val="center"/>
          </w:tcPr>
          <w:p>
            <w:pPr>
              <w:snapToGrid w:val="0"/>
              <w:jc w:val="right"/>
            </w:pPr>
            <w:r>
              <w:rPr>
                <w:rFonts w:ascii="宋体" w:eastAsia="宋体" w:hAnsi="宋体" w:cs="宋体"/>
                <w:b w:val="0"/>
                <w:i w:val="0"/>
                <w:color w:val="000000"/>
                <w:sz w:val="14"/>
              </w:rPr>
              <w:t xml:space="preserve">7,559,635.06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5,084,282.10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8,169,968.40</w:t>
            </w:r>
          </w:p>
        </w:tc>
        <w:tc>
          <w:tcPr>
            <w:tcW w:w="1240" w:type="dxa"/>
            <w:tcBorders/>
            <w:vAlign w:val="center"/>
          </w:tcPr>
          <w:p>
            <w:pPr>
              <w:snapToGrid w:val="0"/>
              <w:jc w:val="right"/>
            </w:pPr>
            <w:r>
              <w:rPr>
                <w:rFonts w:ascii="宋体" w:eastAsia="宋体" w:hAnsi="宋体" w:cs="宋体"/>
                <w:b w:val="0"/>
                <w:i w:val="0"/>
                <w:color w:val="000000"/>
                <w:sz w:val="14"/>
              </w:rPr>
              <w:t xml:space="preserve">4,108,000.00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4,061,968.40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4,473,948.76</w:t>
            </w:r>
          </w:p>
        </w:tc>
        <w:tc>
          <w:tcPr>
            <w:tcW w:w="1240" w:type="dxa"/>
            <w:tcBorders/>
            <w:vAlign w:val="center"/>
          </w:tcPr>
          <w:p>
            <w:pPr>
              <w:snapToGrid w:val="0"/>
              <w:jc w:val="right"/>
            </w:pPr>
            <w:r>
              <w:rPr>
                <w:rFonts w:ascii="宋体" w:eastAsia="宋体" w:hAnsi="宋体" w:cs="宋体"/>
                <w:b w:val="0"/>
                <w:i w:val="0"/>
                <w:color w:val="000000"/>
                <w:sz w:val="14"/>
              </w:rPr>
              <w:t xml:space="preserve">3,451,635.06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1,022,313.70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5,578,363.83</w:t>
            </w:r>
          </w:p>
        </w:tc>
        <w:tc>
          <w:tcPr>
            <w:tcW w:w="1240" w:type="dxa"/>
            <w:tcBorders/>
            <w:vAlign w:val="center"/>
          </w:tcPr>
          <w:p>
            <w:pPr>
              <w:snapToGrid w:val="0"/>
              <w:jc w:val="right"/>
            </w:pPr>
            <w:r>
              <w:rPr>
                <w:rFonts w:ascii="宋体" w:eastAsia="宋体" w:hAnsi="宋体" w:cs="宋体"/>
                <w:b w:val="0"/>
                <w:i w:val="0"/>
                <w:color w:val="000000"/>
                <w:sz w:val="14"/>
              </w:rPr>
              <w:t xml:space="preserve">2,328,000.00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3,250,363.83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5,578,363.83</w:t>
            </w:r>
          </w:p>
        </w:tc>
        <w:tc>
          <w:tcPr>
            <w:tcW w:w="1240" w:type="dxa"/>
            <w:tcBorders/>
            <w:vAlign w:val="center"/>
          </w:tcPr>
          <w:p>
            <w:pPr>
              <w:snapToGrid w:val="0"/>
              <w:jc w:val="right"/>
            </w:pPr>
            <w:r>
              <w:rPr>
                <w:rFonts w:ascii="宋体" w:eastAsia="宋体" w:hAnsi="宋体" w:cs="宋体"/>
                <w:b w:val="0"/>
                <w:i w:val="0"/>
                <w:color w:val="000000"/>
                <w:sz w:val="14"/>
              </w:rPr>
              <w:t xml:space="preserve">2,328,000.00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3,250,363.83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706,000.00</w:t>
            </w:r>
          </w:p>
        </w:tc>
        <w:tc>
          <w:tcPr>
            <w:tcW w:w="1240" w:type="dxa"/>
            <w:tcBorders/>
            <w:vAlign w:val="center"/>
          </w:tcPr>
          <w:p>
            <w:pPr>
              <w:snapToGrid w:val="0"/>
              <w:jc w:val="right"/>
            </w:pPr>
            <w:r>
              <w:rPr>
                <w:rFonts w:ascii="宋体" w:eastAsia="宋体" w:hAnsi="宋体" w:cs="宋体"/>
                <w:b w:val="0"/>
                <w:i w:val="0"/>
                <w:color w:val="000000"/>
                <w:sz w:val="14"/>
              </w:rPr>
              <w:t xml:space="preserve">706,000.00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4,167,233.83</w:t>
            </w:r>
          </w:p>
        </w:tc>
        <w:tc>
          <w:tcPr>
            <w:tcW w:w="1240" w:type="dxa"/>
            <w:tcBorders/>
            <w:vAlign w:val="center"/>
          </w:tcPr>
          <w:p>
            <w:pPr>
              <w:snapToGrid w:val="0"/>
              <w:jc w:val="right"/>
            </w:pPr>
            <w:r>
              <w:rPr>
                <w:rFonts w:ascii="宋体" w:eastAsia="宋体" w:hAnsi="宋体" w:cs="宋体"/>
                <w:b w:val="0"/>
                <w:i w:val="0"/>
                <w:color w:val="000000"/>
                <w:sz w:val="14"/>
              </w:rPr>
              <w:t xml:space="preserve">1,063,000.00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3,104,233.83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149,000.00</w:t>
            </w:r>
          </w:p>
        </w:tc>
        <w:tc>
          <w:tcPr>
            <w:tcW w:w="1240" w:type="dxa"/>
            <w:tcBorders/>
            <w:vAlign w:val="center"/>
          </w:tcPr>
          <w:p>
            <w:pPr>
              <w:snapToGrid w:val="0"/>
              <w:jc w:val="right"/>
            </w:pPr>
            <w:r>
              <w:rPr>
                <w:rFonts w:ascii="宋体" w:eastAsia="宋体" w:hAnsi="宋体" w:cs="宋体"/>
                <w:b w:val="0"/>
                <w:i w:val="0"/>
                <w:color w:val="000000"/>
                <w:sz w:val="14"/>
              </w:rPr>
              <w:t xml:space="preserve">149,000.00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556,130.00</w:t>
            </w:r>
          </w:p>
        </w:tc>
        <w:tc>
          <w:tcPr>
            <w:tcW w:w="1240" w:type="dxa"/>
            <w:tcBorders/>
            <w:vAlign w:val="center"/>
          </w:tcPr>
          <w:p>
            <w:pPr>
              <w:snapToGrid w:val="0"/>
              <w:jc w:val="right"/>
            </w:pPr>
            <w:r>
              <w:rPr>
                <w:rFonts w:ascii="宋体" w:eastAsia="宋体" w:hAnsi="宋体" w:cs="宋体"/>
                <w:b w:val="0"/>
                <w:i w:val="0"/>
                <w:color w:val="000000"/>
                <w:sz w:val="14"/>
              </w:rPr>
              <w:t xml:space="preserve">410,000.00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146,130.00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72,400.00</w:t>
            </w:r>
          </w:p>
        </w:tc>
        <w:tc>
          <w:tcPr>
            <w:tcW w:w="1240" w:type="dxa"/>
            <w:tcBorders/>
            <w:vAlign w:val="center"/>
          </w:tcPr>
          <w:p>
            <w:pPr>
              <w:snapToGrid w:val="0"/>
              <w:jc w:val="right"/>
            </w:pPr>
            <w:r>
              <w:rPr>
                <w:rFonts w:ascii="宋体" w:eastAsia="宋体" w:hAnsi="宋体" w:cs="宋体"/>
                <w:b w:val="0"/>
                <w:i w:val="0"/>
                <w:color w:val="000000"/>
                <w:sz w:val="14"/>
              </w:rPr>
              <w:t xml:space="preserve">72,400.00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72,400.00</w:t>
            </w:r>
          </w:p>
        </w:tc>
        <w:tc>
          <w:tcPr>
            <w:tcW w:w="1240" w:type="dxa"/>
            <w:tcBorders/>
            <w:vAlign w:val="center"/>
          </w:tcPr>
          <w:p>
            <w:pPr>
              <w:snapToGrid w:val="0"/>
              <w:jc w:val="right"/>
            </w:pPr>
            <w:r>
              <w:rPr>
                <w:rFonts w:ascii="宋体" w:eastAsia="宋体" w:hAnsi="宋体" w:cs="宋体"/>
                <w:b w:val="0"/>
                <w:i w:val="0"/>
                <w:color w:val="000000"/>
                <w:sz w:val="14"/>
              </w:rPr>
              <w:t xml:space="preserve">72,400.00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72,400.00</w:t>
            </w:r>
          </w:p>
        </w:tc>
        <w:tc>
          <w:tcPr>
            <w:tcW w:w="1240" w:type="dxa"/>
            <w:tcBorders/>
            <w:vAlign w:val="center"/>
          </w:tcPr>
          <w:p>
            <w:pPr>
              <w:snapToGrid w:val="0"/>
              <w:jc w:val="right"/>
            </w:pPr>
            <w:r>
              <w:rPr>
                <w:rFonts w:ascii="宋体" w:eastAsia="宋体" w:hAnsi="宋体" w:cs="宋体"/>
                <w:b w:val="0"/>
                <w:i w:val="0"/>
                <w:color w:val="000000"/>
                <w:sz w:val="14"/>
              </w:rPr>
              <w:t xml:space="preserve">72,400.00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158,696,579.71</w:t>
            </w:r>
          </w:p>
        </w:tc>
        <w:tc>
          <w:tcPr>
            <w:tcW w:w="580" w:type="dxa"/>
            <w:tcBorders/>
            <w:vAlign w:val="center"/>
          </w:tcPr>
          <w:p>
            <w:pPr>
              <w:snapToGrid w:val="0"/>
              <w:jc w:val="right"/>
            </w:pPr>
            <w:r>
              <w:rPr>
                <w:rFonts w:ascii="宋体" w:eastAsia="宋体" w:hAnsi="宋体" w:cs="宋体"/>
                <w:b w:val="0"/>
                <w:i w:val="0"/>
                <w:color w:val="000000"/>
                <w:sz w:val="9"/>
              </w:rPr>
              <w:t xml:space="preserve">152,884,199.64</w:t>
            </w:r>
          </w:p>
        </w:tc>
        <w:tc>
          <w:tcPr>
            <w:tcW w:w="580" w:type="dxa"/>
            <w:tcBorders/>
            <w:vAlign w:val="center"/>
          </w:tcPr>
          <w:p>
            <w:pPr>
              <w:snapToGrid w:val="0"/>
              <w:jc w:val="right"/>
            </w:pPr>
            <w:r>
              <w:rPr>
                <w:rFonts w:ascii="宋体" w:eastAsia="宋体" w:hAnsi="宋体" w:cs="宋体"/>
                <w:b w:val="0"/>
                <w:i w:val="0"/>
                <w:color w:val="000000"/>
                <w:sz w:val="9"/>
              </w:rPr>
              <w:t xml:space="preserve">58,892,757.07</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65,232,102.60</w:t>
            </w:r>
          </w:p>
        </w:tc>
        <w:tc>
          <w:tcPr>
            <w:tcW w:w="580" w:type="dxa"/>
            <w:tcBorders/>
            <w:vAlign w:val="center"/>
          </w:tcPr>
          <w:p>
            <w:pPr>
              <w:snapToGrid w:val="0"/>
              <w:jc w:val="right"/>
            </w:pPr>
            <w:r>
              <w:rPr>
                <w:rFonts w:ascii="宋体" w:eastAsia="宋体" w:hAnsi="宋体" w:cs="宋体"/>
                <w:b w:val="0"/>
                <w:i w:val="0"/>
                <w:color w:val="000000"/>
                <w:sz w:val="9"/>
              </w:rPr>
              <w:t xml:space="preserve">5,168,701.27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23,290,638.70</w:t>
            </w:r>
          </w:p>
        </w:tc>
        <w:tc>
          <w:tcPr>
            <w:tcW w:w="580" w:type="dxa"/>
            <w:tcBorders/>
            <w:vAlign w:val="center"/>
          </w:tcPr>
          <w:p>
            <w:pPr>
              <w:snapToGrid w:val="0"/>
              <w:jc w:val="right"/>
            </w:pPr>
            <w:r>
              <w:rPr>
                <w:rFonts w:ascii="宋体" w:eastAsia="宋体" w:hAnsi="宋体" w:cs="宋体"/>
                <w:b w:val="0"/>
                <w:i w:val="0"/>
                <w:color w:val="000000"/>
                <w:sz w:val="9"/>
              </w:rPr>
              <w:t xml:space="preserve">5,812,380.07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5,812,380.07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5,812,380.07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561201</w:t>
            </w:r>
          </w:p>
        </w:tc>
        <w:tc>
          <w:tcPr>
            <w:tcW w:w="1520" w:type="dxa"/>
            <w:tcBorders/>
            <w:vAlign w:val="center"/>
          </w:tcPr>
          <w:p>
            <w:pPr>
              <w:snapToGrid w:val="0"/>
              <w:jc w:val="center"/>
            </w:pPr>
            <w:r>
              <w:rPr>
                <w:rFonts w:ascii="宋体" w:eastAsia="宋体" w:hAnsi="宋体" w:cs="宋体"/>
                <w:b w:val="0"/>
                <w:i w:val="0"/>
                <w:color w:val="000000"/>
                <w:sz w:val="9"/>
              </w:rPr>
              <w:t xml:space="preserve">天津市青年发展促进中心</w:t>
            </w:r>
          </w:p>
        </w:tc>
        <w:tc>
          <w:tcPr>
            <w:tcW w:w="580" w:type="dxa"/>
            <w:tcBorders/>
            <w:vAlign w:val="center"/>
          </w:tcPr>
          <w:p>
            <w:pPr>
              <w:snapToGrid w:val="0"/>
              <w:jc w:val="right"/>
            </w:pPr>
            <w:r>
              <w:rPr>
                <w:rFonts w:ascii="宋体" w:eastAsia="宋体" w:hAnsi="宋体" w:cs="宋体"/>
                <w:b w:val="0"/>
                <w:i w:val="0"/>
                <w:color w:val="000000"/>
                <w:sz w:val="9"/>
              </w:rPr>
              <w:t xml:space="preserve">9,820,415.27</w:t>
            </w:r>
          </w:p>
        </w:tc>
        <w:tc>
          <w:tcPr>
            <w:tcW w:w="580" w:type="dxa"/>
            <w:tcBorders/>
            <w:vAlign w:val="center"/>
          </w:tcPr>
          <w:p>
            <w:pPr>
              <w:snapToGrid w:val="0"/>
              <w:jc w:val="right"/>
            </w:pPr>
            <w:r>
              <w:rPr>
                <w:rFonts w:ascii="宋体" w:eastAsia="宋体" w:hAnsi="宋体" w:cs="宋体"/>
                <w:b w:val="0"/>
                <w:i w:val="0"/>
                <w:color w:val="000000"/>
                <w:sz w:val="9"/>
              </w:rPr>
              <w:t xml:space="preserve">9,820,415.27</w:t>
            </w:r>
          </w:p>
        </w:tc>
        <w:tc>
          <w:tcPr>
            <w:tcW w:w="580" w:type="dxa"/>
            <w:tcBorders/>
            <w:vAlign w:val="center"/>
          </w:tcPr>
          <w:p>
            <w:pPr>
              <w:snapToGrid w:val="0"/>
              <w:jc w:val="right"/>
            </w:pPr>
            <w:r>
              <w:rPr>
                <w:rFonts w:ascii="宋体" w:eastAsia="宋体" w:hAnsi="宋体" w:cs="宋体"/>
                <w:b w:val="0"/>
                <w:i w:val="0"/>
                <w:color w:val="000000"/>
                <w:sz w:val="9"/>
              </w:rPr>
              <w:t xml:space="preserve">4,351,714.00</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5,168,701.27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561202</w:t>
            </w:r>
          </w:p>
        </w:tc>
        <w:tc>
          <w:tcPr>
            <w:tcW w:w="1520" w:type="dxa"/>
            <w:tcBorders/>
            <w:vAlign w:val="center"/>
          </w:tcPr>
          <w:p>
            <w:pPr>
              <w:snapToGrid w:val="0"/>
              <w:jc w:val="center"/>
            </w:pPr>
            <w:r>
              <w:rPr>
                <w:rFonts w:ascii="宋体" w:eastAsia="宋体" w:hAnsi="宋体" w:cs="宋体"/>
                <w:b w:val="0"/>
                <w:i w:val="0"/>
                <w:color w:val="000000"/>
                <w:sz w:val="9"/>
              </w:rPr>
              <w:t xml:space="preserve">共青团天津市委员会综合服务中心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5,325,135.66</w:t>
            </w:r>
          </w:p>
        </w:tc>
        <w:tc>
          <w:tcPr>
            <w:tcW w:w="580" w:type="dxa"/>
            <w:tcBorders/>
            <w:vAlign w:val="center"/>
          </w:tcPr>
          <w:p>
            <w:pPr>
              <w:snapToGrid w:val="0"/>
              <w:jc w:val="right"/>
            </w:pPr>
            <w:r>
              <w:rPr>
                <w:rFonts w:ascii="宋体" w:eastAsia="宋体" w:hAnsi="宋体" w:cs="宋体"/>
                <w:b w:val="0"/>
                <w:i w:val="0"/>
                <w:color w:val="000000"/>
                <w:sz w:val="9"/>
              </w:rPr>
              <w:t xml:space="preserve">5,325,135.66</w:t>
            </w:r>
          </w:p>
        </w:tc>
        <w:tc>
          <w:tcPr>
            <w:tcW w:w="580" w:type="dxa"/>
            <w:tcBorders/>
            <w:vAlign w:val="center"/>
          </w:tcPr>
          <w:p>
            <w:pPr>
              <w:snapToGrid w:val="0"/>
              <w:jc w:val="right"/>
            </w:pPr>
            <w:r>
              <w:rPr>
                <w:rFonts w:ascii="宋体" w:eastAsia="宋体" w:hAnsi="宋体" w:cs="宋体"/>
                <w:b w:val="0"/>
                <w:i w:val="0"/>
                <w:color w:val="000000"/>
                <w:sz w:val="9"/>
              </w:rPr>
              <w:t xml:space="preserve">5,325,135.66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561208</w:t>
            </w:r>
          </w:p>
        </w:tc>
        <w:tc>
          <w:tcPr>
            <w:tcW w:w="1520" w:type="dxa"/>
            <w:tcBorders/>
            <w:vAlign w:val="center"/>
          </w:tcPr>
          <w:p>
            <w:pPr>
              <w:snapToGrid w:val="0"/>
              <w:jc w:val="center"/>
            </w:pPr>
            <w:r>
              <w:rPr>
                <w:rFonts w:ascii="宋体" w:eastAsia="宋体" w:hAnsi="宋体" w:cs="宋体"/>
                <w:b w:val="0"/>
                <w:i w:val="0"/>
                <w:color w:val="000000"/>
                <w:sz w:val="9"/>
              </w:rPr>
              <w:t xml:space="preserve">天津市少年儿童活动中心</w:t>
            </w:r>
          </w:p>
        </w:tc>
        <w:tc>
          <w:tcPr>
            <w:tcW w:w="580" w:type="dxa"/>
            <w:tcBorders/>
            <w:vAlign w:val="center"/>
          </w:tcPr>
          <w:p>
            <w:pPr>
              <w:snapToGrid w:val="0"/>
              <w:jc w:val="right"/>
            </w:pPr>
            <w:r>
              <w:rPr>
                <w:rFonts w:ascii="宋体" w:eastAsia="宋体" w:hAnsi="宋体" w:cs="宋体"/>
                <w:b w:val="0"/>
                <w:i w:val="0"/>
                <w:color w:val="000000"/>
                <w:sz w:val="9"/>
              </w:rPr>
              <w:t xml:space="preserve">114,931,427.21</w:t>
            </w:r>
          </w:p>
        </w:tc>
        <w:tc>
          <w:tcPr>
            <w:tcW w:w="580" w:type="dxa"/>
            <w:tcBorders/>
            <w:vAlign w:val="center"/>
          </w:tcPr>
          <w:p>
            <w:pPr>
              <w:snapToGrid w:val="0"/>
              <w:jc w:val="right"/>
            </w:pPr>
            <w:r>
              <w:rPr>
                <w:rFonts w:ascii="宋体" w:eastAsia="宋体" w:hAnsi="宋体" w:cs="宋体"/>
                <w:b w:val="0"/>
                <w:i w:val="0"/>
                <w:color w:val="000000"/>
                <w:sz w:val="9"/>
              </w:rPr>
              <w:t xml:space="preserve">109,119,047.14</w:t>
            </w:r>
          </w:p>
        </w:tc>
        <w:tc>
          <w:tcPr>
            <w:tcW w:w="580" w:type="dxa"/>
            <w:tcBorders/>
            <w:vAlign w:val="center"/>
          </w:tcPr>
          <w:p>
            <w:pPr>
              <w:snapToGrid w:val="0"/>
              <w:jc w:val="right"/>
            </w:pPr>
            <w:r>
              <w:rPr>
                <w:rFonts w:ascii="宋体" w:eastAsia="宋体" w:hAnsi="宋体" w:cs="宋体"/>
                <w:b w:val="0"/>
                <w:i w:val="0"/>
                <w:color w:val="000000"/>
                <w:sz w:val="9"/>
              </w:rPr>
              <w:t xml:space="preserve">20,599,400.00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65,232,102.60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23,287,544.54</w:t>
            </w:r>
          </w:p>
        </w:tc>
        <w:tc>
          <w:tcPr>
            <w:tcW w:w="580" w:type="dxa"/>
            <w:tcBorders/>
            <w:vAlign w:val="center"/>
          </w:tcPr>
          <w:p>
            <w:pPr>
              <w:snapToGrid w:val="0"/>
              <w:jc w:val="right"/>
            </w:pPr>
            <w:r>
              <w:rPr>
                <w:rFonts w:ascii="宋体" w:eastAsia="宋体" w:hAnsi="宋体" w:cs="宋体"/>
                <w:b w:val="0"/>
                <w:i w:val="0"/>
                <w:color w:val="000000"/>
                <w:sz w:val="9"/>
              </w:rPr>
              <w:t xml:space="preserve">5,812,380.07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5,812,380.07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5,812,380.07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561301</w:t>
            </w:r>
          </w:p>
        </w:tc>
        <w:tc>
          <w:tcPr>
            <w:tcW w:w="1520" w:type="dxa"/>
            <w:tcBorders/>
            <w:vAlign w:val="center"/>
          </w:tcPr>
          <w:p>
            <w:pPr>
              <w:snapToGrid w:val="0"/>
              <w:jc w:val="center"/>
            </w:pPr>
            <w:r>
              <w:rPr>
                <w:rFonts w:ascii="宋体" w:eastAsia="宋体" w:hAnsi="宋体" w:cs="宋体"/>
                <w:b w:val="0"/>
                <w:i w:val="0"/>
                <w:color w:val="000000"/>
                <w:sz w:val="9"/>
              </w:rPr>
              <w:t xml:space="preserve">中国共产主义青年团天津市委员会（本级）</w:t>
            </w:r>
          </w:p>
        </w:tc>
        <w:tc>
          <w:tcPr>
            <w:tcW w:w="580" w:type="dxa"/>
            <w:tcBorders/>
            <w:vAlign w:val="center"/>
          </w:tcPr>
          <w:p>
            <w:pPr>
              <w:snapToGrid w:val="0"/>
              <w:jc w:val="right"/>
            </w:pPr>
            <w:r>
              <w:rPr>
                <w:rFonts w:ascii="宋体" w:eastAsia="宋体" w:hAnsi="宋体" w:cs="宋体"/>
                <w:b w:val="0"/>
                <w:i w:val="0"/>
                <w:color w:val="000000"/>
                <w:sz w:val="9"/>
              </w:rPr>
              <w:t xml:space="preserve">28,619,601.57</w:t>
            </w:r>
          </w:p>
        </w:tc>
        <w:tc>
          <w:tcPr>
            <w:tcW w:w="580" w:type="dxa"/>
            <w:tcBorders/>
            <w:vAlign w:val="center"/>
          </w:tcPr>
          <w:p>
            <w:pPr>
              <w:snapToGrid w:val="0"/>
              <w:jc w:val="right"/>
            </w:pPr>
            <w:r>
              <w:rPr>
                <w:rFonts w:ascii="宋体" w:eastAsia="宋体" w:hAnsi="宋体" w:cs="宋体"/>
                <w:b w:val="0"/>
                <w:i w:val="0"/>
                <w:color w:val="000000"/>
                <w:sz w:val="9"/>
              </w:rPr>
              <w:t xml:space="preserve">28,619,601.57</w:t>
            </w:r>
          </w:p>
        </w:tc>
        <w:tc>
          <w:tcPr>
            <w:tcW w:w="580" w:type="dxa"/>
            <w:tcBorders/>
            <w:vAlign w:val="center"/>
          </w:tcPr>
          <w:p>
            <w:pPr>
              <w:snapToGrid w:val="0"/>
              <w:jc w:val="right"/>
            </w:pPr>
            <w:r>
              <w:rPr>
                <w:rFonts w:ascii="宋体" w:eastAsia="宋体" w:hAnsi="宋体" w:cs="宋体"/>
                <w:b w:val="0"/>
                <w:i w:val="0"/>
                <w:color w:val="000000"/>
                <w:sz w:val="9"/>
              </w:rPr>
              <w:t xml:space="preserve">28,616,507.41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3,094.16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158,696,065.55</w:t>
            </w:r>
          </w:p>
        </w:tc>
        <w:tc>
          <w:tcPr>
            <w:tcW w:w="1320" w:type="dxa"/>
            <w:tcBorders/>
            <w:vAlign w:val="center"/>
          </w:tcPr>
          <w:p>
            <w:pPr>
              <w:snapToGrid w:val="0"/>
              <w:jc w:val="right"/>
            </w:pPr>
            <w:r>
              <w:rPr>
                <w:rFonts w:ascii="宋体" w:eastAsia="宋体" w:hAnsi="宋体" w:cs="宋体"/>
                <w:b w:val="0"/>
                <w:i w:val="0"/>
                <w:color w:val="000000"/>
                <w:sz w:val="15"/>
              </w:rPr>
              <w:t xml:space="preserve">141,162,774.78</w:t>
            </w:r>
          </w:p>
        </w:tc>
        <w:tc>
          <w:tcPr>
            <w:tcW w:w="1320" w:type="dxa"/>
            <w:tcBorders/>
            <w:vAlign w:val="center"/>
          </w:tcPr>
          <w:p>
            <w:pPr>
              <w:snapToGrid w:val="0"/>
              <w:jc w:val="right"/>
            </w:pPr>
            <w:r>
              <w:rPr>
                <w:rFonts w:ascii="宋体" w:eastAsia="宋体" w:hAnsi="宋体" w:cs="宋体"/>
                <w:b w:val="0"/>
                <w:i w:val="0"/>
                <w:color w:val="000000"/>
                <w:sz w:val="15"/>
              </w:rPr>
              <w:t xml:space="preserve">12,364,589.50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5,168,701.27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35,550,003.28</w:t>
            </w:r>
          </w:p>
        </w:tc>
        <w:tc>
          <w:tcPr>
            <w:tcW w:w="1320" w:type="dxa"/>
            <w:tcBorders/>
            <w:vAlign w:val="center"/>
          </w:tcPr>
          <w:p>
            <w:pPr>
              <w:snapToGrid w:val="0"/>
              <w:jc w:val="right"/>
            </w:pPr>
            <w:r>
              <w:rPr>
                <w:rFonts w:ascii="宋体" w:eastAsia="宋体" w:hAnsi="宋体" w:cs="宋体"/>
                <w:b w:val="0"/>
                <w:i w:val="0"/>
                <w:color w:val="000000"/>
                <w:sz w:val="15"/>
              </w:rPr>
              <w:t xml:space="preserve">21,393,112.51</w:t>
            </w:r>
          </w:p>
        </w:tc>
        <w:tc>
          <w:tcPr>
            <w:tcW w:w="1320" w:type="dxa"/>
            <w:tcBorders/>
            <w:vAlign w:val="center"/>
          </w:tcPr>
          <w:p>
            <w:pPr>
              <w:snapToGrid w:val="0"/>
              <w:jc w:val="right"/>
            </w:pPr>
            <w:r>
              <w:rPr>
                <w:rFonts w:ascii="宋体" w:eastAsia="宋体" w:hAnsi="宋体" w:cs="宋体"/>
                <w:b w:val="0"/>
                <w:i w:val="0"/>
                <w:color w:val="000000"/>
                <w:sz w:val="15"/>
              </w:rPr>
              <w:t xml:space="preserve">8,988,189.50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5,168,701.27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35,550,003.28</w:t>
            </w:r>
          </w:p>
        </w:tc>
        <w:tc>
          <w:tcPr>
            <w:tcW w:w="1320" w:type="dxa"/>
            <w:tcBorders/>
            <w:vAlign w:val="center"/>
          </w:tcPr>
          <w:p>
            <w:pPr>
              <w:snapToGrid w:val="0"/>
              <w:jc w:val="right"/>
            </w:pPr>
            <w:r>
              <w:rPr>
                <w:rFonts w:ascii="宋体" w:eastAsia="宋体" w:hAnsi="宋体" w:cs="宋体"/>
                <w:b w:val="0"/>
                <w:i w:val="0"/>
                <w:color w:val="000000"/>
                <w:sz w:val="15"/>
              </w:rPr>
              <w:t xml:space="preserve">21,393,112.51</w:t>
            </w:r>
          </w:p>
        </w:tc>
        <w:tc>
          <w:tcPr>
            <w:tcW w:w="1320" w:type="dxa"/>
            <w:tcBorders/>
            <w:vAlign w:val="center"/>
          </w:tcPr>
          <w:p>
            <w:pPr>
              <w:snapToGrid w:val="0"/>
              <w:jc w:val="right"/>
            </w:pPr>
            <w:r>
              <w:rPr>
                <w:rFonts w:ascii="宋体" w:eastAsia="宋体" w:hAnsi="宋体" w:cs="宋体"/>
                <w:b w:val="0"/>
                <w:i w:val="0"/>
                <w:color w:val="000000"/>
                <w:sz w:val="15"/>
              </w:rPr>
              <w:t xml:space="preserve">8,988,189.50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5,168,701.27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13,730,276.85</w:t>
            </w:r>
          </w:p>
        </w:tc>
        <w:tc>
          <w:tcPr>
            <w:tcW w:w="1320" w:type="dxa"/>
            <w:tcBorders/>
            <w:vAlign w:val="center"/>
          </w:tcPr>
          <w:p>
            <w:pPr>
              <w:snapToGrid w:val="0"/>
              <w:jc w:val="right"/>
            </w:pPr>
            <w:r>
              <w:rPr>
                <w:rFonts w:ascii="宋体" w:eastAsia="宋体" w:hAnsi="宋体" w:cs="宋体"/>
                <w:b w:val="0"/>
                <w:i w:val="0"/>
                <w:color w:val="000000"/>
                <w:sz w:val="15"/>
              </w:rPr>
              <w:t xml:space="preserve">13,730,276.85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8,684,939.50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8,684,939.50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12,831,536.93</w:t>
            </w:r>
          </w:p>
        </w:tc>
        <w:tc>
          <w:tcPr>
            <w:tcW w:w="1320" w:type="dxa"/>
            <w:tcBorders/>
            <w:vAlign w:val="center"/>
          </w:tcPr>
          <w:p>
            <w:pPr>
              <w:snapToGrid w:val="0"/>
              <w:jc w:val="right"/>
            </w:pPr>
            <w:r>
              <w:rPr>
                <w:rFonts w:ascii="宋体" w:eastAsia="宋体" w:hAnsi="宋体" w:cs="宋体"/>
                <w:b w:val="0"/>
                <w:i w:val="0"/>
                <w:color w:val="000000"/>
                <w:sz w:val="15"/>
              </w:rPr>
              <w:t xml:space="preserve">7,662,835.66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5,168,701.27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303,250.00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303,250.00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104,551,381.28</w:t>
            </w:r>
          </w:p>
        </w:tc>
        <w:tc>
          <w:tcPr>
            <w:tcW w:w="1320" w:type="dxa"/>
            <w:tcBorders/>
            <w:vAlign w:val="center"/>
          </w:tcPr>
          <w:p>
            <w:pPr>
              <w:snapToGrid w:val="0"/>
              <w:jc w:val="right"/>
            </w:pPr>
            <w:r>
              <w:rPr>
                <w:rFonts w:ascii="宋体" w:eastAsia="宋体" w:hAnsi="宋体" w:cs="宋体"/>
                <w:b w:val="0"/>
                <w:i w:val="0"/>
                <w:color w:val="000000"/>
                <w:sz w:val="15"/>
              </w:rPr>
              <w:t xml:space="preserve">101,547,381.28</w:t>
            </w:r>
          </w:p>
        </w:tc>
        <w:tc>
          <w:tcPr>
            <w:tcW w:w="1320" w:type="dxa"/>
            <w:tcBorders/>
            <w:vAlign w:val="center"/>
          </w:tcPr>
          <w:p>
            <w:pPr>
              <w:snapToGrid w:val="0"/>
              <w:jc w:val="right"/>
            </w:pPr>
            <w:r>
              <w:rPr>
                <w:rFonts w:ascii="宋体" w:eastAsia="宋体" w:hAnsi="宋体" w:cs="宋体"/>
                <w:b w:val="0"/>
                <w:i w:val="0"/>
                <w:color w:val="000000"/>
                <w:sz w:val="15"/>
              </w:rPr>
              <w:t xml:space="preserve">3,004,000.00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2050299</w:t>
            </w:r>
          </w:p>
        </w:tc>
        <w:tc>
          <w:tcPr>
            <w:tcW w:w="4400" w:type="dxa"/>
            <w:tcBorders/>
            <w:vAlign w:val="center"/>
          </w:tcPr>
          <w:p>
            <w:pPr>
              <w:snapToGrid w:val="0"/>
              <w:jc w:val="left"/>
            </w:pPr>
            <w:r>
              <w:rPr>
                <w:rFonts w:ascii="宋体" w:eastAsia="宋体" w:hAnsi="宋体" w:cs="宋体"/>
                <w:b w:val="0"/>
                <w:i w:val="0"/>
                <w:color w:val="000000"/>
                <w:sz w:val="15"/>
              </w:rPr>
              <w:t xml:space="preserve">其他普通教育支出</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104,501,381.28</w:t>
            </w:r>
          </w:p>
        </w:tc>
        <w:tc>
          <w:tcPr>
            <w:tcW w:w="1320" w:type="dxa"/>
            <w:tcBorders/>
            <w:vAlign w:val="center"/>
          </w:tcPr>
          <w:p>
            <w:pPr>
              <w:snapToGrid w:val="0"/>
              <w:jc w:val="right"/>
            </w:pPr>
            <w:r>
              <w:rPr>
                <w:rFonts w:ascii="宋体" w:eastAsia="宋体" w:hAnsi="宋体" w:cs="宋体"/>
                <w:b w:val="0"/>
                <w:i w:val="0"/>
                <w:color w:val="000000"/>
                <w:sz w:val="15"/>
              </w:rPr>
              <w:t xml:space="preserve">101,547,381.28</w:t>
            </w:r>
          </w:p>
        </w:tc>
        <w:tc>
          <w:tcPr>
            <w:tcW w:w="1320" w:type="dxa"/>
            <w:tcBorders/>
            <w:vAlign w:val="center"/>
          </w:tcPr>
          <w:p>
            <w:pPr>
              <w:snapToGrid w:val="0"/>
              <w:jc w:val="right"/>
            </w:pPr>
            <w:r>
              <w:rPr>
                <w:rFonts w:ascii="宋体" w:eastAsia="宋体" w:hAnsi="宋体" w:cs="宋体"/>
                <w:b w:val="0"/>
                <w:i w:val="0"/>
                <w:color w:val="000000"/>
                <w:sz w:val="15"/>
              </w:rPr>
              <w:t xml:space="preserve">2,954,000.00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104,501,381.28</w:t>
            </w:r>
          </w:p>
        </w:tc>
        <w:tc>
          <w:tcPr>
            <w:tcW w:w="1320" w:type="dxa"/>
            <w:tcBorders/>
            <w:vAlign w:val="center"/>
          </w:tcPr>
          <w:p>
            <w:pPr>
              <w:snapToGrid w:val="0"/>
              <w:jc w:val="right"/>
            </w:pPr>
            <w:r>
              <w:rPr>
                <w:rFonts w:ascii="宋体" w:eastAsia="宋体" w:hAnsi="宋体" w:cs="宋体"/>
                <w:b w:val="0"/>
                <w:i w:val="0"/>
                <w:color w:val="000000"/>
                <w:sz w:val="15"/>
              </w:rPr>
              <w:t xml:space="preserve">101,547,381.28</w:t>
            </w:r>
          </w:p>
        </w:tc>
        <w:tc>
          <w:tcPr>
            <w:tcW w:w="1320" w:type="dxa"/>
            <w:tcBorders/>
            <w:vAlign w:val="center"/>
          </w:tcPr>
          <w:p>
            <w:pPr>
              <w:snapToGrid w:val="0"/>
              <w:jc w:val="right"/>
            </w:pPr>
            <w:r>
              <w:rPr>
                <w:rFonts w:ascii="宋体" w:eastAsia="宋体" w:hAnsi="宋体" w:cs="宋体"/>
                <w:b w:val="0"/>
                <w:i w:val="0"/>
                <w:color w:val="000000"/>
                <w:sz w:val="15"/>
              </w:rPr>
              <w:t xml:space="preserve">2,954,000.00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12,643,917.16</w:t>
            </w:r>
          </w:p>
        </w:tc>
        <w:tc>
          <w:tcPr>
            <w:tcW w:w="1320" w:type="dxa"/>
            <w:tcBorders/>
            <w:vAlign w:val="center"/>
          </w:tcPr>
          <w:p>
            <w:pPr>
              <w:snapToGrid w:val="0"/>
              <w:jc w:val="right"/>
            </w:pPr>
            <w:r>
              <w:rPr>
                <w:rFonts w:ascii="宋体" w:eastAsia="宋体" w:hAnsi="宋体" w:cs="宋体"/>
                <w:b w:val="0"/>
                <w:i w:val="0"/>
                <w:color w:val="000000"/>
                <w:sz w:val="15"/>
              </w:rPr>
              <w:t xml:space="preserve">12,643,917.16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12,643,917.16</w:t>
            </w:r>
          </w:p>
        </w:tc>
        <w:tc>
          <w:tcPr>
            <w:tcW w:w="1320" w:type="dxa"/>
            <w:tcBorders/>
            <w:vAlign w:val="center"/>
          </w:tcPr>
          <w:p>
            <w:pPr>
              <w:snapToGrid w:val="0"/>
              <w:jc w:val="right"/>
            </w:pPr>
            <w:r>
              <w:rPr>
                <w:rFonts w:ascii="宋体" w:eastAsia="宋体" w:hAnsi="宋体" w:cs="宋体"/>
                <w:b w:val="0"/>
                <w:i w:val="0"/>
                <w:color w:val="000000"/>
                <w:sz w:val="15"/>
              </w:rPr>
              <w:t xml:space="preserve">12,643,917.16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8,169,968.40</w:t>
            </w:r>
          </w:p>
        </w:tc>
        <w:tc>
          <w:tcPr>
            <w:tcW w:w="1320" w:type="dxa"/>
            <w:tcBorders/>
            <w:vAlign w:val="center"/>
          </w:tcPr>
          <w:p>
            <w:pPr>
              <w:snapToGrid w:val="0"/>
              <w:jc w:val="right"/>
            </w:pPr>
            <w:r>
              <w:rPr>
                <w:rFonts w:ascii="宋体" w:eastAsia="宋体" w:hAnsi="宋体" w:cs="宋体"/>
                <w:b w:val="0"/>
                <w:i w:val="0"/>
                <w:color w:val="000000"/>
                <w:sz w:val="15"/>
              </w:rPr>
              <w:t xml:space="preserve">8,169,968.40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4,473,948.76</w:t>
            </w:r>
          </w:p>
        </w:tc>
        <w:tc>
          <w:tcPr>
            <w:tcW w:w="1320" w:type="dxa"/>
            <w:tcBorders/>
            <w:vAlign w:val="center"/>
          </w:tcPr>
          <w:p>
            <w:pPr>
              <w:snapToGrid w:val="0"/>
              <w:jc w:val="right"/>
            </w:pPr>
            <w:r>
              <w:rPr>
                <w:rFonts w:ascii="宋体" w:eastAsia="宋体" w:hAnsi="宋体" w:cs="宋体"/>
                <w:b w:val="0"/>
                <w:i w:val="0"/>
                <w:color w:val="000000"/>
                <w:sz w:val="15"/>
              </w:rPr>
              <w:t xml:space="preserve">4,473,948.76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5,578,363.83</w:t>
            </w:r>
          </w:p>
        </w:tc>
        <w:tc>
          <w:tcPr>
            <w:tcW w:w="1320" w:type="dxa"/>
            <w:tcBorders/>
            <w:vAlign w:val="center"/>
          </w:tcPr>
          <w:p>
            <w:pPr>
              <w:snapToGrid w:val="0"/>
              <w:jc w:val="right"/>
            </w:pPr>
            <w:r>
              <w:rPr>
                <w:rFonts w:ascii="宋体" w:eastAsia="宋体" w:hAnsi="宋体" w:cs="宋体"/>
                <w:b w:val="0"/>
                <w:i w:val="0"/>
                <w:color w:val="000000"/>
                <w:sz w:val="15"/>
              </w:rPr>
              <w:t xml:space="preserve">5,578,363.83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5,578,363.83</w:t>
            </w:r>
          </w:p>
        </w:tc>
        <w:tc>
          <w:tcPr>
            <w:tcW w:w="1320" w:type="dxa"/>
            <w:tcBorders/>
            <w:vAlign w:val="center"/>
          </w:tcPr>
          <w:p>
            <w:pPr>
              <w:snapToGrid w:val="0"/>
              <w:jc w:val="right"/>
            </w:pPr>
            <w:r>
              <w:rPr>
                <w:rFonts w:ascii="宋体" w:eastAsia="宋体" w:hAnsi="宋体" w:cs="宋体"/>
                <w:b w:val="0"/>
                <w:i w:val="0"/>
                <w:color w:val="000000"/>
                <w:sz w:val="15"/>
              </w:rPr>
              <w:t xml:space="preserve">5,578,363.83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706,000.00</w:t>
            </w:r>
          </w:p>
        </w:tc>
        <w:tc>
          <w:tcPr>
            <w:tcW w:w="1320" w:type="dxa"/>
            <w:tcBorders/>
            <w:vAlign w:val="center"/>
          </w:tcPr>
          <w:p>
            <w:pPr>
              <w:snapToGrid w:val="0"/>
              <w:jc w:val="right"/>
            </w:pPr>
            <w:r>
              <w:rPr>
                <w:rFonts w:ascii="宋体" w:eastAsia="宋体" w:hAnsi="宋体" w:cs="宋体"/>
                <w:b w:val="0"/>
                <w:i w:val="0"/>
                <w:color w:val="000000"/>
                <w:sz w:val="15"/>
              </w:rPr>
              <w:t xml:space="preserve">706,000.00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4,167,233.83</w:t>
            </w:r>
          </w:p>
        </w:tc>
        <w:tc>
          <w:tcPr>
            <w:tcW w:w="1320" w:type="dxa"/>
            <w:tcBorders/>
            <w:vAlign w:val="center"/>
          </w:tcPr>
          <w:p>
            <w:pPr>
              <w:snapToGrid w:val="0"/>
              <w:jc w:val="right"/>
            </w:pPr>
            <w:r>
              <w:rPr>
                <w:rFonts w:ascii="宋体" w:eastAsia="宋体" w:hAnsi="宋体" w:cs="宋体"/>
                <w:b w:val="0"/>
                <w:i w:val="0"/>
                <w:color w:val="000000"/>
                <w:sz w:val="15"/>
              </w:rPr>
              <w:t xml:space="preserve">4,167,233.83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149,000.00</w:t>
            </w:r>
          </w:p>
        </w:tc>
        <w:tc>
          <w:tcPr>
            <w:tcW w:w="1320" w:type="dxa"/>
            <w:tcBorders/>
            <w:vAlign w:val="center"/>
          </w:tcPr>
          <w:p>
            <w:pPr>
              <w:snapToGrid w:val="0"/>
              <w:jc w:val="right"/>
            </w:pPr>
            <w:r>
              <w:rPr>
                <w:rFonts w:ascii="宋体" w:eastAsia="宋体" w:hAnsi="宋体" w:cs="宋体"/>
                <w:b w:val="0"/>
                <w:i w:val="0"/>
                <w:color w:val="000000"/>
                <w:sz w:val="15"/>
              </w:rPr>
              <w:t xml:space="preserve">149,000.00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556,130.00</w:t>
            </w:r>
          </w:p>
        </w:tc>
        <w:tc>
          <w:tcPr>
            <w:tcW w:w="1320" w:type="dxa"/>
            <w:tcBorders/>
            <w:vAlign w:val="center"/>
          </w:tcPr>
          <w:p>
            <w:pPr>
              <w:snapToGrid w:val="0"/>
              <w:jc w:val="right"/>
            </w:pPr>
            <w:r>
              <w:rPr>
                <w:rFonts w:ascii="宋体" w:eastAsia="宋体" w:hAnsi="宋体" w:cs="宋体"/>
                <w:b w:val="0"/>
                <w:i w:val="0"/>
                <w:color w:val="000000"/>
                <w:sz w:val="15"/>
              </w:rPr>
              <w:t xml:space="preserve">556,130.00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72,400.00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72,400.00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72,400.00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58,892,757.07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30,378,722.01</w:t>
            </w:r>
          </w:p>
        </w:tc>
        <w:tc>
          <w:tcPr>
            <w:tcW w:w="1420" w:type="dxa"/>
            <w:tcBorders/>
            <w:vAlign w:val="center"/>
          </w:tcPr>
          <w:p>
            <w:pPr>
              <w:snapToGrid w:val="0"/>
              <w:jc w:val="right"/>
            </w:pPr>
            <w:r>
              <w:rPr>
                <w:rFonts w:ascii="宋体" w:eastAsia="宋体" w:hAnsi="宋体" w:cs="宋体"/>
                <w:b w:val="0"/>
                <w:i w:val="0"/>
                <w:color w:val="000000"/>
                <w:sz w:val="16"/>
              </w:rPr>
              <w:t xml:space="preserve">30,378,722.01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18,554,000.00</w:t>
            </w:r>
          </w:p>
        </w:tc>
        <w:tc>
          <w:tcPr>
            <w:tcW w:w="1420" w:type="dxa"/>
            <w:tcBorders/>
            <w:vAlign w:val="center"/>
          </w:tcPr>
          <w:p>
            <w:pPr>
              <w:snapToGrid w:val="0"/>
              <w:jc w:val="right"/>
            </w:pPr>
            <w:r>
              <w:rPr>
                <w:rFonts w:ascii="宋体" w:eastAsia="宋体" w:hAnsi="宋体" w:cs="宋体"/>
                <w:b w:val="0"/>
                <w:i w:val="0"/>
                <w:color w:val="000000"/>
                <w:sz w:val="16"/>
              </w:rPr>
              <w:t xml:space="preserve">18,554,000.00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7,559,635.06</w:t>
            </w:r>
          </w:p>
        </w:tc>
        <w:tc>
          <w:tcPr>
            <w:tcW w:w="1420" w:type="dxa"/>
            <w:tcBorders/>
            <w:vAlign w:val="center"/>
          </w:tcPr>
          <w:p>
            <w:pPr>
              <w:snapToGrid w:val="0"/>
              <w:jc w:val="right"/>
            </w:pPr>
            <w:r>
              <w:rPr>
                <w:rFonts w:ascii="宋体" w:eastAsia="宋体" w:hAnsi="宋体" w:cs="宋体"/>
                <w:b w:val="0"/>
                <w:i w:val="0"/>
                <w:color w:val="000000"/>
                <w:sz w:val="16"/>
              </w:rPr>
              <w:t xml:space="preserve">7,559,635.06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2,328,000.00</w:t>
            </w:r>
          </w:p>
        </w:tc>
        <w:tc>
          <w:tcPr>
            <w:tcW w:w="1420" w:type="dxa"/>
            <w:tcBorders/>
            <w:vAlign w:val="center"/>
          </w:tcPr>
          <w:p>
            <w:pPr>
              <w:snapToGrid w:val="0"/>
              <w:jc w:val="right"/>
            </w:pPr>
            <w:r>
              <w:rPr>
                <w:rFonts w:ascii="宋体" w:eastAsia="宋体" w:hAnsi="宋体" w:cs="宋体"/>
                <w:b w:val="0"/>
                <w:i w:val="0"/>
                <w:color w:val="000000"/>
                <w:sz w:val="16"/>
              </w:rPr>
              <w:t xml:space="preserve">2,328,000.00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72,400.00</w:t>
            </w:r>
          </w:p>
        </w:tc>
        <w:tc>
          <w:tcPr>
            <w:tcW w:w="1420" w:type="dxa"/>
            <w:tcBorders/>
            <w:vAlign w:val="center"/>
          </w:tcPr>
          <w:p>
            <w:pPr>
              <w:snapToGrid w:val="0"/>
              <w:jc w:val="right"/>
            </w:pPr>
            <w:r>
              <w:rPr>
                <w:rFonts w:ascii="宋体" w:eastAsia="宋体" w:hAnsi="宋体" w:cs="宋体"/>
                <w:b w:val="0"/>
                <w:i w:val="0"/>
                <w:color w:val="000000"/>
                <w:sz w:val="16"/>
              </w:rPr>
              <w:t xml:space="preserve">72,400.00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59,192,757.07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59,192,757.07</w:t>
            </w:r>
          </w:p>
        </w:tc>
        <w:tc>
          <w:tcPr>
            <w:tcW w:w="1420" w:type="dxa"/>
            <w:tcBorders/>
            <w:vAlign w:val="center"/>
          </w:tcPr>
          <w:p>
            <w:pPr>
              <w:snapToGrid w:val="0"/>
              <w:jc w:val="right"/>
            </w:pPr>
            <w:r>
              <w:rPr>
                <w:rFonts w:ascii="宋体" w:eastAsia="宋体" w:hAnsi="宋体" w:cs="宋体"/>
                <w:b w:val="0"/>
                <w:i w:val="0"/>
                <w:color w:val="000000"/>
                <w:sz w:val="16"/>
              </w:rPr>
              <w:t xml:space="preserve">58,892,757.07</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59,192,757.07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59,192,757.07</w:t>
            </w:r>
          </w:p>
        </w:tc>
        <w:tc>
          <w:tcPr>
            <w:tcW w:w="1420" w:type="dxa"/>
            <w:tcBorders/>
            <w:vAlign w:val="center"/>
          </w:tcPr>
          <w:p>
            <w:pPr>
              <w:snapToGrid w:val="0"/>
              <w:jc w:val="right"/>
            </w:pPr>
            <w:r>
              <w:rPr>
                <w:rFonts w:ascii="宋体" w:eastAsia="宋体" w:hAnsi="宋体" w:cs="宋体"/>
                <w:b w:val="0"/>
                <w:i w:val="0"/>
                <w:color w:val="000000"/>
                <w:sz w:val="16"/>
              </w:rPr>
              <w:t xml:space="preserve">58,892,757.07</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58,892,757.07</w:t>
            </w:r>
          </w:p>
        </w:tc>
        <w:tc>
          <w:tcPr>
            <w:tcW w:w="1720" w:type="dxa"/>
            <w:tcBorders/>
            <w:vAlign w:val="center"/>
          </w:tcPr>
          <w:p>
            <w:pPr>
              <w:snapToGrid w:val="0"/>
              <w:jc w:val="right"/>
            </w:pPr>
            <w:r>
              <w:rPr>
                <w:rFonts w:ascii="宋体" w:eastAsia="宋体" w:hAnsi="宋体" w:cs="宋体"/>
                <w:b w:val="0"/>
                <w:i w:val="0"/>
                <w:color w:val="000000"/>
                <w:sz w:val="20"/>
              </w:rPr>
              <w:t xml:space="preserve">46,828,167.57</w:t>
            </w:r>
          </w:p>
        </w:tc>
        <w:tc>
          <w:tcPr>
            <w:tcW w:w="1720" w:type="dxa"/>
            <w:tcBorders/>
            <w:vAlign w:val="center"/>
          </w:tcPr>
          <w:p>
            <w:pPr>
              <w:snapToGrid w:val="0"/>
              <w:jc w:val="right"/>
            </w:pPr>
            <w:r>
              <w:rPr>
                <w:rFonts w:ascii="宋体" w:eastAsia="宋体" w:hAnsi="宋体" w:cs="宋体"/>
                <w:b w:val="0"/>
                <w:i w:val="0"/>
                <w:color w:val="000000"/>
                <w:sz w:val="20"/>
              </w:rPr>
              <w:t xml:space="preserve">43,772,231.91</w:t>
            </w:r>
          </w:p>
        </w:tc>
        <w:tc>
          <w:tcPr>
            <w:tcW w:w="1720" w:type="dxa"/>
            <w:tcBorders/>
            <w:vAlign w:val="center"/>
          </w:tcPr>
          <w:p>
            <w:pPr>
              <w:snapToGrid w:val="0"/>
              <w:jc w:val="right"/>
            </w:pPr>
            <w:r>
              <w:rPr>
                <w:rFonts w:ascii="宋体" w:eastAsia="宋体" w:hAnsi="宋体" w:cs="宋体"/>
                <w:b w:val="0"/>
                <w:i w:val="0"/>
                <w:color w:val="000000"/>
                <w:sz w:val="20"/>
              </w:rPr>
              <w:t xml:space="preserve">3,055,935.66</w:t>
            </w:r>
          </w:p>
        </w:tc>
        <w:tc>
          <w:tcPr>
            <w:tcW w:w="1698" w:type="dxa"/>
            <w:tcBorders/>
            <w:vAlign w:val="center"/>
          </w:tcPr>
          <w:p>
            <w:pPr>
              <w:snapToGrid w:val="0"/>
              <w:jc w:val="right"/>
            </w:pPr>
            <w:r>
              <w:rPr>
                <w:rFonts w:ascii="宋体" w:eastAsia="宋体" w:hAnsi="宋体" w:cs="宋体"/>
                <w:b w:val="0"/>
                <w:i w:val="0"/>
                <w:color w:val="000000"/>
                <w:sz w:val="20"/>
              </w:rPr>
              <w:t xml:space="preserve">12,064,589.50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30,378,722.01</w:t>
            </w:r>
          </w:p>
        </w:tc>
        <w:tc>
          <w:tcPr>
            <w:tcW w:w="1720" w:type="dxa"/>
            <w:tcBorders/>
            <w:vAlign w:val="center"/>
          </w:tcPr>
          <w:p>
            <w:pPr>
              <w:snapToGrid w:val="0"/>
              <w:jc w:val="right"/>
            </w:pPr>
            <w:r>
              <w:rPr>
                <w:rFonts w:ascii="宋体" w:eastAsia="宋体" w:hAnsi="宋体" w:cs="宋体"/>
                <w:b w:val="0"/>
                <w:i w:val="0"/>
                <w:color w:val="000000"/>
                <w:sz w:val="20"/>
              </w:rPr>
              <w:t xml:space="preserve">21,390,532.51</w:t>
            </w:r>
          </w:p>
        </w:tc>
        <w:tc>
          <w:tcPr>
            <w:tcW w:w="1720" w:type="dxa"/>
            <w:tcBorders/>
            <w:vAlign w:val="center"/>
          </w:tcPr>
          <w:p>
            <w:pPr>
              <w:snapToGrid w:val="0"/>
              <w:jc w:val="right"/>
            </w:pPr>
            <w:r>
              <w:rPr>
                <w:rFonts w:ascii="宋体" w:eastAsia="宋体" w:hAnsi="宋体" w:cs="宋体"/>
                <w:b w:val="0"/>
                <w:i w:val="0"/>
                <w:color w:val="000000"/>
                <w:sz w:val="20"/>
              </w:rPr>
              <w:t xml:space="preserve">19,004,596.85</w:t>
            </w:r>
          </w:p>
        </w:tc>
        <w:tc>
          <w:tcPr>
            <w:tcW w:w="1720" w:type="dxa"/>
            <w:tcBorders/>
            <w:vAlign w:val="center"/>
          </w:tcPr>
          <w:p>
            <w:pPr>
              <w:snapToGrid w:val="0"/>
              <w:jc w:val="right"/>
            </w:pPr>
            <w:r>
              <w:rPr>
                <w:rFonts w:ascii="宋体" w:eastAsia="宋体" w:hAnsi="宋体" w:cs="宋体"/>
                <w:b w:val="0"/>
                <w:i w:val="0"/>
                <w:color w:val="000000"/>
                <w:sz w:val="20"/>
              </w:rPr>
              <w:t xml:space="preserve">2,385,935.66</w:t>
            </w:r>
          </w:p>
        </w:tc>
        <w:tc>
          <w:tcPr>
            <w:tcW w:w="1698" w:type="dxa"/>
            <w:tcBorders/>
            <w:vAlign w:val="center"/>
          </w:tcPr>
          <w:p>
            <w:pPr>
              <w:snapToGrid w:val="0"/>
              <w:jc w:val="right"/>
            </w:pPr>
            <w:r>
              <w:rPr>
                <w:rFonts w:ascii="宋体" w:eastAsia="宋体" w:hAnsi="宋体" w:cs="宋体"/>
                <w:b w:val="0"/>
                <w:i w:val="0"/>
                <w:color w:val="000000"/>
                <w:sz w:val="20"/>
              </w:rPr>
              <w:t xml:space="preserve">8,988,189.50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30,378,722.01</w:t>
            </w:r>
          </w:p>
        </w:tc>
        <w:tc>
          <w:tcPr>
            <w:tcW w:w="1720" w:type="dxa"/>
            <w:tcBorders/>
            <w:vAlign w:val="center"/>
          </w:tcPr>
          <w:p>
            <w:pPr>
              <w:snapToGrid w:val="0"/>
              <w:jc w:val="right"/>
            </w:pPr>
            <w:r>
              <w:rPr>
                <w:rFonts w:ascii="宋体" w:eastAsia="宋体" w:hAnsi="宋体" w:cs="宋体"/>
                <w:b w:val="0"/>
                <w:i w:val="0"/>
                <w:color w:val="000000"/>
                <w:sz w:val="20"/>
              </w:rPr>
              <w:t xml:space="preserve">21,390,532.51</w:t>
            </w:r>
          </w:p>
        </w:tc>
        <w:tc>
          <w:tcPr>
            <w:tcW w:w="1720" w:type="dxa"/>
            <w:tcBorders/>
            <w:vAlign w:val="center"/>
          </w:tcPr>
          <w:p>
            <w:pPr>
              <w:snapToGrid w:val="0"/>
              <w:jc w:val="right"/>
            </w:pPr>
            <w:r>
              <w:rPr>
                <w:rFonts w:ascii="宋体" w:eastAsia="宋体" w:hAnsi="宋体" w:cs="宋体"/>
                <w:b w:val="0"/>
                <w:i w:val="0"/>
                <w:color w:val="000000"/>
                <w:sz w:val="20"/>
              </w:rPr>
              <w:t xml:space="preserve">19,004,596.85</w:t>
            </w:r>
          </w:p>
        </w:tc>
        <w:tc>
          <w:tcPr>
            <w:tcW w:w="1720" w:type="dxa"/>
            <w:tcBorders/>
            <w:vAlign w:val="center"/>
          </w:tcPr>
          <w:p>
            <w:pPr>
              <w:snapToGrid w:val="0"/>
              <w:jc w:val="right"/>
            </w:pPr>
            <w:r>
              <w:rPr>
                <w:rFonts w:ascii="宋体" w:eastAsia="宋体" w:hAnsi="宋体" w:cs="宋体"/>
                <w:b w:val="0"/>
                <w:i w:val="0"/>
                <w:color w:val="000000"/>
                <w:sz w:val="20"/>
              </w:rPr>
              <w:t xml:space="preserve">2,385,935.66</w:t>
            </w:r>
          </w:p>
        </w:tc>
        <w:tc>
          <w:tcPr>
            <w:tcW w:w="1698" w:type="dxa"/>
            <w:tcBorders/>
            <w:vAlign w:val="center"/>
          </w:tcPr>
          <w:p>
            <w:pPr>
              <w:snapToGrid w:val="0"/>
              <w:jc w:val="right"/>
            </w:pPr>
            <w:r>
              <w:rPr>
                <w:rFonts w:ascii="宋体" w:eastAsia="宋体" w:hAnsi="宋体" w:cs="宋体"/>
                <w:b w:val="0"/>
                <w:i w:val="0"/>
                <w:color w:val="000000"/>
                <w:sz w:val="20"/>
              </w:rPr>
              <w:t xml:space="preserve">8,988,189.50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13,727,696.85</w:t>
            </w:r>
          </w:p>
        </w:tc>
        <w:tc>
          <w:tcPr>
            <w:tcW w:w="1720" w:type="dxa"/>
            <w:tcBorders/>
            <w:vAlign w:val="center"/>
          </w:tcPr>
          <w:p>
            <w:pPr>
              <w:snapToGrid w:val="0"/>
              <w:jc w:val="right"/>
            </w:pPr>
            <w:r>
              <w:rPr>
                <w:rFonts w:ascii="宋体" w:eastAsia="宋体" w:hAnsi="宋体" w:cs="宋体"/>
                <w:b w:val="0"/>
                <w:i w:val="0"/>
                <w:color w:val="000000"/>
                <w:sz w:val="20"/>
              </w:rPr>
              <w:t xml:space="preserve">13,727,696.85</w:t>
            </w:r>
          </w:p>
        </w:tc>
        <w:tc>
          <w:tcPr>
            <w:tcW w:w="1720" w:type="dxa"/>
            <w:tcBorders/>
            <w:vAlign w:val="center"/>
          </w:tcPr>
          <w:p>
            <w:pPr>
              <w:snapToGrid w:val="0"/>
              <w:jc w:val="right"/>
            </w:pPr>
            <w:r>
              <w:rPr>
                <w:rFonts w:ascii="宋体" w:eastAsia="宋体" w:hAnsi="宋体" w:cs="宋体"/>
                <w:b w:val="0"/>
                <w:i w:val="0"/>
                <w:color w:val="000000"/>
                <w:sz w:val="20"/>
              </w:rPr>
              <w:t xml:space="preserve">12,146,996.85</w:t>
            </w:r>
          </w:p>
        </w:tc>
        <w:tc>
          <w:tcPr>
            <w:tcW w:w="1720" w:type="dxa"/>
            <w:tcBorders/>
            <w:vAlign w:val="center"/>
          </w:tcPr>
          <w:p>
            <w:pPr>
              <w:snapToGrid w:val="0"/>
              <w:jc w:val="right"/>
            </w:pPr>
            <w:r>
              <w:rPr>
                <w:rFonts w:ascii="宋体" w:eastAsia="宋体" w:hAnsi="宋体" w:cs="宋体"/>
                <w:b w:val="0"/>
                <w:i w:val="0"/>
                <w:color w:val="000000"/>
                <w:sz w:val="20"/>
              </w:rPr>
              <w:t xml:space="preserve">1,580,700.00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8,684,939.50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8,684,939.50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7,662,835.66</w:t>
            </w:r>
          </w:p>
        </w:tc>
        <w:tc>
          <w:tcPr>
            <w:tcW w:w="1720" w:type="dxa"/>
            <w:tcBorders/>
            <w:vAlign w:val="center"/>
          </w:tcPr>
          <w:p>
            <w:pPr>
              <w:snapToGrid w:val="0"/>
              <w:jc w:val="right"/>
            </w:pPr>
            <w:r>
              <w:rPr>
                <w:rFonts w:ascii="宋体" w:eastAsia="宋体" w:hAnsi="宋体" w:cs="宋体"/>
                <w:b w:val="0"/>
                <w:i w:val="0"/>
                <w:color w:val="000000"/>
                <w:sz w:val="20"/>
              </w:rPr>
              <w:t xml:space="preserve">7,662,835.66</w:t>
            </w:r>
          </w:p>
        </w:tc>
        <w:tc>
          <w:tcPr>
            <w:tcW w:w="1720" w:type="dxa"/>
            <w:tcBorders/>
            <w:vAlign w:val="center"/>
          </w:tcPr>
          <w:p>
            <w:pPr>
              <w:snapToGrid w:val="0"/>
              <w:jc w:val="right"/>
            </w:pPr>
            <w:r>
              <w:rPr>
                <w:rFonts w:ascii="宋体" w:eastAsia="宋体" w:hAnsi="宋体" w:cs="宋体"/>
                <w:b w:val="0"/>
                <w:i w:val="0"/>
                <w:color w:val="000000"/>
                <w:sz w:val="20"/>
              </w:rPr>
              <w:t xml:space="preserve">6,857,600.00</w:t>
            </w:r>
          </w:p>
        </w:tc>
        <w:tc>
          <w:tcPr>
            <w:tcW w:w="1720" w:type="dxa"/>
            <w:tcBorders/>
            <w:vAlign w:val="center"/>
          </w:tcPr>
          <w:p>
            <w:pPr>
              <w:snapToGrid w:val="0"/>
              <w:jc w:val="right"/>
            </w:pPr>
            <w:r>
              <w:rPr>
                <w:rFonts w:ascii="宋体" w:eastAsia="宋体" w:hAnsi="宋体" w:cs="宋体"/>
                <w:b w:val="0"/>
                <w:i w:val="0"/>
                <w:color w:val="000000"/>
                <w:sz w:val="20"/>
              </w:rPr>
              <w:t xml:space="preserve">805,235.66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303,250.00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303,250.00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18,554,000.00</w:t>
            </w:r>
          </w:p>
        </w:tc>
        <w:tc>
          <w:tcPr>
            <w:tcW w:w="1720" w:type="dxa"/>
            <w:tcBorders/>
            <w:vAlign w:val="center"/>
          </w:tcPr>
          <w:p>
            <w:pPr>
              <w:snapToGrid w:val="0"/>
              <w:jc w:val="right"/>
            </w:pPr>
            <w:r>
              <w:rPr>
                <w:rFonts w:ascii="宋体" w:eastAsia="宋体" w:hAnsi="宋体" w:cs="宋体"/>
                <w:b w:val="0"/>
                <w:i w:val="0"/>
                <w:color w:val="000000"/>
                <w:sz w:val="20"/>
              </w:rPr>
              <w:t xml:space="preserve">15,550,000.00</w:t>
            </w:r>
          </w:p>
        </w:tc>
        <w:tc>
          <w:tcPr>
            <w:tcW w:w="1720" w:type="dxa"/>
            <w:tcBorders/>
            <w:vAlign w:val="center"/>
          </w:tcPr>
          <w:p>
            <w:pPr>
              <w:snapToGrid w:val="0"/>
              <w:jc w:val="right"/>
            </w:pPr>
            <w:r>
              <w:rPr>
                <w:rFonts w:ascii="宋体" w:eastAsia="宋体" w:hAnsi="宋体" w:cs="宋体"/>
                <w:b w:val="0"/>
                <w:i w:val="0"/>
                <w:color w:val="000000"/>
                <w:sz w:val="20"/>
              </w:rPr>
              <w:t xml:space="preserve">14,880,000.00</w:t>
            </w:r>
          </w:p>
        </w:tc>
        <w:tc>
          <w:tcPr>
            <w:tcW w:w="1720" w:type="dxa"/>
            <w:tcBorders/>
            <w:vAlign w:val="center"/>
          </w:tcPr>
          <w:p>
            <w:pPr>
              <w:snapToGrid w:val="0"/>
              <w:jc w:val="right"/>
            </w:pPr>
            <w:r>
              <w:rPr>
                <w:rFonts w:ascii="宋体" w:eastAsia="宋体" w:hAnsi="宋体" w:cs="宋体"/>
                <w:b w:val="0"/>
                <w:i w:val="0"/>
                <w:color w:val="000000"/>
                <w:sz w:val="20"/>
              </w:rPr>
              <w:t xml:space="preserve">670,000.00</w:t>
            </w:r>
          </w:p>
        </w:tc>
        <w:tc>
          <w:tcPr>
            <w:tcW w:w="1698" w:type="dxa"/>
            <w:tcBorders/>
            <w:vAlign w:val="center"/>
          </w:tcPr>
          <w:p>
            <w:pPr>
              <w:snapToGrid w:val="0"/>
              <w:jc w:val="right"/>
            </w:pPr>
            <w:r>
              <w:rPr>
                <w:rFonts w:ascii="宋体" w:eastAsia="宋体" w:hAnsi="宋体" w:cs="宋体"/>
                <w:b w:val="0"/>
                <w:i w:val="0"/>
                <w:color w:val="000000"/>
                <w:sz w:val="20"/>
              </w:rPr>
              <w:t xml:space="preserve">3,004,000.00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2050299</w:t>
            </w:r>
          </w:p>
        </w:tc>
        <w:tc>
          <w:tcPr>
            <w:tcW w:w="3480" w:type="dxa"/>
            <w:tcBorders/>
            <w:vAlign w:val="center"/>
          </w:tcPr>
          <w:p>
            <w:pPr>
              <w:snapToGrid w:val="0"/>
              <w:jc w:val="left"/>
            </w:pPr>
            <w:r>
              <w:rPr>
                <w:rFonts w:ascii="宋体" w:eastAsia="宋体" w:hAnsi="宋体" w:cs="宋体"/>
                <w:b w:val="0"/>
                <w:i w:val="0"/>
                <w:color w:val="000000"/>
                <w:sz w:val="20"/>
              </w:rPr>
              <w:t xml:space="preserve">其他普通教育支出</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20599</w:t>
            </w:r>
          </w:p>
        </w:tc>
        <w:tc>
          <w:tcPr>
            <w:tcW w:w="3480" w:type="dxa"/>
            <w:tcBorders/>
            <w:vAlign w:val="center"/>
          </w:tcPr>
          <w:p>
            <w:pPr>
              <w:snapToGrid w:val="0"/>
              <w:jc w:val="left"/>
            </w:pPr>
            <w:r>
              <w:rPr>
                <w:rFonts w:ascii="宋体" w:eastAsia="宋体" w:hAnsi="宋体" w:cs="宋体"/>
                <w:b w:val="0"/>
                <w:i w:val="0"/>
                <w:color w:val="000000"/>
                <w:sz w:val="20"/>
              </w:rPr>
              <w:t xml:space="preserve">其他教育支出</w:t>
            </w:r>
          </w:p>
        </w:tc>
        <w:tc>
          <w:tcPr>
            <w:tcW w:w="1720" w:type="dxa"/>
            <w:tcBorders/>
            <w:vAlign w:val="center"/>
          </w:tcPr>
          <w:p>
            <w:pPr>
              <w:snapToGrid w:val="0"/>
              <w:jc w:val="right"/>
            </w:pPr>
            <w:r>
              <w:rPr>
                <w:rFonts w:ascii="宋体" w:eastAsia="宋体" w:hAnsi="宋体" w:cs="宋体"/>
                <w:b w:val="0"/>
                <w:i w:val="0"/>
                <w:color w:val="000000"/>
                <w:sz w:val="20"/>
              </w:rPr>
              <w:t xml:space="preserve">18,504,000.00</w:t>
            </w:r>
          </w:p>
        </w:tc>
        <w:tc>
          <w:tcPr>
            <w:tcW w:w="1720" w:type="dxa"/>
            <w:tcBorders/>
            <w:vAlign w:val="center"/>
          </w:tcPr>
          <w:p>
            <w:pPr>
              <w:snapToGrid w:val="0"/>
              <w:jc w:val="right"/>
            </w:pPr>
            <w:r>
              <w:rPr>
                <w:rFonts w:ascii="宋体" w:eastAsia="宋体" w:hAnsi="宋体" w:cs="宋体"/>
                <w:b w:val="0"/>
                <w:i w:val="0"/>
                <w:color w:val="000000"/>
                <w:sz w:val="20"/>
              </w:rPr>
              <w:t xml:space="preserve">15,550,000.00</w:t>
            </w:r>
          </w:p>
        </w:tc>
        <w:tc>
          <w:tcPr>
            <w:tcW w:w="1720" w:type="dxa"/>
            <w:tcBorders/>
            <w:vAlign w:val="center"/>
          </w:tcPr>
          <w:p>
            <w:pPr>
              <w:snapToGrid w:val="0"/>
              <w:jc w:val="right"/>
            </w:pPr>
            <w:r>
              <w:rPr>
                <w:rFonts w:ascii="宋体" w:eastAsia="宋体" w:hAnsi="宋体" w:cs="宋体"/>
                <w:b w:val="0"/>
                <w:i w:val="0"/>
                <w:color w:val="000000"/>
                <w:sz w:val="20"/>
              </w:rPr>
              <w:t xml:space="preserve">14,880,000.00</w:t>
            </w:r>
          </w:p>
        </w:tc>
        <w:tc>
          <w:tcPr>
            <w:tcW w:w="1720" w:type="dxa"/>
            <w:tcBorders/>
            <w:vAlign w:val="center"/>
          </w:tcPr>
          <w:p>
            <w:pPr>
              <w:snapToGrid w:val="0"/>
              <w:jc w:val="right"/>
            </w:pPr>
            <w:r>
              <w:rPr>
                <w:rFonts w:ascii="宋体" w:eastAsia="宋体" w:hAnsi="宋体" w:cs="宋体"/>
                <w:b w:val="0"/>
                <w:i w:val="0"/>
                <w:color w:val="000000"/>
                <w:sz w:val="20"/>
              </w:rPr>
              <w:t xml:space="preserve">670,000.00</w:t>
            </w:r>
          </w:p>
        </w:tc>
        <w:tc>
          <w:tcPr>
            <w:tcW w:w="1698" w:type="dxa"/>
            <w:tcBorders/>
            <w:vAlign w:val="center"/>
          </w:tcPr>
          <w:p>
            <w:pPr>
              <w:snapToGrid w:val="0"/>
              <w:jc w:val="right"/>
            </w:pPr>
            <w:r>
              <w:rPr>
                <w:rFonts w:ascii="宋体" w:eastAsia="宋体" w:hAnsi="宋体" w:cs="宋体"/>
                <w:b w:val="0"/>
                <w:i w:val="0"/>
                <w:color w:val="000000"/>
                <w:sz w:val="20"/>
              </w:rPr>
              <w:t xml:space="preserve">2,954,000.00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2059999</w:t>
            </w:r>
          </w:p>
        </w:tc>
        <w:tc>
          <w:tcPr>
            <w:tcW w:w="3480" w:type="dxa"/>
            <w:tcBorders/>
            <w:vAlign w:val="center"/>
          </w:tcPr>
          <w:p>
            <w:pPr>
              <w:snapToGrid w:val="0"/>
              <w:jc w:val="left"/>
            </w:pPr>
            <w:r>
              <w:rPr>
                <w:rFonts w:ascii="宋体" w:eastAsia="宋体" w:hAnsi="宋体" w:cs="宋体"/>
                <w:b w:val="0"/>
                <w:i w:val="0"/>
                <w:color w:val="000000"/>
                <w:sz w:val="20"/>
              </w:rPr>
              <w:t xml:space="preserve">其他教育支出</w:t>
            </w:r>
          </w:p>
        </w:tc>
        <w:tc>
          <w:tcPr>
            <w:tcW w:w="1720" w:type="dxa"/>
            <w:tcBorders/>
            <w:vAlign w:val="center"/>
          </w:tcPr>
          <w:p>
            <w:pPr>
              <w:snapToGrid w:val="0"/>
              <w:jc w:val="right"/>
            </w:pPr>
            <w:r>
              <w:rPr>
                <w:rFonts w:ascii="宋体" w:eastAsia="宋体" w:hAnsi="宋体" w:cs="宋体"/>
                <w:b w:val="0"/>
                <w:i w:val="0"/>
                <w:color w:val="000000"/>
                <w:sz w:val="20"/>
              </w:rPr>
              <w:t xml:space="preserve">18,504,000.00</w:t>
            </w:r>
          </w:p>
        </w:tc>
        <w:tc>
          <w:tcPr>
            <w:tcW w:w="1720" w:type="dxa"/>
            <w:tcBorders/>
            <w:vAlign w:val="center"/>
          </w:tcPr>
          <w:p>
            <w:pPr>
              <w:snapToGrid w:val="0"/>
              <w:jc w:val="right"/>
            </w:pPr>
            <w:r>
              <w:rPr>
                <w:rFonts w:ascii="宋体" w:eastAsia="宋体" w:hAnsi="宋体" w:cs="宋体"/>
                <w:b w:val="0"/>
                <w:i w:val="0"/>
                <w:color w:val="000000"/>
                <w:sz w:val="20"/>
              </w:rPr>
              <w:t xml:space="preserve">15,550,000.00</w:t>
            </w:r>
          </w:p>
        </w:tc>
        <w:tc>
          <w:tcPr>
            <w:tcW w:w="1720" w:type="dxa"/>
            <w:tcBorders/>
            <w:vAlign w:val="center"/>
          </w:tcPr>
          <w:p>
            <w:pPr>
              <w:snapToGrid w:val="0"/>
              <w:jc w:val="right"/>
            </w:pPr>
            <w:r>
              <w:rPr>
                <w:rFonts w:ascii="宋体" w:eastAsia="宋体" w:hAnsi="宋体" w:cs="宋体"/>
                <w:b w:val="0"/>
                <w:i w:val="0"/>
                <w:color w:val="000000"/>
                <w:sz w:val="20"/>
              </w:rPr>
              <w:t xml:space="preserve">14,880,000.00</w:t>
            </w:r>
          </w:p>
        </w:tc>
        <w:tc>
          <w:tcPr>
            <w:tcW w:w="1720" w:type="dxa"/>
            <w:tcBorders/>
            <w:vAlign w:val="center"/>
          </w:tcPr>
          <w:p>
            <w:pPr>
              <w:snapToGrid w:val="0"/>
              <w:jc w:val="right"/>
            </w:pPr>
            <w:r>
              <w:rPr>
                <w:rFonts w:ascii="宋体" w:eastAsia="宋体" w:hAnsi="宋体" w:cs="宋体"/>
                <w:b w:val="0"/>
                <w:i w:val="0"/>
                <w:color w:val="000000"/>
                <w:sz w:val="20"/>
              </w:rPr>
              <w:t xml:space="preserve">670,000.00</w:t>
            </w:r>
          </w:p>
        </w:tc>
        <w:tc>
          <w:tcPr>
            <w:tcW w:w="1698" w:type="dxa"/>
            <w:tcBorders/>
            <w:vAlign w:val="center"/>
          </w:tcPr>
          <w:p>
            <w:pPr>
              <w:snapToGrid w:val="0"/>
              <w:jc w:val="right"/>
            </w:pPr>
            <w:r>
              <w:rPr>
                <w:rFonts w:ascii="宋体" w:eastAsia="宋体" w:hAnsi="宋体" w:cs="宋体"/>
                <w:b w:val="0"/>
                <w:i w:val="0"/>
                <w:color w:val="000000"/>
                <w:sz w:val="20"/>
              </w:rPr>
              <w:t xml:space="preserve">2,954,000.00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7,559,635.06</w:t>
            </w:r>
          </w:p>
        </w:tc>
        <w:tc>
          <w:tcPr>
            <w:tcW w:w="1720" w:type="dxa"/>
            <w:tcBorders/>
            <w:vAlign w:val="center"/>
          </w:tcPr>
          <w:p>
            <w:pPr>
              <w:snapToGrid w:val="0"/>
              <w:jc w:val="right"/>
            </w:pPr>
            <w:r>
              <w:rPr>
                <w:rFonts w:ascii="宋体" w:eastAsia="宋体" w:hAnsi="宋体" w:cs="宋体"/>
                <w:b w:val="0"/>
                <w:i w:val="0"/>
                <w:color w:val="000000"/>
                <w:sz w:val="20"/>
              </w:rPr>
              <w:t xml:space="preserve">7,559,635.06</w:t>
            </w:r>
          </w:p>
        </w:tc>
        <w:tc>
          <w:tcPr>
            <w:tcW w:w="1720" w:type="dxa"/>
            <w:tcBorders/>
            <w:vAlign w:val="center"/>
          </w:tcPr>
          <w:p>
            <w:pPr>
              <w:snapToGrid w:val="0"/>
              <w:jc w:val="right"/>
            </w:pPr>
            <w:r>
              <w:rPr>
                <w:rFonts w:ascii="宋体" w:eastAsia="宋体" w:hAnsi="宋体" w:cs="宋体"/>
                <w:b w:val="0"/>
                <w:i w:val="0"/>
                <w:color w:val="000000"/>
                <w:sz w:val="20"/>
              </w:rPr>
              <w:t xml:space="preserve">7,559,635.06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7,559,635.06</w:t>
            </w:r>
          </w:p>
        </w:tc>
        <w:tc>
          <w:tcPr>
            <w:tcW w:w="1720" w:type="dxa"/>
            <w:tcBorders/>
            <w:vAlign w:val="center"/>
          </w:tcPr>
          <w:p>
            <w:pPr>
              <w:snapToGrid w:val="0"/>
              <w:jc w:val="right"/>
            </w:pPr>
            <w:r>
              <w:rPr>
                <w:rFonts w:ascii="宋体" w:eastAsia="宋体" w:hAnsi="宋体" w:cs="宋体"/>
                <w:b w:val="0"/>
                <w:i w:val="0"/>
                <w:color w:val="000000"/>
                <w:sz w:val="20"/>
              </w:rPr>
              <w:t xml:space="preserve">7,559,635.06</w:t>
            </w:r>
          </w:p>
        </w:tc>
        <w:tc>
          <w:tcPr>
            <w:tcW w:w="1720" w:type="dxa"/>
            <w:tcBorders/>
            <w:vAlign w:val="center"/>
          </w:tcPr>
          <w:p>
            <w:pPr>
              <w:snapToGrid w:val="0"/>
              <w:jc w:val="right"/>
            </w:pPr>
            <w:r>
              <w:rPr>
                <w:rFonts w:ascii="宋体" w:eastAsia="宋体" w:hAnsi="宋体" w:cs="宋体"/>
                <w:b w:val="0"/>
                <w:i w:val="0"/>
                <w:color w:val="000000"/>
                <w:sz w:val="20"/>
              </w:rPr>
              <w:t xml:space="preserve">7,559,635.06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4,108,000.00</w:t>
            </w:r>
          </w:p>
        </w:tc>
        <w:tc>
          <w:tcPr>
            <w:tcW w:w="1720" w:type="dxa"/>
            <w:tcBorders/>
            <w:vAlign w:val="center"/>
          </w:tcPr>
          <w:p>
            <w:pPr>
              <w:snapToGrid w:val="0"/>
              <w:jc w:val="right"/>
            </w:pPr>
            <w:r>
              <w:rPr>
                <w:rFonts w:ascii="宋体" w:eastAsia="宋体" w:hAnsi="宋体" w:cs="宋体"/>
                <w:b w:val="0"/>
                <w:i w:val="0"/>
                <w:color w:val="000000"/>
                <w:sz w:val="20"/>
              </w:rPr>
              <w:t xml:space="preserve">4,108,000.00</w:t>
            </w:r>
          </w:p>
        </w:tc>
        <w:tc>
          <w:tcPr>
            <w:tcW w:w="1720" w:type="dxa"/>
            <w:tcBorders/>
            <w:vAlign w:val="center"/>
          </w:tcPr>
          <w:p>
            <w:pPr>
              <w:snapToGrid w:val="0"/>
              <w:jc w:val="right"/>
            </w:pPr>
            <w:r>
              <w:rPr>
                <w:rFonts w:ascii="宋体" w:eastAsia="宋体" w:hAnsi="宋体" w:cs="宋体"/>
                <w:b w:val="0"/>
                <w:i w:val="0"/>
                <w:color w:val="000000"/>
                <w:sz w:val="20"/>
              </w:rPr>
              <w:t xml:space="preserve">4,108,000.00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3,451,635.06</w:t>
            </w:r>
          </w:p>
        </w:tc>
        <w:tc>
          <w:tcPr>
            <w:tcW w:w="1720" w:type="dxa"/>
            <w:tcBorders/>
            <w:vAlign w:val="center"/>
          </w:tcPr>
          <w:p>
            <w:pPr>
              <w:snapToGrid w:val="0"/>
              <w:jc w:val="right"/>
            </w:pPr>
            <w:r>
              <w:rPr>
                <w:rFonts w:ascii="宋体" w:eastAsia="宋体" w:hAnsi="宋体" w:cs="宋体"/>
                <w:b w:val="0"/>
                <w:i w:val="0"/>
                <w:color w:val="000000"/>
                <w:sz w:val="20"/>
              </w:rPr>
              <w:t xml:space="preserve">3,451,635.06</w:t>
            </w:r>
          </w:p>
        </w:tc>
        <w:tc>
          <w:tcPr>
            <w:tcW w:w="1720" w:type="dxa"/>
            <w:tcBorders/>
            <w:vAlign w:val="center"/>
          </w:tcPr>
          <w:p>
            <w:pPr>
              <w:snapToGrid w:val="0"/>
              <w:jc w:val="right"/>
            </w:pPr>
            <w:r>
              <w:rPr>
                <w:rFonts w:ascii="宋体" w:eastAsia="宋体" w:hAnsi="宋体" w:cs="宋体"/>
                <w:b w:val="0"/>
                <w:i w:val="0"/>
                <w:color w:val="000000"/>
                <w:sz w:val="20"/>
              </w:rPr>
              <w:t xml:space="preserve">3,451,635.06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2,328,000.00</w:t>
            </w:r>
          </w:p>
        </w:tc>
        <w:tc>
          <w:tcPr>
            <w:tcW w:w="1720" w:type="dxa"/>
            <w:tcBorders/>
            <w:vAlign w:val="center"/>
          </w:tcPr>
          <w:p>
            <w:pPr>
              <w:snapToGrid w:val="0"/>
              <w:jc w:val="right"/>
            </w:pPr>
            <w:r>
              <w:rPr>
                <w:rFonts w:ascii="宋体" w:eastAsia="宋体" w:hAnsi="宋体" w:cs="宋体"/>
                <w:b w:val="0"/>
                <w:i w:val="0"/>
                <w:color w:val="000000"/>
                <w:sz w:val="20"/>
              </w:rPr>
              <w:t xml:space="preserve">2,328,000.00</w:t>
            </w:r>
          </w:p>
        </w:tc>
        <w:tc>
          <w:tcPr>
            <w:tcW w:w="1720" w:type="dxa"/>
            <w:tcBorders/>
            <w:vAlign w:val="center"/>
          </w:tcPr>
          <w:p>
            <w:pPr>
              <w:snapToGrid w:val="0"/>
              <w:jc w:val="right"/>
            </w:pPr>
            <w:r>
              <w:rPr>
                <w:rFonts w:ascii="宋体" w:eastAsia="宋体" w:hAnsi="宋体" w:cs="宋体"/>
                <w:b w:val="0"/>
                <w:i w:val="0"/>
                <w:color w:val="000000"/>
                <w:sz w:val="20"/>
              </w:rPr>
              <w:t xml:space="preserve">2,328,000.00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2,328,000.00</w:t>
            </w:r>
          </w:p>
        </w:tc>
        <w:tc>
          <w:tcPr>
            <w:tcW w:w="1720" w:type="dxa"/>
            <w:tcBorders/>
            <w:vAlign w:val="center"/>
          </w:tcPr>
          <w:p>
            <w:pPr>
              <w:snapToGrid w:val="0"/>
              <w:jc w:val="right"/>
            </w:pPr>
            <w:r>
              <w:rPr>
                <w:rFonts w:ascii="宋体" w:eastAsia="宋体" w:hAnsi="宋体" w:cs="宋体"/>
                <w:b w:val="0"/>
                <w:i w:val="0"/>
                <w:color w:val="000000"/>
                <w:sz w:val="20"/>
              </w:rPr>
              <w:t xml:space="preserve">2,328,000.00</w:t>
            </w:r>
          </w:p>
        </w:tc>
        <w:tc>
          <w:tcPr>
            <w:tcW w:w="1720" w:type="dxa"/>
            <w:tcBorders/>
            <w:vAlign w:val="center"/>
          </w:tcPr>
          <w:p>
            <w:pPr>
              <w:snapToGrid w:val="0"/>
              <w:jc w:val="right"/>
            </w:pPr>
            <w:r>
              <w:rPr>
                <w:rFonts w:ascii="宋体" w:eastAsia="宋体" w:hAnsi="宋体" w:cs="宋体"/>
                <w:b w:val="0"/>
                <w:i w:val="0"/>
                <w:color w:val="000000"/>
                <w:sz w:val="20"/>
              </w:rPr>
              <w:t xml:space="preserve">2,328,000.00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706,000.00</w:t>
            </w:r>
          </w:p>
        </w:tc>
        <w:tc>
          <w:tcPr>
            <w:tcW w:w="1720" w:type="dxa"/>
            <w:tcBorders/>
            <w:vAlign w:val="center"/>
          </w:tcPr>
          <w:p>
            <w:pPr>
              <w:snapToGrid w:val="0"/>
              <w:jc w:val="right"/>
            </w:pPr>
            <w:r>
              <w:rPr>
                <w:rFonts w:ascii="宋体" w:eastAsia="宋体" w:hAnsi="宋体" w:cs="宋体"/>
                <w:b w:val="0"/>
                <w:i w:val="0"/>
                <w:color w:val="000000"/>
                <w:sz w:val="20"/>
              </w:rPr>
              <w:t xml:space="preserve">706,000.00</w:t>
            </w:r>
          </w:p>
        </w:tc>
        <w:tc>
          <w:tcPr>
            <w:tcW w:w="1720" w:type="dxa"/>
            <w:tcBorders/>
            <w:vAlign w:val="center"/>
          </w:tcPr>
          <w:p>
            <w:pPr>
              <w:snapToGrid w:val="0"/>
              <w:jc w:val="right"/>
            </w:pPr>
            <w:r>
              <w:rPr>
                <w:rFonts w:ascii="宋体" w:eastAsia="宋体" w:hAnsi="宋体" w:cs="宋体"/>
                <w:b w:val="0"/>
                <w:i w:val="0"/>
                <w:color w:val="000000"/>
                <w:sz w:val="20"/>
              </w:rPr>
              <w:t xml:space="preserve">706,000.00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1,063,000.00</w:t>
            </w:r>
          </w:p>
        </w:tc>
        <w:tc>
          <w:tcPr>
            <w:tcW w:w="1720" w:type="dxa"/>
            <w:tcBorders/>
            <w:vAlign w:val="center"/>
          </w:tcPr>
          <w:p>
            <w:pPr>
              <w:snapToGrid w:val="0"/>
              <w:jc w:val="right"/>
            </w:pPr>
            <w:r>
              <w:rPr>
                <w:rFonts w:ascii="宋体" w:eastAsia="宋体" w:hAnsi="宋体" w:cs="宋体"/>
                <w:b w:val="0"/>
                <w:i w:val="0"/>
                <w:color w:val="000000"/>
                <w:sz w:val="20"/>
              </w:rPr>
              <w:t xml:space="preserve">1,063,000.00</w:t>
            </w:r>
          </w:p>
        </w:tc>
        <w:tc>
          <w:tcPr>
            <w:tcW w:w="1720" w:type="dxa"/>
            <w:tcBorders/>
            <w:vAlign w:val="center"/>
          </w:tcPr>
          <w:p>
            <w:pPr>
              <w:snapToGrid w:val="0"/>
              <w:jc w:val="right"/>
            </w:pPr>
            <w:r>
              <w:rPr>
                <w:rFonts w:ascii="宋体" w:eastAsia="宋体" w:hAnsi="宋体" w:cs="宋体"/>
                <w:b w:val="0"/>
                <w:i w:val="0"/>
                <w:color w:val="000000"/>
                <w:sz w:val="20"/>
              </w:rPr>
              <w:t xml:space="preserve">1,063,000.00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410,000.00</w:t>
            </w:r>
          </w:p>
        </w:tc>
        <w:tc>
          <w:tcPr>
            <w:tcW w:w="1720" w:type="dxa"/>
            <w:tcBorders/>
            <w:vAlign w:val="center"/>
          </w:tcPr>
          <w:p>
            <w:pPr>
              <w:snapToGrid w:val="0"/>
              <w:jc w:val="right"/>
            </w:pPr>
            <w:r>
              <w:rPr>
                <w:rFonts w:ascii="宋体" w:eastAsia="宋体" w:hAnsi="宋体" w:cs="宋体"/>
                <w:b w:val="0"/>
                <w:i w:val="0"/>
                <w:color w:val="000000"/>
                <w:sz w:val="20"/>
              </w:rPr>
              <w:t xml:space="preserve">410,000.00</w:t>
            </w:r>
          </w:p>
        </w:tc>
        <w:tc>
          <w:tcPr>
            <w:tcW w:w="1720" w:type="dxa"/>
            <w:tcBorders/>
            <w:vAlign w:val="center"/>
          </w:tcPr>
          <w:p>
            <w:pPr>
              <w:snapToGrid w:val="0"/>
              <w:jc w:val="right"/>
            </w:pPr>
            <w:r>
              <w:rPr>
                <w:rFonts w:ascii="宋体" w:eastAsia="宋体" w:hAnsi="宋体" w:cs="宋体"/>
                <w:b w:val="0"/>
                <w:i w:val="0"/>
                <w:color w:val="000000"/>
                <w:sz w:val="20"/>
              </w:rPr>
              <w:t xml:space="preserve">410,000.00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72,400.00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72,400.00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72,400.00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72,400.00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72,400.00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72,400.00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42,290,089.51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3,055,935.66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18,650,215.03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384,151.89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4,101,452.67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16,950.00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2,607,357.96</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57,000.00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449.00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1,638,072.00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4,108,000.00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94,000.00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3,451,635.06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195,683.00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1,693,102.93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515,600.00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149,000.00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240,000.00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48,897.07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52,498.05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4,937,690.49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139,000.00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24,000.00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765,666.30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92,000.00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1,482,142.40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12,750.00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7,958.11</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1,182,142.40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201,000.00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339,000.00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140,499.97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556,000.00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109,395.64</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43,772,231.91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3,055,935.66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中国共产主义青年团天津市委员会2024年国有资本经营预算财政拨款收入支出决算表为空表。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中国共产主义青年团天津市委员会2024年财政拨款“三公”经费支出决算表为空表。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部门：中国共产主义青年团天津市委员会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12,364,589.50</w:t>
            </w:r>
          </w:p>
        </w:tc>
        <w:tc>
          <w:tcPr>
            <w:tcW w:w="1380" w:type="dxa"/>
            <w:tcBorders/>
            <w:vAlign w:val="center"/>
          </w:tcPr>
          <w:p>
            <w:pPr>
              <w:snapToGrid w:val="0"/>
              <w:jc w:val="right"/>
            </w:pPr>
            <w:r>
              <w:rPr>
                <w:rFonts w:ascii="宋体" w:eastAsia="宋体" w:hAnsi="宋体" w:cs="宋体"/>
                <w:b w:val="0"/>
                <w:i w:val="0"/>
                <w:color w:val="000000"/>
                <w:sz w:val="16"/>
              </w:rPr>
              <w:t xml:space="preserve">12,064,589.50</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8,988,189.50</w:t>
            </w:r>
          </w:p>
        </w:tc>
        <w:tc>
          <w:tcPr>
            <w:tcW w:w="1380" w:type="dxa"/>
            <w:tcBorders/>
            <w:vAlign w:val="center"/>
          </w:tcPr>
          <w:p>
            <w:pPr>
              <w:snapToGrid w:val="0"/>
              <w:jc w:val="right"/>
            </w:pPr>
            <w:r>
              <w:rPr>
                <w:rFonts w:ascii="宋体" w:eastAsia="宋体" w:hAnsi="宋体" w:cs="宋体"/>
                <w:b w:val="0"/>
                <w:i w:val="0"/>
                <w:color w:val="000000"/>
                <w:sz w:val="16"/>
              </w:rPr>
              <w:t xml:space="preserve">8,988,189.50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8,988,189.50</w:t>
            </w:r>
          </w:p>
        </w:tc>
        <w:tc>
          <w:tcPr>
            <w:tcW w:w="1380" w:type="dxa"/>
            <w:tcBorders/>
            <w:vAlign w:val="center"/>
          </w:tcPr>
          <w:p>
            <w:pPr>
              <w:snapToGrid w:val="0"/>
              <w:jc w:val="right"/>
            </w:pPr>
            <w:r>
              <w:rPr>
                <w:rFonts w:ascii="宋体" w:eastAsia="宋体" w:hAnsi="宋体" w:cs="宋体"/>
                <w:b w:val="0"/>
                <w:i w:val="0"/>
                <w:color w:val="000000"/>
                <w:sz w:val="16"/>
              </w:rPr>
              <w:t xml:space="preserve">8,988,189.50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8,684,939.50</w:t>
            </w:r>
          </w:p>
        </w:tc>
        <w:tc>
          <w:tcPr>
            <w:tcW w:w="1380" w:type="dxa"/>
            <w:tcBorders/>
            <w:vAlign w:val="center"/>
          </w:tcPr>
          <w:p>
            <w:pPr>
              <w:snapToGrid w:val="0"/>
              <w:jc w:val="right"/>
            </w:pPr>
            <w:r>
              <w:rPr>
                <w:rFonts w:ascii="宋体" w:eastAsia="宋体" w:hAnsi="宋体" w:cs="宋体"/>
                <w:b w:val="0"/>
                <w:i w:val="0"/>
                <w:color w:val="000000"/>
                <w:sz w:val="16"/>
              </w:rPr>
              <w:t xml:space="preserve">8,684,939.50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2012999</w:t>
            </w:r>
          </w:p>
        </w:tc>
        <w:tc>
          <w:tcPr>
            <w:tcW w:w="398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380" w:type="dxa"/>
            <w:tcBorders/>
            <w:vAlign w:val="center"/>
          </w:tcPr>
          <w:p>
            <w:pPr>
              <w:snapToGrid w:val="0"/>
              <w:jc w:val="right"/>
            </w:pPr>
            <w:r>
              <w:rPr>
                <w:rFonts w:ascii="宋体" w:eastAsia="宋体" w:hAnsi="宋体" w:cs="宋体"/>
                <w:b w:val="0"/>
                <w:i w:val="0"/>
                <w:color w:val="000000"/>
                <w:sz w:val="16"/>
              </w:rPr>
              <w:t xml:space="preserve">303,250.00</w:t>
            </w:r>
          </w:p>
        </w:tc>
        <w:tc>
          <w:tcPr>
            <w:tcW w:w="1380" w:type="dxa"/>
            <w:tcBorders/>
            <w:vAlign w:val="center"/>
          </w:tcPr>
          <w:p>
            <w:pPr>
              <w:snapToGrid w:val="0"/>
              <w:jc w:val="right"/>
            </w:pPr>
            <w:r>
              <w:rPr>
                <w:rFonts w:ascii="宋体" w:eastAsia="宋体" w:hAnsi="宋体" w:cs="宋体"/>
                <w:b w:val="0"/>
                <w:i w:val="0"/>
                <w:color w:val="000000"/>
                <w:sz w:val="16"/>
              </w:rPr>
              <w:t xml:space="preserve">303,250.00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3,004,000.00</w:t>
            </w:r>
          </w:p>
        </w:tc>
        <w:tc>
          <w:tcPr>
            <w:tcW w:w="1380" w:type="dxa"/>
            <w:tcBorders/>
            <w:vAlign w:val="center"/>
          </w:tcPr>
          <w:p>
            <w:pPr>
              <w:snapToGrid w:val="0"/>
              <w:jc w:val="right"/>
            </w:pPr>
            <w:r>
              <w:rPr>
                <w:rFonts w:ascii="宋体" w:eastAsia="宋体" w:hAnsi="宋体" w:cs="宋体"/>
                <w:b w:val="0"/>
                <w:i w:val="0"/>
                <w:color w:val="000000"/>
                <w:sz w:val="16"/>
              </w:rPr>
              <w:t xml:space="preserve">3,004,000.00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2050299</w:t>
            </w:r>
          </w:p>
        </w:tc>
        <w:tc>
          <w:tcPr>
            <w:tcW w:w="3980" w:type="dxa"/>
            <w:tcBorders/>
            <w:vAlign w:val="center"/>
          </w:tcPr>
          <w:p>
            <w:pPr>
              <w:snapToGrid w:val="0"/>
              <w:jc w:val="left"/>
            </w:pPr>
            <w:r>
              <w:rPr>
                <w:rFonts w:ascii="宋体" w:eastAsia="宋体" w:hAnsi="宋体" w:cs="宋体"/>
                <w:b w:val="0"/>
                <w:i w:val="0"/>
                <w:color w:val="000000"/>
                <w:sz w:val="16"/>
              </w:rPr>
              <w:t xml:space="preserve">其他普通教育支出</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20599</w:t>
            </w:r>
          </w:p>
        </w:tc>
        <w:tc>
          <w:tcPr>
            <w:tcW w:w="3980" w:type="dxa"/>
            <w:tcBorders/>
            <w:vAlign w:val="center"/>
          </w:tcPr>
          <w:p>
            <w:pPr>
              <w:snapToGrid w:val="0"/>
              <w:jc w:val="left"/>
            </w:pPr>
            <w:r>
              <w:rPr>
                <w:rFonts w:ascii="宋体" w:eastAsia="宋体" w:hAnsi="宋体" w:cs="宋体"/>
                <w:b w:val="0"/>
                <w:i w:val="0"/>
                <w:color w:val="000000"/>
                <w:sz w:val="16"/>
              </w:rPr>
              <w:t xml:space="preserve">其他教育支出</w:t>
            </w:r>
          </w:p>
        </w:tc>
        <w:tc>
          <w:tcPr>
            <w:tcW w:w="1380" w:type="dxa"/>
            <w:tcBorders/>
            <w:vAlign w:val="center"/>
          </w:tcPr>
          <w:p>
            <w:pPr>
              <w:snapToGrid w:val="0"/>
              <w:jc w:val="right"/>
            </w:pPr>
            <w:r>
              <w:rPr>
                <w:rFonts w:ascii="宋体" w:eastAsia="宋体" w:hAnsi="宋体" w:cs="宋体"/>
                <w:b w:val="0"/>
                <w:i w:val="0"/>
                <w:color w:val="000000"/>
                <w:sz w:val="16"/>
              </w:rPr>
              <w:t xml:space="preserve">2,954,000.00</w:t>
            </w:r>
          </w:p>
        </w:tc>
        <w:tc>
          <w:tcPr>
            <w:tcW w:w="1380" w:type="dxa"/>
            <w:tcBorders/>
            <w:vAlign w:val="center"/>
          </w:tcPr>
          <w:p>
            <w:pPr>
              <w:snapToGrid w:val="0"/>
              <w:jc w:val="right"/>
            </w:pPr>
            <w:r>
              <w:rPr>
                <w:rFonts w:ascii="宋体" w:eastAsia="宋体" w:hAnsi="宋体" w:cs="宋体"/>
                <w:b w:val="0"/>
                <w:i w:val="0"/>
                <w:color w:val="000000"/>
                <w:sz w:val="16"/>
              </w:rPr>
              <w:t xml:space="preserve">2,954,000.00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2059999</w:t>
            </w:r>
          </w:p>
        </w:tc>
        <w:tc>
          <w:tcPr>
            <w:tcW w:w="3980" w:type="dxa"/>
            <w:tcBorders/>
            <w:vAlign w:val="center"/>
          </w:tcPr>
          <w:p>
            <w:pPr>
              <w:snapToGrid w:val="0"/>
              <w:jc w:val="left"/>
            </w:pPr>
            <w:r>
              <w:rPr>
                <w:rFonts w:ascii="宋体" w:eastAsia="宋体" w:hAnsi="宋体" w:cs="宋体"/>
                <w:b w:val="0"/>
                <w:i w:val="0"/>
                <w:color w:val="000000"/>
                <w:sz w:val="16"/>
              </w:rPr>
              <w:t xml:space="preserve">其他教育支出</w:t>
            </w:r>
          </w:p>
        </w:tc>
        <w:tc>
          <w:tcPr>
            <w:tcW w:w="1380" w:type="dxa"/>
            <w:tcBorders/>
            <w:vAlign w:val="center"/>
          </w:tcPr>
          <w:p>
            <w:pPr>
              <w:snapToGrid w:val="0"/>
              <w:jc w:val="right"/>
            </w:pPr>
            <w:r>
              <w:rPr>
                <w:rFonts w:ascii="宋体" w:eastAsia="宋体" w:hAnsi="宋体" w:cs="宋体"/>
                <w:b w:val="0"/>
                <w:i w:val="0"/>
                <w:color w:val="000000"/>
                <w:sz w:val="16"/>
              </w:rPr>
              <w:t xml:space="preserve">2,954,000.00</w:t>
            </w:r>
          </w:p>
        </w:tc>
        <w:tc>
          <w:tcPr>
            <w:tcW w:w="1380" w:type="dxa"/>
            <w:tcBorders/>
            <w:vAlign w:val="center"/>
          </w:tcPr>
          <w:p>
            <w:pPr>
              <w:snapToGrid w:val="0"/>
              <w:jc w:val="right"/>
            </w:pPr>
            <w:r>
              <w:rPr>
                <w:rFonts w:ascii="宋体" w:eastAsia="宋体" w:hAnsi="宋体" w:cs="宋体"/>
                <w:b w:val="0"/>
                <w:i w:val="0"/>
                <w:color w:val="000000"/>
                <w:sz w:val="16"/>
              </w:rPr>
              <w:t xml:space="preserve">2,954,000.00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2296003</w:t>
            </w:r>
          </w:p>
        </w:tc>
        <w:tc>
          <w:tcPr>
            <w:tcW w:w="398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72,400.00</w:t>
            </w:r>
          </w:p>
        </w:tc>
        <w:tc>
          <w:tcPr>
            <w:tcW w:w="1380" w:type="dxa"/>
            <w:tcBorders/>
            <w:vAlign w:val="center"/>
          </w:tcPr>
          <w:p>
            <w:pPr>
              <w:snapToGrid w:val="0"/>
              <w:jc w:val="right"/>
            </w:pPr>
            <w:r>
              <w:rPr>
                <w:rFonts w:ascii="宋体" w:eastAsia="宋体" w:hAnsi="宋体" w:cs="宋体"/>
                <w:b w:val="0"/>
                <w:i w:val="0"/>
                <w:color w:val="000000"/>
                <w:sz w:val="16"/>
              </w:rPr>
              <w:t xml:space="preserve">72,400.00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72,400.00</w:t>
            </w:r>
          </w:p>
        </w:tc>
        <w:tc>
          <w:tcPr>
            <w:tcW w:w="1380" w:type="dxa"/>
            <w:tcBorders/>
            <w:vAlign w:val="center"/>
          </w:tcPr>
          <w:p>
            <w:pPr>
              <w:snapToGrid w:val="0"/>
              <w:jc w:val="right"/>
            </w:pPr>
            <w:r>
              <w:rPr>
                <w:rFonts w:ascii="宋体" w:eastAsia="宋体" w:hAnsi="宋体" w:cs="宋体"/>
                <w:b w:val="0"/>
                <w:i w:val="0"/>
                <w:color w:val="000000"/>
                <w:sz w:val="16"/>
              </w:rPr>
              <w:t xml:space="preserve">72,400.00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72,400.00</w:t>
            </w:r>
          </w:p>
        </w:tc>
        <w:tc>
          <w:tcPr>
            <w:tcW w:w="1380" w:type="dxa"/>
            <w:tcBorders/>
            <w:vAlign w:val="center"/>
          </w:tcPr>
          <w:p>
            <w:pPr>
              <w:snapToGrid w:val="0"/>
              <w:jc w:val="right"/>
            </w:pPr>
            <w:r>
              <w:rPr>
                <w:rFonts w:ascii="宋体" w:eastAsia="宋体" w:hAnsi="宋体" w:cs="宋体"/>
                <w:b w:val="0"/>
                <w:i w:val="0"/>
                <w:color w:val="000000"/>
                <w:sz w:val="16"/>
              </w:rPr>
              <w:t xml:space="preserve">72,400.00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中国共产主义青年团天津市委员会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158,696,579.71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减少70,624,722.65元，下降30.797%</w:t>
      </w:r>
      <w:r>
        <w:rPr>
          <w:rFonts w:eastAsia="仿宋_GB2312" w:hint="eastAsia"/>
          <w:sz w:val="30"/>
          <w:szCs w:val="30"/>
        </w:rPr>
        <w:t xml:space="preserve">，主要原因是</w:t>
      </w:r>
      <w:r>
        <w:rPr>
          <w:rFonts w:eastAsia="仿宋_GB2312" w:hint="eastAsia"/>
          <w:sz w:val="30"/>
          <w:szCs w:val="30"/>
        </w:rPr>
        <w:t xml:space="preserve">所属事业单位因市场原因，事业收入面向群体减少，导致收入支出合计减少；活动中心新宫建设项目拨款于上年拨款完毕故本年收入支出合计减少；坚持过紧日子思想，大力压减各级公用经费开支，公用经费收入支出合计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一般公共预算财政拨款收入58,892,757.07元、政府性基金预算财政拨款收入300,000.00元、事业收入65,232,102.60元、事业单位经营收入5,168,701.27元、其他收入23,290,638.70元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一般公共服务支出35,550,003.28元、教育支出104,551,381.28元、社会保障和就业支出12,643,917.16元、卫生健康支出5,578,363.83元、其他支出300,000.00元、债务付息支出72,400.00元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中国共产主义青年团天津市委员会</w:t>
      </w:r>
      <w:r>
        <w:rPr>
          <w:rFonts w:eastAsia="仿宋_GB2312" w:hint="eastAsia"/>
          <w:sz w:val="30"/>
          <w:szCs w:val="30"/>
        </w:rPr>
        <w:t xml:space="preserve">2024年度本年收入合计</w:t>
      </w:r>
      <w:r>
        <w:rPr>
          <w:rFonts w:eastAsia="仿宋_GB2312" w:hint="eastAsia"/>
          <w:sz w:val="30"/>
          <w:szCs w:val="30"/>
        </w:rPr>
        <w:t xml:space="preserve">152,884,199.64</w:t>
      </w:r>
      <w:r>
        <w:rPr>
          <w:rFonts w:eastAsia="仿宋_GB2312" w:hint="eastAsia"/>
          <w:sz w:val="30"/>
          <w:szCs w:val="30"/>
        </w:rPr>
        <w:t xml:space="preserve">元，与2023年度相比</w:t>
      </w:r>
      <w:r>
        <w:rPr>
          <w:rFonts w:eastAsia="仿宋_GB2312" w:hint="eastAsia"/>
          <w:sz w:val="30"/>
          <w:szCs w:val="30"/>
        </w:rPr>
        <w:t xml:space="preserve">减少45,264,797.99元，</w:t>
      </w:r>
      <w:r>
        <w:rPr>
          <w:rFonts w:eastAsia="仿宋_GB2312" w:hint="eastAsia"/>
          <w:sz w:val="30"/>
          <w:szCs w:val="30"/>
        </w:rPr>
        <w:t xml:space="preserve">主要原因是</w:t>
      </w:r>
      <w:r>
        <w:rPr>
          <w:rFonts w:eastAsia="仿宋_GB2312" w:hint="eastAsia"/>
          <w:sz w:val="30"/>
          <w:szCs w:val="30"/>
        </w:rPr>
        <w:t xml:space="preserve">所属事业单位因市场原因，事业收入面向群体减少，导致收入减少；活动中心新宫建设项目拨款于上年拨款完毕故本年收入减少；坚持过紧日子思想，大力压减各级公用经费开支，公用经费收入减少</w:t>
      </w:r>
      <w:r>
        <w:rPr>
          <w:rFonts w:eastAsia="仿宋_GB2312" w:hint="eastAsia"/>
          <w:sz w:val="30"/>
          <w:szCs w:val="30"/>
        </w:rPr>
        <w:t xml:space="preserve">。其中：</w:t>
      </w:r>
      <w:r>
        <w:rPr>
          <w:rFonts w:eastAsia="仿宋_GB2312" w:hint="eastAsia"/>
          <w:sz w:val="30"/>
          <w:szCs w:val="30"/>
        </w:rPr>
        <w:t xml:space="preserve">一般公共预算财政拨款收入58,892,757.07元，占38.521%；政府性基金预算财政拨款收入300,000.00元，占0.196%；事业收入65,232,102.60元，占42.668%；事业单位经营收入5,168,701.27元，占3.381%；其他收入23,290,638.70元，占15.234%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中国共产主义青年团天津市委员会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158,696,065.55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增加7,394,510.19元，</w:t>
      </w:r>
      <w:r>
        <w:rPr>
          <w:rFonts w:eastAsia="仿宋_GB2312" w:hint="eastAsia"/>
          <w:sz w:val="30"/>
          <w:szCs w:val="30"/>
        </w:rPr>
        <w:t xml:space="preserve">主要原因是</w:t>
      </w:r>
      <w:r>
        <w:rPr>
          <w:rFonts w:eastAsia="仿宋_GB2312" w:hint="eastAsia"/>
          <w:sz w:val="30"/>
          <w:szCs w:val="30"/>
        </w:rPr>
        <w:t xml:space="preserve">为更好地服务全市青少年儿童，对事业单位教学基础设施进行维护更新</w:t>
      </w:r>
      <w:r>
        <w:rPr>
          <w:rFonts w:eastAsia="仿宋_GB2312" w:hint="eastAsia"/>
          <w:sz w:val="30"/>
          <w:szCs w:val="30"/>
        </w:rPr>
        <w:t xml:space="preserve">。其中：</w:t>
      </w:r>
      <w:r>
        <w:rPr>
          <w:rFonts w:eastAsia="仿宋_GB2312" w:hint="eastAsia"/>
          <w:sz w:val="30"/>
          <w:szCs w:val="30"/>
        </w:rPr>
        <w:t xml:space="preserve">基本支出141,162,774.78元，占88.952%；项目支出12,364,589.50元，占7.791%；经营支出5,168,701.27元，占3.257%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中国共产主义青年团天津市委员会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59,192,757.07</w:t>
      </w:r>
      <w:r>
        <w:rPr>
          <w:rFonts w:eastAsia="仿宋_GB2312" w:hint="eastAsia"/>
          <w:sz w:val="30"/>
          <w:szCs w:val="30"/>
        </w:rPr>
        <w:t xml:space="preserve">元。与2023年度相比，财政拨款收、支总计各</w:t>
      </w:r>
      <w:r>
        <w:rPr>
          <w:rFonts w:eastAsia="仿宋_GB2312" w:hint="eastAsia"/>
          <w:sz w:val="30"/>
          <w:szCs w:val="30"/>
        </w:rPr>
        <w:t xml:space="preserve">减少2,209,464.05元，下降3.598%，</w:t>
      </w:r>
      <w:r>
        <w:rPr>
          <w:rFonts w:eastAsia="仿宋_GB2312" w:hint="eastAsia"/>
          <w:sz w:val="30"/>
          <w:szCs w:val="30"/>
        </w:rPr>
        <w:t xml:space="preserve">主要原因是</w:t>
      </w:r>
      <w:r>
        <w:rPr>
          <w:rFonts w:eastAsia="仿宋_GB2312" w:hint="eastAsia"/>
          <w:sz w:val="30"/>
          <w:szCs w:val="30"/>
        </w:rPr>
        <w:t xml:space="preserve">活动中心新宫建设项目拨款于上年拨款完毕故本年收入支出合计减少；坚持过紧日子思想，大力压减各级公用经费开支，公用经费收入支出合计减少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一般公共预算财政拨款58,892,757.07元、政府性基金预算财政拨款300,000.00元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一般公共服务支出30,378,722.01元、教育支出18,554,000.00元、社会保障和就业支出7,559,635.06元、卫生健康支出2,328,000.00元、其他支出300,000.00元、债务付息支出72,400.00元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中国共产主义青年团天津市委员会2024年度部门决算一般公共预算财政拨款支出合计58,892,757.07元，占本年支出合计的37.110%。与2023年度相比，一般公共预算财政拨款支出</w:t>
      </w:r>
      <w:r>
        <w:rPr>
          <w:rFonts w:eastAsia="仿宋_GB2312" w:hint="eastAsia"/>
          <w:sz w:val="30"/>
          <w:szCs w:val="30"/>
        </w:rPr>
        <w:t xml:space="preserve">减少2,209,464.05元</w:t>
      </w:r>
      <w:r>
        <w:rPr>
          <w:rFonts w:eastAsia="仿宋_GB2312" w:hint="eastAsia"/>
          <w:sz w:val="30"/>
          <w:szCs w:val="30"/>
        </w:rPr>
        <w:t xml:space="preserve">，下降3.616%</w:t>
      </w:r>
      <w:r>
        <w:rPr>
          <w:rFonts w:eastAsia="仿宋_GB2312" w:hint="eastAsia"/>
          <w:sz w:val="30"/>
          <w:szCs w:val="30"/>
        </w:rPr>
        <w:t xml:space="preserve">，主要原因是活动中心新宫建设项目拨款于上年拨款完毕故本年支出减少；大力压减各级公用经费开支，公用经费支出减少。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2024年度一般公共预算财政拨款支出58,892,757.07元，主要用于以下方面：</w:t>
      </w:r>
      <w:r>
        <w:rPr>
          <w:rFonts w:eastAsia="仿宋_GB2312" w:hint="eastAsia"/>
          <w:sz w:val="30"/>
          <w:szCs w:val="30"/>
        </w:rPr>
        <w:t xml:space="preserve">一般公共服务支出（类）支出30,378,722.01元，占51.583%,教育支出（类）支出18,554,000.00元，占31.505%,社会保障和就业支出（类）支出7,559,635.06元，占12.836%,卫生健康支出（类）支出2,328,000.00元，占3.953%,债务付息支出（类）支出72,400.00元，占0.123%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2024年度一般公共预算财政拨款支出年初预算为55,828,400.00元，支出决算为58,892,757.07元</w:t>
      </w:r>
      <w:r>
        <w:rPr>
          <w:rFonts w:eastAsia="仿宋_GB2312" w:hint="eastAsia"/>
          <w:sz w:val="30"/>
          <w:szCs w:val="30"/>
        </w:rPr>
        <w:t xml:space="preserve">，完成年初预算的105.489%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1.一般公共服务支出（类）群众团体事务（款）行政运行（项）年初预算为12,374,000.00元，支出决算为13,727,696.85元，完成年初预算的110.940%，决算数大于预算数的主要原因是：人员正常调动，追加人员经费。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8,686,000.00元，支出决算为8,684,939.50元，完成年初预算的99.988%，决算数小于预算数的主要原因是：严格预算编制，严格按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群众团体事务（款）事业运行（项）年初预算为7,617,000.00元，支出决算为7,662,835.66元，完成年初预算的100.602%，决算数大于预算数的主要原因是：事业单位新招录工职人员，追加一般公共服务支出群众团体事务事业运行支出，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4.一般公共服务支出（类）群众团体事务（款）其他群众团体事务支出（项）年初预算为0.00元，支出决算为303,250.00元，决算数大于预算数的主要原因是：追加人员抚恤金，实际支出数大于年初预算数。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5.教育支出（类）普通教育（款）其他普通教育支出（项）年初预算为50,000.00元，支出决算为50,000.00元，完成年初预算的100.000%，决算数与预算数持平的主要原因是：严格预算编制，严格按预算支出。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教育支出（类）其他教育支出（款）其他教育支出（项）年初预算为18,800,000.00元，支出决算为18,504,000.00元，完成年初预算的98.426%，决算数小于预算数的主要原因是：2024年按照中央关于加强党政机关举办展会活动清理规范工作的精神要求，全国少工委取消了举办红领巾讲解员展示活动的工作计划，此项经费无法按计划完成，实际支出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基本养老保险缴费支出（项）年初预算为4,010,000.00元，支出决算为4,108,000.00元，完成年初预算的102.444%，决算数大于预算数的主要原因是：人员正常调动，追加人员经费，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职业年金缴费支出（项）年初预算为2,006,000.00元，支出决算为3,451,635.06元，完成年初预算的172.066%，决算数大于预算数的主要原因是：人员正常调动，追加人员经费，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行政单位医疗（项）年初预算为642,000.00元，支出决算为706,000.00元，完成年初预算的109.969%，决算数大于预算数的主要原因是：人员正常调动，追加人员经费，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事业单位医疗（项）年初预算为1,036,000.00元，支出决算为1,063,000.00元，完成年初预算的102.606%，决算数大于预算数的主要原因是：人员正常调动，追加人员经费，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公务员医疗补助（项）年初预算为128,000.00元，支出决算为149,000.00元，完成年初预算的116.406%，决算数大于预算数的主要原因是：人员正常调动，追加人员经费，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其他行政事业单位医疗支出（项）年初预算为407,000.00元，支出决算为410,000.00元，完成年初预算的100.737%，决算数大于预算数的主要原因是：人员正常调动，追加人员经费，实际支出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债务付息支出（类）地方政府一般债务付息支出（款）地方政府一般债券付息支出（项）年初预算为72,400.00元，支出决算为72,400.00元，完成年初预算的100.000%，决算数与预算数持平的主要原因是：严格预算编制，严格按预算支出。</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中国共产主义青年团天津市委员会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46,828,167.57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增加878,368.32元，</w:t>
      </w:r>
      <w:r>
        <w:rPr>
          <w:rFonts w:eastAsia="仿宋_GB2312" w:hint="eastAsia"/>
          <w:sz w:val="30"/>
          <w:szCs w:val="30"/>
        </w:rPr>
        <w:t xml:space="preserve">主要原因是</w:t>
      </w:r>
      <w:r>
        <w:rPr>
          <w:rFonts w:eastAsia="仿宋_GB2312" w:hint="eastAsia"/>
          <w:sz w:val="30"/>
          <w:szCs w:val="30"/>
        </w:rPr>
        <w:t xml:space="preserve">人员正常调动，人员经费增加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人员经费43,772,231.91元，主要包括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公用经费3,055,935.66元，主要包括</w:t>
      </w:r>
      <w:r>
        <w:rPr>
          <w:rFonts w:eastAsia="仿宋_GB2312" w:hint="eastAsia"/>
          <w:sz w:val="30"/>
          <w:szCs w:val="30"/>
        </w:rPr>
        <w:t xml:space="preserve">办公费、印刷费、咨询费、手续费、水费、电费、邮电费、取暖费、物业管理费、差旅费、维修（护）费、租赁费、会议费、培训费、委托业务费、工会经费、福利费、其他交通费用、税金及附加费用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中国共产主义青年团天津市委员会2024年度部门决算政府性基金预算财政拨款年初结转和结余0.00元，收入300,000.00元，支出300,000.00元，年末结转和结余0.00元。与2023年度相比，政府性基金预算财政拨款支出</w:t>
      </w:r>
      <w:r>
        <w:rPr>
          <w:rFonts w:eastAsia="仿宋_GB2312" w:hint="eastAsia"/>
          <w:sz w:val="30"/>
          <w:szCs w:val="30"/>
        </w:rPr>
        <w:t xml:space="preserve">持平</w:t>
      </w:r>
      <w:r>
        <w:rPr>
          <w:rFonts w:eastAsia="仿宋_GB2312" w:hint="eastAsia"/>
          <w:sz w:val="30"/>
          <w:szCs w:val="30"/>
        </w:rPr>
        <w:t xml:space="preserve">主要原因是严格编制预算，严格按预算开支，收入支出持平。</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2024年度政府性基金预算财政拨款支出300,000.00元，主要用于以下方面：</w:t>
      </w:r>
      <w:r>
        <w:rPr>
          <w:rFonts w:eastAsia="仿宋_GB2312" w:hint="eastAsia"/>
          <w:sz w:val="30"/>
          <w:szCs w:val="30"/>
        </w:rPr>
        <w:t xml:space="preserve">其他支出（类）支出300,000.00元，占100.000%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2024年度政府性基金预算财政拨款支出年初预算为300,000.00元，支出决算为300,000.00元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体育事业的彩票公益金支出（项）年初预算为300,000.00元，支出决算为300,000.00元，完成年初预算的100.000%，决算数与预算数持平的主要原因是：严格编制预算，严格按预算开支，收入支出持平。</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中国共产主义青年团天津市委员会2024年度无国有资本经营预算财政拨款收入、支出和结转结余。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支出决算较上年减少41,725.86元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决算数与预算数持平的主要原因是本年未用财政拨款经费列支三公经费；</w:t>
      </w:r>
      <w:r>
        <w:rPr>
          <w:rFonts w:eastAsia="仿宋_GB2312" w:hint="eastAsia"/>
          <w:sz w:val="30"/>
          <w:szCs w:val="30"/>
        </w:rPr>
        <w:t xml:space="preserve">决算数较上年减少的主要原因是本年未用财政拨款经费列支三公经费。</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支出决算较上年减少25,307.20元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决算数较上年减少的主要原因是本年未用财政拨款经费列支因公出国（境）费。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支出决算较上年减少16,418.66元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决算数与预算数持平的主要原因是本年未用财政拨款经费列支公务用车购置及运行维护费；</w:t>
      </w:r>
      <w:r>
        <w:rPr>
          <w:rFonts w:eastAsia="仿宋_GB2312" w:hint="eastAsia"/>
          <w:sz w:val="30"/>
          <w:szCs w:val="30"/>
        </w:rPr>
        <w:t xml:space="preserve">决算数较上年减少的主要原因是本年未用财政拨款经费列支公务用车购置及运行维护费。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支出决算较上年减少16,418.66元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决算数与预算数持平的主要原因是本年未用财政拨款经费列支公务用车运行维护费；</w:t>
      </w:r>
      <w:r>
        <w:rPr>
          <w:rFonts w:eastAsia="仿宋_GB2312" w:hint="eastAsia"/>
          <w:sz w:val="30"/>
          <w:szCs w:val="30"/>
        </w:rPr>
        <w:t xml:space="preserve">决算数较上年减少的主要原因是本年未用财政拨款经费列支公务用车运行维护费。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共产主义青年团天津市委员会2024年度机关运行经费年初预算1,504,000.00元，决算数1,580,700.00元，与年初预算相比</w:t>
      </w:r>
      <w:r>
        <w:rPr>
          <w:rFonts w:eastAsia="仿宋_GB2312" w:hint="eastAsia"/>
          <w:sz w:val="30"/>
          <w:szCs w:val="30"/>
        </w:rPr>
        <w:t xml:space="preserve">增加76,700.00元，</w:t>
      </w:r>
      <w:r>
        <w:rPr>
          <w:rFonts w:eastAsia="仿宋_GB2312" w:hint="eastAsia"/>
          <w:sz w:val="30"/>
          <w:szCs w:val="30"/>
        </w:rPr>
        <w:t xml:space="preserve">完成年初预算的105.100%；</w:t>
      </w:r>
      <w:r>
        <w:rPr>
          <w:rFonts w:eastAsia="仿宋_GB2312" w:hint="eastAsia"/>
          <w:sz w:val="30"/>
          <w:szCs w:val="30"/>
        </w:rPr>
        <w:t xml:space="preserve">比2023年减少250,685.24元</w:t>
      </w:r>
      <w:r>
        <w:rPr>
          <w:rFonts w:eastAsia="仿宋_GB2312" w:hint="eastAsia"/>
          <w:sz w:val="30"/>
          <w:szCs w:val="30"/>
        </w:rPr>
        <w:t xml:space="preserve">，下降13.688%</w:t>
      </w:r>
      <w:r>
        <w:rPr>
          <w:rFonts w:eastAsia="仿宋_GB2312" w:hint="eastAsia"/>
          <w:sz w:val="30"/>
          <w:szCs w:val="30"/>
        </w:rPr>
        <w:t xml:space="preserve">，主要原因是：坚持过紧日子思想，大力压减公用经费开支，较2023年机关运行经费减少。</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中国共产主义青年团天津市委员会2024年政府采购支出总额10,178,794.88元，其中：政府采购货物支出9,914.00元、政府采购工程支出0.00元、政府采购服务支出10,168,880.88元。授予中小企业合同金额4,378,794.88元，占政府采购支出总额的43.019%，其中：授予小微企业合同金额4,378,794.88元，占政府采购支出总额的43.019%；货物采购授予中小企业合同金额占货物支出金额的100.000%，工程采购授予中小企业合同金额占工程支出金额的0.000%，服务采购授予中小企业合同金额占服务支出金额的42.963%。</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截至2024年12月31日，中国共产主义青年团天津市委员会共有车辆9辆</w:t>
      </w:r>
      <w:r>
        <w:rPr>
          <w:rFonts w:eastAsia="仿宋_GB2312" w:hint="eastAsia"/>
          <w:sz w:val="30"/>
          <w:szCs w:val="30"/>
        </w:rPr>
        <w:t xml:space="preserve">，其中：</w:t>
      </w:r>
      <w:r>
        <w:rPr>
          <w:rFonts w:eastAsia="仿宋_GB2312" w:hint="eastAsia"/>
          <w:sz w:val="30"/>
          <w:szCs w:val="30"/>
        </w:rPr>
        <w:t xml:space="preserve">特种专业技术用车2辆、其他用车7辆</w:t>
      </w:r>
      <w:r>
        <w:rPr>
          <w:rFonts w:eastAsia="仿宋_GB2312" w:hint="eastAsia"/>
          <w:sz w:val="30"/>
          <w:szCs w:val="30"/>
        </w:rPr>
        <w:t xml:space="preserve">，其他用车主要包括轿车、客车</w:t>
      </w:r>
      <w:r>
        <w:rPr>
          <w:rFonts w:eastAsia="仿宋_GB2312" w:hint="eastAsia"/>
          <w:sz w:val="30"/>
          <w:szCs w:val="30"/>
        </w:rPr>
        <w:t xml:space="preserve">。单价100万元以上的设备12台（套）。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根据预算绩效管理要求，中国共产主义青年团天津市委员会2024年度已对16个市级项目开展绩效自评，涉及金额12,358,400.00元，自评结果已随部门决算一并公开。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本部门2024年度已对1个项目开展部门评价，涉及金额900,000.00元。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中国共产主义青年团天津市委员会不属于乡、镇、街级单位，不涉及公开2024年度教育、医疗卫生、社会保障和就业、住房保障、涉农补贴等民生支出情况。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