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天津市人民检察院第三分院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天津市人民检察院第三分院</w:t>
      </w:r>
      <w:r>
        <w:rPr>
          <w:rFonts w:ascii="仿宋_GB2312" w:eastAsia="仿宋_GB2312" w:hint="eastAsia"/>
          <w:sz w:val="30"/>
          <w:szCs w:val="30"/>
        </w:rPr>
        <w:t xml:space="preserve">的主要职责是：</w:t>
      </w:r>
      <w:r>
        <w:rPr>
          <w:rFonts w:ascii="仿宋_GB2312" w:eastAsia="仿宋_GB2312" w:hint="eastAsia"/>
          <w:sz w:val="30"/>
          <w:szCs w:val="30"/>
        </w:rPr>
        <w:t xml:space="preserve">检察院作为国家的法律监督机关，主要职能有：对所辖重大刑事犯罪案件依法审查批准逮捕、决定逮捕、审查起诉和提起公诉；对人民法院已经发生法律效力、确有错误的判决和裁定，依法提出抗诉；依法对刑事诉讼、民事审判和行政诉讼实行法律监督；依法对执行机关执行刑罚活动是否合法实行监督；受理单位和个人的报案、控告、申诉、举报以及犯罪嫌疑人的自首；负责本院的检察技术工作；负责本院的法律政策调研工作；对本院的检察官和其他工作人员进行思想政治教育，组织专业培训，按照权限管理检察官和其他工作人员；负责其他应当由市人民检察院第三分院承办的事项</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天津市人民检察院第三分院部门内设12个职能处室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天津市人民检察院第三分院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天津市人民检察院第三分院（本级）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部门：天津市人民检察院第三分院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83,181,808.45</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75,060,462.93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5,891,314.67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2,981,062.12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1,001,405.38</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84,183,213.83</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83,932,839.72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1,000.00</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251,374.11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1,000.00</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84,184,213.83</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84,184,213.83</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部门：天津市人民检察院第三分院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84,183,213.83</w:t>
            </w:r>
          </w:p>
        </w:tc>
        <w:tc>
          <w:tcPr>
            <w:tcW w:w="1240" w:type="dxa"/>
            <w:tcBorders/>
            <w:vAlign w:val="center"/>
          </w:tcPr>
          <w:p>
            <w:pPr>
              <w:snapToGrid w:val="0"/>
              <w:jc w:val="right"/>
            </w:pPr>
            <w:r>
              <w:rPr>
                <w:rFonts w:ascii="宋体" w:eastAsia="宋体" w:hAnsi="宋体" w:cs="宋体"/>
                <w:b w:val="0"/>
                <w:i w:val="0"/>
                <w:color w:val="000000"/>
                <w:sz w:val="14"/>
              </w:rPr>
              <w:t xml:space="preserve">83,181,808.45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1,001,405.38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75,310,837.04</w:t>
            </w:r>
          </w:p>
        </w:tc>
        <w:tc>
          <w:tcPr>
            <w:tcW w:w="1240" w:type="dxa"/>
            <w:tcBorders/>
            <w:vAlign w:val="center"/>
          </w:tcPr>
          <w:p>
            <w:pPr>
              <w:snapToGrid w:val="0"/>
              <w:jc w:val="right"/>
            </w:pPr>
            <w:r>
              <w:rPr>
                <w:rFonts w:ascii="宋体" w:eastAsia="宋体" w:hAnsi="宋体" w:cs="宋体"/>
                <w:b w:val="0"/>
                <w:i w:val="0"/>
                <w:color w:val="000000"/>
                <w:sz w:val="14"/>
              </w:rPr>
              <w:t xml:space="preserve">74,309,431.66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1,001,405.38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w:t>
            </w:r>
          </w:p>
        </w:tc>
        <w:tc>
          <w:tcPr>
            <w:tcW w:w="2520" w:type="dxa"/>
            <w:tcBorders/>
            <w:vAlign w:val="center"/>
          </w:tcPr>
          <w:p>
            <w:pPr>
              <w:snapToGrid w:val="0"/>
              <w:jc w:val="left"/>
            </w:pPr>
            <w:r>
              <w:rPr>
                <w:rFonts w:ascii="宋体" w:eastAsia="宋体" w:hAnsi="宋体" w:cs="宋体"/>
                <w:b w:val="0"/>
                <w:i w:val="0"/>
                <w:color w:val="000000"/>
                <w:sz w:val="14"/>
              </w:rPr>
              <w:t xml:space="preserve">检察</w:t>
            </w:r>
          </w:p>
        </w:tc>
        <w:tc>
          <w:tcPr>
            <w:tcW w:w="1240" w:type="dxa"/>
            <w:tcBorders/>
            <w:vAlign w:val="center"/>
          </w:tcPr>
          <w:p>
            <w:pPr>
              <w:snapToGrid w:val="0"/>
              <w:jc w:val="right"/>
            </w:pPr>
            <w:r>
              <w:rPr>
                <w:rFonts w:ascii="宋体" w:eastAsia="宋体" w:hAnsi="宋体" w:cs="宋体"/>
                <w:b w:val="0"/>
                <w:i w:val="0"/>
                <w:color w:val="000000"/>
                <w:sz w:val="14"/>
              </w:rPr>
              <w:t xml:space="preserve">75,310,837.04</w:t>
            </w:r>
          </w:p>
        </w:tc>
        <w:tc>
          <w:tcPr>
            <w:tcW w:w="1240" w:type="dxa"/>
            <w:tcBorders/>
            <w:vAlign w:val="center"/>
          </w:tcPr>
          <w:p>
            <w:pPr>
              <w:snapToGrid w:val="0"/>
              <w:jc w:val="right"/>
            </w:pPr>
            <w:r>
              <w:rPr>
                <w:rFonts w:ascii="宋体" w:eastAsia="宋体" w:hAnsi="宋体" w:cs="宋体"/>
                <w:b w:val="0"/>
                <w:i w:val="0"/>
                <w:color w:val="000000"/>
                <w:sz w:val="14"/>
              </w:rPr>
              <w:t xml:space="preserve">74,309,431.66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1,001,405.38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68,408,386.23</w:t>
            </w:r>
          </w:p>
        </w:tc>
        <w:tc>
          <w:tcPr>
            <w:tcW w:w="1240" w:type="dxa"/>
            <w:tcBorders/>
            <w:vAlign w:val="center"/>
          </w:tcPr>
          <w:p>
            <w:pPr>
              <w:snapToGrid w:val="0"/>
              <w:jc w:val="right"/>
            </w:pPr>
            <w:r>
              <w:rPr>
                <w:rFonts w:ascii="宋体" w:eastAsia="宋体" w:hAnsi="宋体" w:cs="宋体"/>
                <w:b w:val="0"/>
                <w:i w:val="0"/>
                <w:color w:val="000000"/>
                <w:sz w:val="14"/>
              </w:rPr>
              <w:t xml:space="preserve">68,406,980.85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1,405.38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2040410</w:t>
            </w:r>
          </w:p>
        </w:tc>
        <w:tc>
          <w:tcPr>
            <w:tcW w:w="2520" w:type="dxa"/>
            <w:tcBorders/>
            <w:vAlign w:val="center"/>
          </w:tcPr>
          <w:p>
            <w:pPr>
              <w:snapToGrid w:val="0"/>
              <w:jc w:val="left"/>
            </w:pPr>
            <w:r>
              <w:rPr>
                <w:rFonts w:ascii="宋体" w:eastAsia="宋体" w:hAnsi="宋体" w:cs="宋体"/>
                <w:b w:val="0"/>
                <w:i w:val="0"/>
                <w:color w:val="000000"/>
                <w:sz w:val="14"/>
              </w:rPr>
              <w:t xml:space="preserve">检察监督</w:t>
            </w:r>
          </w:p>
        </w:tc>
        <w:tc>
          <w:tcPr>
            <w:tcW w:w="1240" w:type="dxa"/>
            <w:tcBorders/>
            <w:vAlign w:val="center"/>
          </w:tcPr>
          <w:p>
            <w:pPr>
              <w:snapToGrid w:val="0"/>
              <w:jc w:val="right"/>
            </w:pPr>
            <w:r>
              <w:rPr>
                <w:rFonts w:ascii="宋体" w:eastAsia="宋体" w:hAnsi="宋体" w:cs="宋体"/>
                <w:b w:val="0"/>
                <w:i w:val="0"/>
                <w:color w:val="000000"/>
                <w:sz w:val="14"/>
              </w:rPr>
              <w:t xml:space="preserve">5,689,750.81</w:t>
            </w:r>
          </w:p>
        </w:tc>
        <w:tc>
          <w:tcPr>
            <w:tcW w:w="1240" w:type="dxa"/>
            <w:tcBorders/>
            <w:vAlign w:val="center"/>
          </w:tcPr>
          <w:p>
            <w:pPr>
              <w:snapToGrid w:val="0"/>
              <w:jc w:val="right"/>
            </w:pPr>
            <w:r>
              <w:rPr>
                <w:rFonts w:ascii="宋体" w:eastAsia="宋体" w:hAnsi="宋体" w:cs="宋体"/>
                <w:b w:val="0"/>
                <w:i w:val="0"/>
                <w:color w:val="000000"/>
                <w:sz w:val="14"/>
              </w:rPr>
              <w:t xml:space="preserve">5,689,750.81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2040499</w:t>
            </w:r>
          </w:p>
        </w:tc>
        <w:tc>
          <w:tcPr>
            <w:tcW w:w="2520" w:type="dxa"/>
            <w:tcBorders/>
            <w:vAlign w:val="center"/>
          </w:tcPr>
          <w:p>
            <w:pPr>
              <w:snapToGrid w:val="0"/>
              <w:jc w:val="left"/>
            </w:pPr>
            <w:r>
              <w:rPr>
                <w:rFonts w:ascii="宋体" w:eastAsia="宋体" w:hAnsi="宋体" w:cs="宋体"/>
                <w:b w:val="0"/>
                <w:i w:val="0"/>
                <w:color w:val="000000"/>
                <w:sz w:val="14"/>
              </w:rPr>
              <w:t xml:space="preserve">其他检察支出</w:t>
            </w:r>
          </w:p>
        </w:tc>
        <w:tc>
          <w:tcPr>
            <w:tcW w:w="1240" w:type="dxa"/>
            <w:tcBorders/>
            <w:vAlign w:val="center"/>
          </w:tcPr>
          <w:p>
            <w:pPr>
              <w:snapToGrid w:val="0"/>
              <w:jc w:val="right"/>
            </w:pPr>
            <w:r>
              <w:rPr>
                <w:rFonts w:ascii="宋体" w:eastAsia="宋体" w:hAnsi="宋体" w:cs="宋体"/>
                <w:b w:val="0"/>
                <w:i w:val="0"/>
                <w:color w:val="000000"/>
                <w:sz w:val="14"/>
              </w:rPr>
              <w:t xml:space="preserve">1,212,700.00</w:t>
            </w:r>
          </w:p>
        </w:tc>
        <w:tc>
          <w:tcPr>
            <w:tcW w:w="1240" w:type="dxa"/>
            <w:tcBorders/>
            <w:vAlign w:val="center"/>
          </w:tcPr>
          <w:p>
            <w:pPr>
              <w:snapToGrid w:val="0"/>
              <w:jc w:val="right"/>
            </w:pPr>
            <w:r>
              <w:rPr>
                <w:rFonts w:ascii="宋体" w:eastAsia="宋体" w:hAnsi="宋体" w:cs="宋体"/>
                <w:b w:val="0"/>
                <w:i w:val="0"/>
                <w:color w:val="000000"/>
                <w:sz w:val="14"/>
              </w:rPr>
              <w:t xml:space="preserve">212,700.00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1,000,000.00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5,891,314.67</w:t>
            </w:r>
          </w:p>
        </w:tc>
        <w:tc>
          <w:tcPr>
            <w:tcW w:w="1240" w:type="dxa"/>
            <w:tcBorders/>
            <w:vAlign w:val="center"/>
          </w:tcPr>
          <w:p>
            <w:pPr>
              <w:snapToGrid w:val="0"/>
              <w:jc w:val="right"/>
            </w:pPr>
            <w:r>
              <w:rPr>
                <w:rFonts w:ascii="宋体" w:eastAsia="宋体" w:hAnsi="宋体" w:cs="宋体"/>
                <w:b w:val="0"/>
                <w:i w:val="0"/>
                <w:color w:val="000000"/>
                <w:sz w:val="14"/>
              </w:rPr>
              <w:t xml:space="preserve">5,891,314.67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5,891,314.67</w:t>
            </w:r>
          </w:p>
        </w:tc>
        <w:tc>
          <w:tcPr>
            <w:tcW w:w="1240" w:type="dxa"/>
            <w:tcBorders/>
            <w:vAlign w:val="center"/>
          </w:tcPr>
          <w:p>
            <w:pPr>
              <w:snapToGrid w:val="0"/>
              <w:jc w:val="right"/>
            </w:pPr>
            <w:r>
              <w:rPr>
                <w:rFonts w:ascii="宋体" w:eastAsia="宋体" w:hAnsi="宋体" w:cs="宋体"/>
                <w:b w:val="0"/>
                <w:i w:val="0"/>
                <w:color w:val="000000"/>
                <w:sz w:val="14"/>
              </w:rPr>
              <w:t xml:space="preserve">5,891,314.67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3,909,386.88</w:t>
            </w:r>
          </w:p>
        </w:tc>
        <w:tc>
          <w:tcPr>
            <w:tcW w:w="1240" w:type="dxa"/>
            <w:tcBorders/>
            <w:vAlign w:val="center"/>
          </w:tcPr>
          <w:p>
            <w:pPr>
              <w:snapToGrid w:val="0"/>
              <w:jc w:val="right"/>
            </w:pPr>
            <w:r>
              <w:rPr>
                <w:rFonts w:ascii="宋体" w:eastAsia="宋体" w:hAnsi="宋体" w:cs="宋体"/>
                <w:b w:val="0"/>
                <w:i w:val="0"/>
                <w:color w:val="000000"/>
                <w:sz w:val="14"/>
              </w:rPr>
              <w:t xml:space="preserve">3,909,386.88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1,981,927.79</w:t>
            </w:r>
          </w:p>
        </w:tc>
        <w:tc>
          <w:tcPr>
            <w:tcW w:w="1240" w:type="dxa"/>
            <w:tcBorders/>
            <w:vAlign w:val="center"/>
          </w:tcPr>
          <w:p>
            <w:pPr>
              <w:snapToGrid w:val="0"/>
              <w:jc w:val="right"/>
            </w:pPr>
            <w:r>
              <w:rPr>
                <w:rFonts w:ascii="宋体" w:eastAsia="宋体" w:hAnsi="宋体" w:cs="宋体"/>
                <w:b w:val="0"/>
                <w:i w:val="0"/>
                <w:color w:val="000000"/>
                <w:sz w:val="14"/>
              </w:rPr>
              <w:t xml:space="preserve">1,981,927.79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2,981,062.12</w:t>
            </w:r>
          </w:p>
        </w:tc>
        <w:tc>
          <w:tcPr>
            <w:tcW w:w="1240" w:type="dxa"/>
            <w:tcBorders/>
            <w:vAlign w:val="center"/>
          </w:tcPr>
          <w:p>
            <w:pPr>
              <w:snapToGrid w:val="0"/>
              <w:jc w:val="right"/>
            </w:pPr>
            <w:r>
              <w:rPr>
                <w:rFonts w:ascii="宋体" w:eastAsia="宋体" w:hAnsi="宋体" w:cs="宋体"/>
                <w:b w:val="0"/>
                <w:i w:val="0"/>
                <w:color w:val="000000"/>
                <w:sz w:val="14"/>
              </w:rPr>
              <w:t xml:space="preserve">2,981,062.12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2,981,062.12</w:t>
            </w:r>
          </w:p>
        </w:tc>
        <w:tc>
          <w:tcPr>
            <w:tcW w:w="1240" w:type="dxa"/>
            <w:tcBorders/>
            <w:vAlign w:val="center"/>
          </w:tcPr>
          <w:p>
            <w:pPr>
              <w:snapToGrid w:val="0"/>
              <w:jc w:val="right"/>
            </w:pPr>
            <w:r>
              <w:rPr>
                <w:rFonts w:ascii="宋体" w:eastAsia="宋体" w:hAnsi="宋体" w:cs="宋体"/>
                <w:b w:val="0"/>
                <w:i w:val="0"/>
                <w:color w:val="000000"/>
                <w:sz w:val="14"/>
              </w:rPr>
              <w:t xml:space="preserve">2,981,062.12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2,492,388.76</w:t>
            </w:r>
          </w:p>
        </w:tc>
        <w:tc>
          <w:tcPr>
            <w:tcW w:w="1240" w:type="dxa"/>
            <w:tcBorders/>
            <w:vAlign w:val="center"/>
          </w:tcPr>
          <w:p>
            <w:pPr>
              <w:snapToGrid w:val="0"/>
              <w:jc w:val="right"/>
            </w:pPr>
            <w:r>
              <w:rPr>
                <w:rFonts w:ascii="宋体" w:eastAsia="宋体" w:hAnsi="宋体" w:cs="宋体"/>
                <w:b w:val="0"/>
                <w:i w:val="0"/>
                <w:color w:val="000000"/>
                <w:sz w:val="14"/>
              </w:rPr>
              <w:t xml:space="preserve">2,492,388.76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488,673.36</w:t>
            </w:r>
          </w:p>
        </w:tc>
        <w:tc>
          <w:tcPr>
            <w:tcW w:w="1240" w:type="dxa"/>
            <w:tcBorders/>
            <w:vAlign w:val="center"/>
          </w:tcPr>
          <w:p>
            <w:pPr>
              <w:snapToGrid w:val="0"/>
              <w:jc w:val="right"/>
            </w:pPr>
            <w:r>
              <w:rPr>
                <w:rFonts w:ascii="宋体" w:eastAsia="宋体" w:hAnsi="宋体" w:cs="宋体"/>
                <w:b w:val="0"/>
                <w:i w:val="0"/>
                <w:color w:val="000000"/>
                <w:sz w:val="14"/>
              </w:rPr>
              <w:t xml:space="preserve">488,673.36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部门：天津市人民检察院第三分院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84,184,213.83</w:t>
            </w:r>
          </w:p>
        </w:tc>
        <w:tc>
          <w:tcPr>
            <w:tcW w:w="580" w:type="dxa"/>
            <w:tcBorders/>
            <w:vAlign w:val="center"/>
          </w:tcPr>
          <w:p>
            <w:pPr>
              <w:snapToGrid w:val="0"/>
              <w:jc w:val="right"/>
            </w:pPr>
            <w:r>
              <w:rPr>
                <w:rFonts w:ascii="宋体" w:eastAsia="宋体" w:hAnsi="宋体" w:cs="宋体"/>
                <w:b w:val="0"/>
                <w:i w:val="0"/>
                <w:color w:val="000000"/>
                <w:sz w:val="9"/>
              </w:rPr>
              <w:t xml:space="preserve">84,183,213.83</w:t>
            </w:r>
          </w:p>
        </w:tc>
        <w:tc>
          <w:tcPr>
            <w:tcW w:w="580" w:type="dxa"/>
            <w:tcBorders/>
            <w:vAlign w:val="center"/>
          </w:tcPr>
          <w:p>
            <w:pPr>
              <w:snapToGrid w:val="0"/>
              <w:jc w:val="right"/>
            </w:pPr>
            <w:r>
              <w:rPr>
                <w:rFonts w:ascii="宋体" w:eastAsia="宋体" w:hAnsi="宋体" w:cs="宋体"/>
                <w:b w:val="0"/>
                <w:i w:val="0"/>
                <w:color w:val="000000"/>
                <w:sz w:val="9"/>
              </w:rPr>
              <w:t xml:space="preserve">83,181,808.45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1,001,405.38</w:t>
            </w:r>
          </w:p>
        </w:tc>
        <w:tc>
          <w:tcPr>
            <w:tcW w:w="580" w:type="dxa"/>
            <w:tcBorders/>
            <w:vAlign w:val="center"/>
          </w:tcPr>
          <w:p>
            <w:pPr>
              <w:snapToGrid w:val="0"/>
              <w:jc w:val="right"/>
            </w:pPr>
            <w:r>
              <w:rPr>
                <w:rFonts w:ascii="宋体" w:eastAsia="宋体" w:hAnsi="宋体" w:cs="宋体"/>
                <w:b w:val="0"/>
                <w:i w:val="0"/>
                <w:color w:val="000000"/>
                <w:sz w:val="9"/>
              </w:rPr>
              <w:t xml:space="preserve">1,000.00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1,000.00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1,000.00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274101</w:t>
            </w:r>
          </w:p>
        </w:tc>
        <w:tc>
          <w:tcPr>
            <w:tcW w:w="1520" w:type="dxa"/>
            <w:tcBorders/>
            <w:vAlign w:val="center"/>
          </w:tcPr>
          <w:p>
            <w:pPr>
              <w:snapToGrid w:val="0"/>
              <w:jc w:val="center"/>
            </w:pPr>
            <w:r>
              <w:rPr>
                <w:rFonts w:ascii="宋体" w:eastAsia="宋体" w:hAnsi="宋体" w:cs="宋体"/>
                <w:b w:val="0"/>
                <w:i w:val="0"/>
                <w:color w:val="000000"/>
                <w:sz w:val="9"/>
              </w:rPr>
              <w:t xml:space="preserve">天津市人民检察院第三分院</w:t>
            </w:r>
          </w:p>
        </w:tc>
        <w:tc>
          <w:tcPr>
            <w:tcW w:w="580" w:type="dxa"/>
            <w:tcBorders/>
            <w:vAlign w:val="center"/>
          </w:tcPr>
          <w:p>
            <w:pPr>
              <w:snapToGrid w:val="0"/>
              <w:jc w:val="right"/>
            </w:pPr>
            <w:r>
              <w:rPr>
                <w:rFonts w:ascii="宋体" w:eastAsia="宋体" w:hAnsi="宋体" w:cs="宋体"/>
                <w:b w:val="0"/>
                <w:i w:val="0"/>
                <w:color w:val="000000"/>
                <w:sz w:val="9"/>
              </w:rPr>
              <w:t xml:space="preserve">84,184,213.83</w:t>
            </w:r>
          </w:p>
        </w:tc>
        <w:tc>
          <w:tcPr>
            <w:tcW w:w="580" w:type="dxa"/>
            <w:tcBorders/>
            <w:vAlign w:val="center"/>
          </w:tcPr>
          <w:p>
            <w:pPr>
              <w:snapToGrid w:val="0"/>
              <w:jc w:val="right"/>
            </w:pPr>
            <w:r>
              <w:rPr>
                <w:rFonts w:ascii="宋体" w:eastAsia="宋体" w:hAnsi="宋体" w:cs="宋体"/>
                <w:b w:val="0"/>
                <w:i w:val="0"/>
                <w:color w:val="000000"/>
                <w:sz w:val="9"/>
              </w:rPr>
              <w:t xml:space="preserve">84,183,213.83</w:t>
            </w:r>
          </w:p>
        </w:tc>
        <w:tc>
          <w:tcPr>
            <w:tcW w:w="580" w:type="dxa"/>
            <w:tcBorders/>
            <w:vAlign w:val="center"/>
          </w:tcPr>
          <w:p>
            <w:pPr>
              <w:snapToGrid w:val="0"/>
              <w:jc w:val="right"/>
            </w:pPr>
            <w:r>
              <w:rPr>
                <w:rFonts w:ascii="宋体" w:eastAsia="宋体" w:hAnsi="宋体" w:cs="宋体"/>
                <w:b w:val="0"/>
                <w:i w:val="0"/>
                <w:color w:val="000000"/>
                <w:sz w:val="9"/>
              </w:rPr>
              <w:t xml:space="preserve">83,181,808.45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1,001,405.38</w:t>
            </w:r>
          </w:p>
        </w:tc>
        <w:tc>
          <w:tcPr>
            <w:tcW w:w="580" w:type="dxa"/>
            <w:tcBorders/>
            <w:vAlign w:val="center"/>
          </w:tcPr>
          <w:p>
            <w:pPr>
              <w:snapToGrid w:val="0"/>
              <w:jc w:val="right"/>
            </w:pPr>
            <w:r>
              <w:rPr>
                <w:rFonts w:ascii="宋体" w:eastAsia="宋体" w:hAnsi="宋体" w:cs="宋体"/>
                <w:b w:val="0"/>
                <w:i w:val="0"/>
                <w:color w:val="000000"/>
                <w:sz w:val="9"/>
              </w:rPr>
              <w:t xml:space="preserve">1,000.00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1,000.00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1,000.00</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部门：天津市人民检察院第三分院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83,932,839.72</w:t>
            </w:r>
          </w:p>
        </w:tc>
        <w:tc>
          <w:tcPr>
            <w:tcW w:w="1320" w:type="dxa"/>
            <w:tcBorders/>
            <w:vAlign w:val="center"/>
          </w:tcPr>
          <w:p>
            <w:pPr>
              <w:snapToGrid w:val="0"/>
              <w:jc w:val="right"/>
            </w:pPr>
            <w:r>
              <w:rPr>
                <w:rFonts w:ascii="宋体" w:eastAsia="宋体" w:hAnsi="宋体" w:cs="宋体"/>
                <w:b w:val="0"/>
                <w:i w:val="0"/>
                <w:color w:val="000000"/>
                <w:sz w:val="15"/>
              </w:rPr>
              <w:t xml:space="preserve">77,207,786.63</w:t>
            </w:r>
          </w:p>
        </w:tc>
        <w:tc>
          <w:tcPr>
            <w:tcW w:w="1320" w:type="dxa"/>
            <w:tcBorders/>
            <w:vAlign w:val="center"/>
          </w:tcPr>
          <w:p>
            <w:pPr>
              <w:snapToGrid w:val="0"/>
              <w:jc w:val="right"/>
            </w:pPr>
            <w:r>
              <w:rPr>
                <w:rFonts w:ascii="宋体" w:eastAsia="宋体" w:hAnsi="宋体" w:cs="宋体"/>
                <w:b w:val="0"/>
                <w:i w:val="0"/>
                <w:color w:val="000000"/>
                <w:sz w:val="15"/>
              </w:rPr>
              <w:t xml:space="preserve">6,725,053.09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75,060,462.93</w:t>
            </w:r>
          </w:p>
        </w:tc>
        <w:tc>
          <w:tcPr>
            <w:tcW w:w="1320" w:type="dxa"/>
            <w:tcBorders/>
            <w:vAlign w:val="center"/>
          </w:tcPr>
          <w:p>
            <w:pPr>
              <w:snapToGrid w:val="0"/>
              <w:jc w:val="right"/>
            </w:pPr>
            <w:r>
              <w:rPr>
                <w:rFonts w:ascii="宋体" w:eastAsia="宋体" w:hAnsi="宋体" w:cs="宋体"/>
                <w:b w:val="0"/>
                <w:i w:val="0"/>
                <w:color w:val="000000"/>
                <w:sz w:val="15"/>
              </w:rPr>
              <w:t xml:space="preserve">68,335,409.84</w:t>
            </w:r>
          </w:p>
        </w:tc>
        <w:tc>
          <w:tcPr>
            <w:tcW w:w="1320" w:type="dxa"/>
            <w:tcBorders/>
            <w:vAlign w:val="center"/>
          </w:tcPr>
          <w:p>
            <w:pPr>
              <w:snapToGrid w:val="0"/>
              <w:jc w:val="right"/>
            </w:pPr>
            <w:r>
              <w:rPr>
                <w:rFonts w:ascii="宋体" w:eastAsia="宋体" w:hAnsi="宋体" w:cs="宋体"/>
                <w:b w:val="0"/>
                <w:i w:val="0"/>
                <w:color w:val="000000"/>
                <w:sz w:val="15"/>
              </w:rPr>
              <w:t xml:space="preserve">6,725,053.09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w:t>
            </w:r>
          </w:p>
        </w:tc>
        <w:tc>
          <w:tcPr>
            <w:tcW w:w="4400" w:type="dxa"/>
            <w:tcBorders/>
            <w:vAlign w:val="center"/>
          </w:tcPr>
          <w:p>
            <w:pPr>
              <w:snapToGrid w:val="0"/>
              <w:jc w:val="left"/>
            </w:pPr>
            <w:r>
              <w:rPr>
                <w:rFonts w:ascii="宋体" w:eastAsia="宋体" w:hAnsi="宋体" w:cs="宋体"/>
                <w:b w:val="0"/>
                <w:i w:val="0"/>
                <w:color w:val="000000"/>
                <w:sz w:val="15"/>
              </w:rPr>
              <w:t xml:space="preserve">检察</w:t>
            </w:r>
          </w:p>
        </w:tc>
        <w:tc>
          <w:tcPr>
            <w:tcW w:w="1320" w:type="dxa"/>
            <w:tcBorders/>
            <w:vAlign w:val="center"/>
          </w:tcPr>
          <w:p>
            <w:pPr>
              <w:snapToGrid w:val="0"/>
              <w:jc w:val="right"/>
            </w:pPr>
            <w:r>
              <w:rPr>
                <w:rFonts w:ascii="宋体" w:eastAsia="宋体" w:hAnsi="宋体" w:cs="宋体"/>
                <w:b w:val="0"/>
                <w:i w:val="0"/>
                <w:color w:val="000000"/>
                <w:sz w:val="15"/>
              </w:rPr>
              <w:t xml:space="preserve">75,060,462.93</w:t>
            </w:r>
          </w:p>
        </w:tc>
        <w:tc>
          <w:tcPr>
            <w:tcW w:w="1320" w:type="dxa"/>
            <w:tcBorders/>
            <w:vAlign w:val="center"/>
          </w:tcPr>
          <w:p>
            <w:pPr>
              <w:snapToGrid w:val="0"/>
              <w:jc w:val="right"/>
            </w:pPr>
            <w:r>
              <w:rPr>
                <w:rFonts w:ascii="宋体" w:eastAsia="宋体" w:hAnsi="宋体" w:cs="宋体"/>
                <w:b w:val="0"/>
                <w:i w:val="0"/>
                <w:color w:val="000000"/>
                <w:sz w:val="15"/>
              </w:rPr>
              <w:t xml:space="preserve">68,335,409.84</w:t>
            </w:r>
          </w:p>
        </w:tc>
        <w:tc>
          <w:tcPr>
            <w:tcW w:w="1320" w:type="dxa"/>
            <w:tcBorders/>
            <w:vAlign w:val="center"/>
          </w:tcPr>
          <w:p>
            <w:pPr>
              <w:snapToGrid w:val="0"/>
              <w:jc w:val="right"/>
            </w:pPr>
            <w:r>
              <w:rPr>
                <w:rFonts w:ascii="宋体" w:eastAsia="宋体" w:hAnsi="宋体" w:cs="宋体"/>
                <w:b w:val="0"/>
                <w:i w:val="0"/>
                <w:color w:val="000000"/>
                <w:sz w:val="15"/>
              </w:rPr>
              <w:t xml:space="preserve">6,725,053.09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68,335,409.84</w:t>
            </w:r>
          </w:p>
        </w:tc>
        <w:tc>
          <w:tcPr>
            <w:tcW w:w="1320" w:type="dxa"/>
            <w:tcBorders/>
            <w:vAlign w:val="center"/>
          </w:tcPr>
          <w:p>
            <w:pPr>
              <w:snapToGrid w:val="0"/>
              <w:jc w:val="right"/>
            </w:pPr>
            <w:r>
              <w:rPr>
                <w:rFonts w:ascii="宋体" w:eastAsia="宋体" w:hAnsi="宋体" w:cs="宋体"/>
                <w:b w:val="0"/>
                <w:i w:val="0"/>
                <w:color w:val="000000"/>
                <w:sz w:val="15"/>
              </w:rPr>
              <w:t xml:space="preserve">68,335,409.84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2040410</w:t>
            </w:r>
          </w:p>
        </w:tc>
        <w:tc>
          <w:tcPr>
            <w:tcW w:w="4400" w:type="dxa"/>
            <w:tcBorders/>
            <w:vAlign w:val="center"/>
          </w:tcPr>
          <w:p>
            <w:pPr>
              <w:snapToGrid w:val="0"/>
              <w:jc w:val="left"/>
            </w:pPr>
            <w:r>
              <w:rPr>
                <w:rFonts w:ascii="宋体" w:eastAsia="宋体" w:hAnsi="宋体" w:cs="宋体"/>
                <w:b w:val="0"/>
                <w:i w:val="0"/>
                <w:color w:val="000000"/>
                <w:sz w:val="15"/>
              </w:rPr>
              <w:t xml:space="preserve">检察监督</w:t>
            </w:r>
          </w:p>
        </w:tc>
        <w:tc>
          <w:tcPr>
            <w:tcW w:w="1320" w:type="dxa"/>
            <w:tcBorders/>
            <w:vAlign w:val="center"/>
          </w:tcPr>
          <w:p>
            <w:pPr>
              <w:snapToGrid w:val="0"/>
              <w:jc w:val="right"/>
            </w:pPr>
            <w:r>
              <w:rPr>
                <w:rFonts w:ascii="宋体" w:eastAsia="宋体" w:hAnsi="宋体" w:cs="宋体"/>
                <w:b w:val="0"/>
                <w:i w:val="0"/>
                <w:color w:val="000000"/>
                <w:sz w:val="15"/>
              </w:rPr>
              <w:t xml:space="preserve">5,689,750.81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5,689,750.81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2040499</w:t>
            </w:r>
          </w:p>
        </w:tc>
        <w:tc>
          <w:tcPr>
            <w:tcW w:w="4400" w:type="dxa"/>
            <w:tcBorders/>
            <w:vAlign w:val="center"/>
          </w:tcPr>
          <w:p>
            <w:pPr>
              <w:snapToGrid w:val="0"/>
              <w:jc w:val="left"/>
            </w:pPr>
            <w:r>
              <w:rPr>
                <w:rFonts w:ascii="宋体" w:eastAsia="宋体" w:hAnsi="宋体" w:cs="宋体"/>
                <w:b w:val="0"/>
                <w:i w:val="0"/>
                <w:color w:val="000000"/>
                <w:sz w:val="15"/>
              </w:rPr>
              <w:t xml:space="preserve">其他检察支出</w:t>
            </w:r>
          </w:p>
        </w:tc>
        <w:tc>
          <w:tcPr>
            <w:tcW w:w="1320" w:type="dxa"/>
            <w:tcBorders/>
            <w:vAlign w:val="center"/>
          </w:tcPr>
          <w:p>
            <w:pPr>
              <w:snapToGrid w:val="0"/>
              <w:jc w:val="right"/>
            </w:pPr>
            <w:r>
              <w:rPr>
                <w:rFonts w:ascii="宋体" w:eastAsia="宋体" w:hAnsi="宋体" w:cs="宋体"/>
                <w:b w:val="0"/>
                <w:i w:val="0"/>
                <w:color w:val="000000"/>
                <w:sz w:val="15"/>
              </w:rPr>
              <w:t xml:space="preserve">1,035,302.28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1,035,302.28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5,891,314.67</w:t>
            </w:r>
          </w:p>
        </w:tc>
        <w:tc>
          <w:tcPr>
            <w:tcW w:w="1320" w:type="dxa"/>
            <w:tcBorders/>
            <w:vAlign w:val="center"/>
          </w:tcPr>
          <w:p>
            <w:pPr>
              <w:snapToGrid w:val="0"/>
              <w:jc w:val="right"/>
            </w:pPr>
            <w:r>
              <w:rPr>
                <w:rFonts w:ascii="宋体" w:eastAsia="宋体" w:hAnsi="宋体" w:cs="宋体"/>
                <w:b w:val="0"/>
                <w:i w:val="0"/>
                <w:color w:val="000000"/>
                <w:sz w:val="15"/>
              </w:rPr>
              <w:t xml:space="preserve">5,891,314.67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5,891,314.67</w:t>
            </w:r>
          </w:p>
        </w:tc>
        <w:tc>
          <w:tcPr>
            <w:tcW w:w="1320" w:type="dxa"/>
            <w:tcBorders/>
            <w:vAlign w:val="center"/>
          </w:tcPr>
          <w:p>
            <w:pPr>
              <w:snapToGrid w:val="0"/>
              <w:jc w:val="right"/>
            </w:pPr>
            <w:r>
              <w:rPr>
                <w:rFonts w:ascii="宋体" w:eastAsia="宋体" w:hAnsi="宋体" w:cs="宋体"/>
                <w:b w:val="0"/>
                <w:i w:val="0"/>
                <w:color w:val="000000"/>
                <w:sz w:val="15"/>
              </w:rPr>
              <w:t xml:space="preserve">5,891,314.67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3,909,386.88</w:t>
            </w:r>
          </w:p>
        </w:tc>
        <w:tc>
          <w:tcPr>
            <w:tcW w:w="1320" w:type="dxa"/>
            <w:tcBorders/>
            <w:vAlign w:val="center"/>
          </w:tcPr>
          <w:p>
            <w:pPr>
              <w:snapToGrid w:val="0"/>
              <w:jc w:val="right"/>
            </w:pPr>
            <w:r>
              <w:rPr>
                <w:rFonts w:ascii="宋体" w:eastAsia="宋体" w:hAnsi="宋体" w:cs="宋体"/>
                <w:b w:val="0"/>
                <w:i w:val="0"/>
                <w:color w:val="000000"/>
                <w:sz w:val="15"/>
              </w:rPr>
              <w:t xml:space="preserve">3,909,386.88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1,981,927.79</w:t>
            </w:r>
          </w:p>
        </w:tc>
        <w:tc>
          <w:tcPr>
            <w:tcW w:w="1320" w:type="dxa"/>
            <w:tcBorders/>
            <w:vAlign w:val="center"/>
          </w:tcPr>
          <w:p>
            <w:pPr>
              <w:snapToGrid w:val="0"/>
              <w:jc w:val="right"/>
            </w:pPr>
            <w:r>
              <w:rPr>
                <w:rFonts w:ascii="宋体" w:eastAsia="宋体" w:hAnsi="宋体" w:cs="宋体"/>
                <w:b w:val="0"/>
                <w:i w:val="0"/>
                <w:color w:val="000000"/>
                <w:sz w:val="15"/>
              </w:rPr>
              <w:t xml:space="preserve">1,981,927.79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2,981,062.12</w:t>
            </w:r>
          </w:p>
        </w:tc>
        <w:tc>
          <w:tcPr>
            <w:tcW w:w="1320" w:type="dxa"/>
            <w:tcBorders/>
            <w:vAlign w:val="center"/>
          </w:tcPr>
          <w:p>
            <w:pPr>
              <w:snapToGrid w:val="0"/>
              <w:jc w:val="right"/>
            </w:pPr>
            <w:r>
              <w:rPr>
                <w:rFonts w:ascii="宋体" w:eastAsia="宋体" w:hAnsi="宋体" w:cs="宋体"/>
                <w:b w:val="0"/>
                <w:i w:val="0"/>
                <w:color w:val="000000"/>
                <w:sz w:val="15"/>
              </w:rPr>
              <w:t xml:space="preserve">2,981,062.12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2,981,062.12</w:t>
            </w:r>
          </w:p>
        </w:tc>
        <w:tc>
          <w:tcPr>
            <w:tcW w:w="1320" w:type="dxa"/>
            <w:tcBorders/>
            <w:vAlign w:val="center"/>
          </w:tcPr>
          <w:p>
            <w:pPr>
              <w:snapToGrid w:val="0"/>
              <w:jc w:val="right"/>
            </w:pPr>
            <w:r>
              <w:rPr>
                <w:rFonts w:ascii="宋体" w:eastAsia="宋体" w:hAnsi="宋体" w:cs="宋体"/>
                <w:b w:val="0"/>
                <w:i w:val="0"/>
                <w:color w:val="000000"/>
                <w:sz w:val="15"/>
              </w:rPr>
              <w:t xml:space="preserve">2,981,062.12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2,492,388.76</w:t>
            </w:r>
          </w:p>
        </w:tc>
        <w:tc>
          <w:tcPr>
            <w:tcW w:w="1320" w:type="dxa"/>
            <w:tcBorders/>
            <w:vAlign w:val="center"/>
          </w:tcPr>
          <w:p>
            <w:pPr>
              <w:snapToGrid w:val="0"/>
              <w:jc w:val="right"/>
            </w:pPr>
            <w:r>
              <w:rPr>
                <w:rFonts w:ascii="宋体" w:eastAsia="宋体" w:hAnsi="宋体" w:cs="宋体"/>
                <w:b w:val="0"/>
                <w:i w:val="0"/>
                <w:color w:val="000000"/>
                <w:sz w:val="15"/>
              </w:rPr>
              <w:t xml:space="preserve">2,492,388.76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488,673.36</w:t>
            </w:r>
          </w:p>
        </w:tc>
        <w:tc>
          <w:tcPr>
            <w:tcW w:w="1320" w:type="dxa"/>
            <w:tcBorders/>
            <w:vAlign w:val="center"/>
          </w:tcPr>
          <w:p>
            <w:pPr>
              <w:snapToGrid w:val="0"/>
              <w:jc w:val="right"/>
            </w:pPr>
            <w:r>
              <w:rPr>
                <w:rFonts w:ascii="宋体" w:eastAsia="宋体" w:hAnsi="宋体" w:cs="宋体"/>
                <w:b w:val="0"/>
                <w:i w:val="0"/>
                <w:color w:val="000000"/>
                <w:sz w:val="15"/>
              </w:rPr>
              <w:t xml:space="preserve">488,673.36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部门：天津市人民检察院第三分院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83,181,808.45</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74,237,860.65</w:t>
            </w:r>
          </w:p>
        </w:tc>
        <w:tc>
          <w:tcPr>
            <w:tcW w:w="1420" w:type="dxa"/>
            <w:tcBorders/>
            <w:vAlign w:val="center"/>
          </w:tcPr>
          <w:p>
            <w:pPr>
              <w:snapToGrid w:val="0"/>
              <w:jc w:val="right"/>
            </w:pPr>
            <w:r>
              <w:rPr>
                <w:rFonts w:ascii="宋体" w:eastAsia="宋体" w:hAnsi="宋体" w:cs="宋体"/>
                <w:b w:val="0"/>
                <w:i w:val="0"/>
                <w:color w:val="000000"/>
                <w:sz w:val="16"/>
              </w:rPr>
              <w:t xml:space="preserve">74,237,860.65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5,891,314.67</w:t>
            </w:r>
          </w:p>
        </w:tc>
        <w:tc>
          <w:tcPr>
            <w:tcW w:w="1420" w:type="dxa"/>
            <w:tcBorders/>
            <w:vAlign w:val="center"/>
          </w:tcPr>
          <w:p>
            <w:pPr>
              <w:snapToGrid w:val="0"/>
              <w:jc w:val="right"/>
            </w:pPr>
            <w:r>
              <w:rPr>
                <w:rFonts w:ascii="宋体" w:eastAsia="宋体" w:hAnsi="宋体" w:cs="宋体"/>
                <w:b w:val="0"/>
                <w:i w:val="0"/>
                <w:color w:val="000000"/>
                <w:sz w:val="16"/>
              </w:rPr>
              <w:t xml:space="preserve">5,891,314.67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2,981,062.12</w:t>
            </w:r>
          </w:p>
        </w:tc>
        <w:tc>
          <w:tcPr>
            <w:tcW w:w="1420" w:type="dxa"/>
            <w:tcBorders/>
            <w:vAlign w:val="center"/>
          </w:tcPr>
          <w:p>
            <w:pPr>
              <w:snapToGrid w:val="0"/>
              <w:jc w:val="right"/>
            </w:pPr>
            <w:r>
              <w:rPr>
                <w:rFonts w:ascii="宋体" w:eastAsia="宋体" w:hAnsi="宋体" w:cs="宋体"/>
                <w:b w:val="0"/>
                <w:i w:val="0"/>
                <w:color w:val="000000"/>
                <w:sz w:val="16"/>
              </w:rPr>
              <w:t xml:space="preserve">2,981,062.12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83,181,808.45</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83,110,237.44</w:t>
            </w:r>
          </w:p>
        </w:tc>
        <w:tc>
          <w:tcPr>
            <w:tcW w:w="1420" w:type="dxa"/>
            <w:tcBorders/>
            <w:vAlign w:val="center"/>
          </w:tcPr>
          <w:p>
            <w:pPr>
              <w:snapToGrid w:val="0"/>
              <w:jc w:val="right"/>
            </w:pPr>
            <w:r>
              <w:rPr>
                <w:rFonts w:ascii="宋体" w:eastAsia="宋体" w:hAnsi="宋体" w:cs="宋体"/>
                <w:b w:val="0"/>
                <w:i w:val="0"/>
                <w:color w:val="000000"/>
                <w:sz w:val="16"/>
              </w:rPr>
              <w:t xml:space="preserve">83,110,237.44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71,571.01</w:t>
            </w:r>
          </w:p>
        </w:tc>
        <w:tc>
          <w:tcPr>
            <w:tcW w:w="1420" w:type="dxa"/>
            <w:tcBorders/>
            <w:vAlign w:val="center"/>
          </w:tcPr>
          <w:p>
            <w:pPr>
              <w:snapToGrid w:val="0"/>
              <w:jc w:val="right"/>
            </w:pPr>
            <w:r>
              <w:rPr>
                <w:rFonts w:ascii="宋体" w:eastAsia="宋体" w:hAnsi="宋体" w:cs="宋体"/>
                <w:b w:val="0"/>
                <w:i w:val="0"/>
                <w:color w:val="000000"/>
                <w:sz w:val="16"/>
              </w:rPr>
              <w:t xml:space="preserve">71,571.01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83,181,808.45</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83,181,808.45</w:t>
            </w:r>
          </w:p>
        </w:tc>
        <w:tc>
          <w:tcPr>
            <w:tcW w:w="1420" w:type="dxa"/>
            <w:tcBorders/>
            <w:vAlign w:val="center"/>
          </w:tcPr>
          <w:p>
            <w:pPr>
              <w:snapToGrid w:val="0"/>
              <w:jc w:val="right"/>
            </w:pPr>
            <w:r>
              <w:rPr>
                <w:rFonts w:ascii="宋体" w:eastAsia="宋体" w:hAnsi="宋体" w:cs="宋体"/>
                <w:b w:val="0"/>
                <w:i w:val="0"/>
                <w:color w:val="000000"/>
                <w:sz w:val="16"/>
              </w:rPr>
              <w:t xml:space="preserve">83,181,808.45</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部门：天津市人民检察院第三分院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83,110,237.44</w:t>
            </w:r>
          </w:p>
        </w:tc>
        <w:tc>
          <w:tcPr>
            <w:tcW w:w="1720" w:type="dxa"/>
            <w:tcBorders/>
            <w:vAlign w:val="center"/>
          </w:tcPr>
          <w:p>
            <w:pPr>
              <w:snapToGrid w:val="0"/>
              <w:jc w:val="right"/>
            </w:pPr>
            <w:r>
              <w:rPr>
                <w:rFonts w:ascii="宋体" w:eastAsia="宋体" w:hAnsi="宋体" w:cs="宋体"/>
                <w:b w:val="0"/>
                <w:i w:val="0"/>
                <w:color w:val="000000"/>
                <w:sz w:val="20"/>
              </w:rPr>
              <w:t xml:space="preserve">77,207,786.63</w:t>
            </w:r>
          </w:p>
        </w:tc>
        <w:tc>
          <w:tcPr>
            <w:tcW w:w="1720" w:type="dxa"/>
            <w:tcBorders/>
            <w:vAlign w:val="center"/>
          </w:tcPr>
          <w:p>
            <w:pPr>
              <w:snapToGrid w:val="0"/>
              <w:jc w:val="right"/>
            </w:pPr>
            <w:r>
              <w:rPr>
                <w:rFonts w:ascii="宋体" w:eastAsia="宋体" w:hAnsi="宋体" w:cs="宋体"/>
                <w:b w:val="0"/>
                <w:i w:val="0"/>
                <w:color w:val="000000"/>
                <w:sz w:val="20"/>
              </w:rPr>
              <w:t xml:space="preserve">61,396,219.88</w:t>
            </w:r>
          </w:p>
        </w:tc>
        <w:tc>
          <w:tcPr>
            <w:tcW w:w="1720" w:type="dxa"/>
            <w:tcBorders/>
            <w:vAlign w:val="center"/>
          </w:tcPr>
          <w:p>
            <w:pPr>
              <w:snapToGrid w:val="0"/>
              <w:jc w:val="right"/>
            </w:pPr>
            <w:r>
              <w:rPr>
                <w:rFonts w:ascii="宋体" w:eastAsia="宋体" w:hAnsi="宋体" w:cs="宋体"/>
                <w:b w:val="0"/>
                <w:i w:val="0"/>
                <w:color w:val="000000"/>
                <w:sz w:val="20"/>
              </w:rPr>
              <w:t xml:space="preserve">15,811,566.75</w:t>
            </w:r>
          </w:p>
        </w:tc>
        <w:tc>
          <w:tcPr>
            <w:tcW w:w="1698" w:type="dxa"/>
            <w:tcBorders/>
            <w:vAlign w:val="center"/>
          </w:tcPr>
          <w:p>
            <w:pPr>
              <w:snapToGrid w:val="0"/>
              <w:jc w:val="right"/>
            </w:pPr>
            <w:r>
              <w:rPr>
                <w:rFonts w:ascii="宋体" w:eastAsia="宋体" w:hAnsi="宋体" w:cs="宋体"/>
                <w:b w:val="0"/>
                <w:i w:val="0"/>
                <w:color w:val="000000"/>
                <w:sz w:val="20"/>
              </w:rPr>
              <w:t xml:space="preserve">5,902,450.81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74,237,860.65</w:t>
            </w:r>
          </w:p>
        </w:tc>
        <w:tc>
          <w:tcPr>
            <w:tcW w:w="1720" w:type="dxa"/>
            <w:tcBorders/>
            <w:vAlign w:val="center"/>
          </w:tcPr>
          <w:p>
            <w:pPr>
              <w:snapToGrid w:val="0"/>
              <w:jc w:val="right"/>
            </w:pPr>
            <w:r>
              <w:rPr>
                <w:rFonts w:ascii="宋体" w:eastAsia="宋体" w:hAnsi="宋体" w:cs="宋体"/>
                <w:b w:val="0"/>
                <w:i w:val="0"/>
                <w:color w:val="000000"/>
                <w:sz w:val="20"/>
              </w:rPr>
              <w:t xml:space="preserve">68,335,409.84</w:t>
            </w:r>
          </w:p>
        </w:tc>
        <w:tc>
          <w:tcPr>
            <w:tcW w:w="1720" w:type="dxa"/>
            <w:tcBorders/>
            <w:vAlign w:val="center"/>
          </w:tcPr>
          <w:p>
            <w:pPr>
              <w:snapToGrid w:val="0"/>
              <w:jc w:val="right"/>
            </w:pPr>
            <w:r>
              <w:rPr>
                <w:rFonts w:ascii="宋体" w:eastAsia="宋体" w:hAnsi="宋体" w:cs="宋体"/>
                <w:b w:val="0"/>
                <w:i w:val="0"/>
                <w:color w:val="000000"/>
                <w:sz w:val="20"/>
              </w:rPr>
              <w:t xml:space="preserve">52,523,843.09</w:t>
            </w:r>
          </w:p>
        </w:tc>
        <w:tc>
          <w:tcPr>
            <w:tcW w:w="1720" w:type="dxa"/>
            <w:tcBorders/>
            <w:vAlign w:val="center"/>
          </w:tcPr>
          <w:p>
            <w:pPr>
              <w:snapToGrid w:val="0"/>
              <w:jc w:val="right"/>
            </w:pPr>
            <w:r>
              <w:rPr>
                <w:rFonts w:ascii="宋体" w:eastAsia="宋体" w:hAnsi="宋体" w:cs="宋体"/>
                <w:b w:val="0"/>
                <w:i w:val="0"/>
                <w:color w:val="000000"/>
                <w:sz w:val="20"/>
              </w:rPr>
              <w:t xml:space="preserve">15,811,566.75</w:t>
            </w:r>
          </w:p>
        </w:tc>
        <w:tc>
          <w:tcPr>
            <w:tcW w:w="1698" w:type="dxa"/>
            <w:tcBorders/>
            <w:vAlign w:val="center"/>
          </w:tcPr>
          <w:p>
            <w:pPr>
              <w:snapToGrid w:val="0"/>
              <w:jc w:val="right"/>
            </w:pPr>
            <w:r>
              <w:rPr>
                <w:rFonts w:ascii="宋体" w:eastAsia="宋体" w:hAnsi="宋体" w:cs="宋体"/>
                <w:b w:val="0"/>
                <w:i w:val="0"/>
                <w:color w:val="000000"/>
                <w:sz w:val="20"/>
              </w:rPr>
              <w:t xml:space="preserve">5,902,450.81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w:t>
            </w:r>
          </w:p>
        </w:tc>
        <w:tc>
          <w:tcPr>
            <w:tcW w:w="3480" w:type="dxa"/>
            <w:tcBorders/>
            <w:vAlign w:val="center"/>
          </w:tcPr>
          <w:p>
            <w:pPr>
              <w:snapToGrid w:val="0"/>
              <w:jc w:val="left"/>
            </w:pPr>
            <w:r>
              <w:rPr>
                <w:rFonts w:ascii="宋体" w:eastAsia="宋体" w:hAnsi="宋体" w:cs="宋体"/>
                <w:b w:val="0"/>
                <w:i w:val="0"/>
                <w:color w:val="000000"/>
                <w:sz w:val="20"/>
              </w:rPr>
              <w:t xml:space="preserve">检察</w:t>
            </w:r>
          </w:p>
        </w:tc>
        <w:tc>
          <w:tcPr>
            <w:tcW w:w="1720" w:type="dxa"/>
            <w:tcBorders/>
            <w:vAlign w:val="center"/>
          </w:tcPr>
          <w:p>
            <w:pPr>
              <w:snapToGrid w:val="0"/>
              <w:jc w:val="right"/>
            </w:pPr>
            <w:r>
              <w:rPr>
                <w:rFonts w:ascii="宋体" w:eastAsia="宋体" w:hAnsi="宋体" w:cs="宋体"/>
                <w:b w:val="0"/>
                <w:i w:val="0"/>
                <w:color w:val="000000"/>
                <w:sz w:val="20"/>
              </w:rPr>
              <w:t xml:space="preserve">74,237,860.65</w:t>
            </w:r>
          </w:p>
        </w:tc>
        <w:tc>
          <w:tcPr>
            <w:tcW w:w="1720" w:type="dxa"/>
            <w:tcBorders/>
            <w:vAlign w:val="center"/>
          </w:tcPr>
          <w:p>
            <w:pPr>
              <w:snapToGrid w:val="0"/>
              <w:jc w:val="right"/>
            </w:pPr>
            <w:r>
              <w:rPr>
                <w:rFonts w:ascii="宋体" w:eastAsia="宋体" w:hAnsi="宋体" w:cs="宋体"/>
                <w:b w:val="0"/>
                <w:i w:val="0"/>
                <w:color w:val="000000"/>
                <w:sz w:val="20"/>
              </w:rPr>
              <w:t xml:space="preserve">68,335,409.84</w:t>
            </w:r>
          </w:p>
        </w:tc>
        <w:tc>
          <w:tcPr>
            <w:tcW w:w="1720" w:type="dxa"/>
            <w:tcBorders/>
            <w:vAlign w:val="center"/>
          </w:tcPr>
          <w:p>
            <w:pPr>
              <w:snapToGrid w:val="0"/>
              <w:jc w:val="right"/>
            </w:pPr>
            <w:r>
              <w:rPr>
                <w:rFonts w:ascii="宋体" w:eastAsia="宋体" w:hAnsi="宋体" w:cs="宋体"/>
                <w:b w:val="0"/>
                <w:i w:val="0"/>
                <w:color w:val="000000"/>
                <w:sz w:val="20"/>
              </w:rPr>
              <w:t xml:space="preserve">52,523,843.09</w:t>
            </w:r>
          </w:p>
        </w:tc>
        <w:tc>
          <w:tcPr>
            <w:tcW w:w="1720" w:type="dxa"/>
            <w:tcBorders/>
            <w:vAlign w:val="center"/>
          </w:tcPr>
          <w:p>
            <w:pPr>
              <w:snapToGrid w:val="0"/>
              <w:jc w:val="right"/>
            </w:pPr>
            <w:r>
              <w:rPr>
                <w:rFonts w:ascii="宋体" w:eastAsia="宋体" w:hAnsi="宋体" w:cs="宋体"/>
                <w:b w:val="0"/>
                <w:i w:val="0"/>
                <w:color w:val="000000"/>
                <w:sz w:val="20"/>
              </w:rPr>
              <w:t xml:space="preserve">15,811,566.75</w:t>
            </w:r>
          </w:p>
        </w:tc>
        <w:tc>
          <w:tcPr>
            <w:tcW w:w="1698" w:type="dxa"/>
            <w:tcBorders/>
            <w:vAlign w:val="center"/>
          </w:tcPr>
          <w:p>
            <w:pPr>
              <w:snapToGrid w:val="0"/>
              <w:jc w:val="right"/>
            </w:pPr>
            <w:r>
              <w:rPr>
                <w:rFonts w:ascii="宋体" w:eastAsia="宋体" w:hAnsi="宋体" w:cs="宋体"/>
                <w:b w:val="0"/>
                <w:i w:val="0"/>
                <w:color w:val="000000"/>
                <w:sz w:val="20"/>
              </w:rPr>
              <w:t xml:space="preserve">5,902,450.81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68,335,409.84</w:t>
            </w:r>
          </w:p>
        </w:tc>
        <w:tc>
          <w:tcPr>
            <w:tcW w:w="1720" w:type="dxa"/>
            <w:tcBorders/>
            <w:vAlign w:val="center"/>
          </w:tcPr>
          <w:p>
            <w:pPr>
              <w:snapToGrid w:val="0"/>
              <w:jc w:val="right"/>
            </w:pPr>
            <w:r>
              <w:rPr>
                <w:rFonts w:ascii="宋体" w:eastAsia="宋体" w:hAnsi="宋体" w:cs="宋体"/>
                <w:b w:val="0"/>
                <w:i w:val="0"/>
                <w:color w:val="000000"/>
                <w:sz w:val="20"/>
              </w:rPr>
              <w:t xml:space="preserve">68,335,409.84</w:t>
            </w:r>
          </w:p>
        </w:tc>
        <w:tc>
          <w:tcPr>
            <w:tcW w:w="1720" w:type="dxa"/>
            <w:tcBorders/>
            <w:vAlign w:val="center"/>
          </w:tcPr>
          <w:p>
            <w:pPr>
              <w:snapToGrid w:val="0"/>
              <w:jc w:val="right"/>
            </w:pPr>
            <w:r>
              <w:rPr>
                <w:rFonts w:ascii="宋体" w:eastAsia="宋体" w:hAnsi="宋体" w:cs="宋体"/>
                <w:b w:val="0"/>
                <w:i w:val="0"/>
                <w:color w:val="000000"/>
                <w:sz w:val="20"/>
              </w:rPr>
              <w:t xml:space="preserve">52,523,843.09</w:t>
            </w:r>
          </w:p>
        </w:tc>
        <w:tc>
          <w:tcPr>
            <w:tcW w:w="1720" w:type="dxa"/>
            <w:tcBorders/>
            <w:vAlign w:val="center"/>
          </w:tcPr>
          <w:p>
            <w:pPr>
              <w:snapToGrid w:val="0"/>
              <w:jc w:val="right"/>
            </w:pPr>
            <w:r>
              <w:rPr>
                <w:rFonts w:ascii="宋体" w:eastAsia="宋体" w:hAnsi="宋体" w:cs="宋体"/>
                <w:b w:val="0"/>
                <w:i w:val="0"/>
                <w:color w:val="000000"/>
                <w:sz w:val="20"/>
              </w:rPr>
              <w:t xml:space="preserve">15,811,566.75</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2040410</w:t>
            </w:r>
          </w:p>
        </w:tc>
        <w:tc>
          <w:tcPr>
            <w:tcW w:w="3480" w:type="dxa"/>
            <w:tcBorders/>
            <w:vAlign w:val="center"/>
          </w:tcPr>
          <w:p>
            <w:pPr>
              <w:snapToGrid w:val="0"/>
              <w:jc w:val="left"/>
            </w:pPr>
            <w:r>
              <w:rPr>
                <w:rFonts w:ascii="宋体" w:eastAsia="宋体" w:hAnsi="宋体" w:cs="宋体"/>
                <w:b w:val="0"/>
                <w:i w:val="0"/>
                <w:color w:val="000000"/>
                <w:sz w:val="20"/>
              </w:rPr>
              <w:t xml:space="preserve">检察监督</w:t>
            </w:r>
          </w:p>
        </w:tc>
        <w:tc>
          <w:tcPr>
            <w:tcW w:w="1720" w:type="dxa"/>
            <w:tcBorders/>
            <w:vAlign w:val="center"/>
          </w:tcPr>
          <w:p>
            <w:pPr>
              <w:snapToGrid w:val="0"/>
              <w:jc w:val="right"/>
            </w:pPr>
            <w:r>
              <w:rPr>
                <w:rFonts w:ascii="宋体" w:eastAsia="宋体" w:hAnsi="宋体" w:cs="宋体"/>
                <w:b w:val="0"/>
                <w:i w:val="0"/>
                <w:color w:val="000000"/>
                <w:sz w:val="20"/>
              </w:rPr>
              <w:t xml:space="preserve">5,689,750.81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5,689,750.81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2040499</w:t>
            </w:r>
          </w:p>
        </w:tc>
        <w:tc>
          <w:tcPr>
            <w:tcW w:w="3480" w:type="dxa"/>
            <w:tcBorders/>
            <w:vAlign w:val="center"/>
          </w:tcPr>
          <w:p>
            <w:pPr>
              <w:snapToGrid w:val="0"/>
              <w:jc w:val="left"/>
            </w:pPr>
            <w:r>
              <w:rPr>
                <w:rFonts w:ascii="宋体" w:eastAsia="宋体" w:hAnsi="宋体" w:cs="宋体"/>
                <w:b w:val="0"/>
                <w:i w:val="0"/>
                <w:color w:val="000000"/>
                <w:sz w:val="20"/>
              </w:rPr>
              <w:t xml:space="preserve">其他检察支出</w:t>
            </w:r>
          </w:p>
        </w:tc>
        <w:tc>
          <w:tcPr>
            <w:tcW w:w="1720" w:type="dxa"/>
            <w:tcBorders/>
            <w:vAlign w:val="center"/>
          </w:tcPr>
          <w:p>
            <w:pPr>
              <w:snapToGrid w:val="0"/>
              <w:jc w:val="right"/>
            </w:pPr>
            <w:r>
              <w:rPr>
                <w:rFonts w:ascii="宋体" w:eastAsia="宋体" w:hAnsi="宋体" w:cs="宋体"/>
                <w:b w:val="0"/>
                <w:i w:val="0"/>
                <w:color w:val="000000"/>
                <w:sz w:val="20"/>
              </w:rPr>
              <w:t xml:space="preserve">212,700.00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212,700.00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5,891,314.67</w:t>
            </w:r>
          </w:p>
        </w:tc>
        <w:tc>
          <w:tcPr>
            <w:tcW w:w="1720" w:type="dxa"/>
            <w:tcBorders/>
            <w:vAlign w:val="center"/>
          </w:tcPr>
          <w:p>
            <w:pPr>
              <w:snapToGrid w:val="0"/>
              <w:jc w:val="right"/>
            </w:pPr>
            <w:r>
              <w:rPr>
                <w:rFonts w:ascii="宋体" w:eastAsia="宋体" w:hAnsi="宋体" w:cs="宋体"/>
                <w:b w:val="0"/>
                <w:i w:val="0"/>
                <w:color w:val="000000"/>
                <w:sz w:val="20"/>
              </w:rPr>
              <w:t xml:space="preserve">5,891,314.67</w:t>
            </w:r>
          </w:p>
        </w:tc>
        <w:tc>
          <w:tcPr>
            <w:tcW w:w="1720" w:type="dxa"/>
            <w:tcBorders/>
            <w:vAlign w:val="center"/>
          </w:tcPr>
          <w:p>
            <w:pPr>
              <w:snapToGrid w:val="0"/>
              <w:jc w:val="right"/>
            </w:pPr>
            <w:r>
              <w:rPr>
                <w:rFonts w:ascii="宋体" w:eastAsia="宋体" w:hAnsi="宋体" w:cs="宋体"/>
                <w:b w:val="0"/>
                <w:i w:val="0"/>
                <w:color w:val="000000"/>
                <w:sz w:val="20"/>
              </w:rPr>
              <w:t xml:space="preserve">5,891,314.67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5,891,314.67</w:t>
            </w:r>
          </w:p>
        </w:tc>
        <w:tc>
          <w:tcPr>
            <w:tcW w:w="1720" w:type="dxa"/>
            <w:tcBorders/>
            <w:vAlign w:val="center"/>
          </w:tcPr>
          <w:p>
            <w:pPr>
              <w:snapToGrid w:val="0"/>
              <w:jc w:val="right"/>
            </w:pPr>
            <w:r>
              <w:rPr>
                <w:rFonts w:ascii="宋体" w:eastAsia="宋体" w:hAnsi="宋体" w:cs="宋体"/>
                <w:b w:val="0"/>
                <w:i w:val="0"/>
                <w:color w:val="000000"/>
                <w:sz w:val="20"/>
              </w:rPr>
              <w:t xml:space="preserve">5,891,314.67</w:t>
            </w:r>
          </w:p>
        </w:tc>
        <w:tc>
          <w:tcPr>
            <w:tcW w:w="1720" w:type="dxa"/>
            <w:tcBorders/>
            <w:vAlign w:val="center"/>
          </w:tcPr>
          <w:p>
            <w:pPr>
              <w:snapToGrid w:val="0"/>
              <w:jc w:val="right"/>
            </w:pPr>
            <w:r>
              <w:rPr>
                <w:rFonts w:ascii="宋体" w:eastAsia="宋体" w:hAnsi="宋体" w:cs="宋体"/>
                <w:b w:val="0"/>
                <w:i w:val="0"/>
                <w:color w:val="000000"/>
                <w:sz w:val="20"/>
              </w:rPr>
              <w:t xml:space="preserve">5,891,314.67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3,909,386.88</w:t>
            </w:r>
          </w:p>
        </w:tc>
        <w:tc>
          <w:tcPr>
            <w:tcW w:w="1720" w:type="dxa"/>
            <w:tcBorders/>
            <w:vAlign w:val="center"/>
          </w:tcPr>
          <w:p>
            <w:pPr>
              <w:snapToGrid w:val="0"/>
              <w:jc w:val="right"/>
            </w:pPr>
            <w:r>
              <w:rPr>
                <w:rFonts w:ascii="宋体" w:eastAsia="宋体" w:hAnsi="宋体" w:cs="宋体"/>
                <w:b w:val="0"/>
                <w:i w:val="0"/>
                <w:color w:val="000000"/>
                <w:sz w:val="20"/>
              </w:rPr>
              <w:t xml:space="preserve">3,909,386.88</w:t>
            </w:r>
          </w:p>
        </w:tc>
        <w:tc>
          <w:tcPr>
            <w:tcW w:w="1720" w:type="dxa"/>
            <w:tcBorders/>
            <w:vAlign w:val="center"/>
          </w:tcPr>
          <w:p>
            <w:pPr>
              <w:snapToGrid w:val="0"/>
              <w:jc w:val="right"/>
            </w:pPr>
            <w:r>
              <w:rPr>
                <w:rFonts w:ascii="宋体" w:eastAsia="宋体" w:hAnsi="宋体" w:cs="宋体"/>
                <w:b w:val="0"/>
                <w:i w:val="0"/>
                <w:color w:val="000000"/>
                <w:sz w:val="20"/>
              </w:rPr>
              <w:t xml:space="preserve">3,909,386.88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1,981,927.79</w:t>
            </w:r>
          </w:p>
        </w:tc>
        <w:tc>
          <w:tcPr>
            <w:tcW w:w="1720" w:type="dxa"/>
            <w:tcBorders/>
            <w:vAlign w:val="center"/>
          </w:tcPr>
          <w:p>
            <w:pPr>
              <w:snapToGrid w:val="0"/>
              <w:jc w:val="right"/>
            </w:pPr>
            <w:r>
              <w:rPr>
                <w:rFonts w:ascii="宋体" w:eastAsia="宋体" w:hAnsi="宋体" w:cs="宋体"/>
                <w:b w:val="0"/>
                <w:i w:val="0"/>
                <w:color w:val="000000"/>
                <w:sz w:val="20"/>
              </w:rPr>
              <w:t xml:space="preserve">1,981,927.79</w:t>
            </w:r>
          </w:p>
        </w:tc>
        <w:tc>
          <w:tcPr>
            <w:tcW w:w="1720" w:type="dxa"/>
            <w:tcBorders/>
            <w:vAlign w:val="center"/>
          </w:tcPr>
          <w:p>
            <w:pPr>
              <w:snapToGrid w:val="0"/>
              <w:jc w:val="right"/>
            </w:pPr>
            <w:r>
              <w:rPr>
                <w:rFonts w:ascii="宋体" w:eastAsia="宋体" w:hAnsi="宋体" w:cs="宋体"/>
                <w:b w:val="0"/>
                <w:i w:val="0"/>
                <w:color w:val="000000"/>
                <w:sz w:val="20"/>
              </w:rPr>
              <w:t xml:space="preserve">1,981,927.79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2,981,062.12</w:t>
            </w:r>
          </w:p>
        </w:tc>
        <w:tc>
          <w:tcPr>
            <w:tcW w:w="1720" w:type="dxa"/>
            <w:tcBorders/>
            <w:vAlign w:val="center"/>
          </w:tcPr>
          <w:p>
            <w:pPr>
              <w:snapToGrid w:val="0"/>
              <w:jc w:val="right"/>
            </w:pPr>
            <w:r>
              <w:rPr>
                <w:rFonts w:ascii="宋体" w:eastAsia="宋体" w:hAnsi="宋体" w:cs="宋体"/>
                <w:b w:val="0"/>
                <w:i w:val="0"/>
                <w:color w:val="000000"/>
                <w:sz w:val="20"/>
              </w:rPr>
              <w:t xml:space="preserve">2,981,062.12</w:t>
            </w:r>
          </w:p>
        </w:tc>
        <w:tc>
          <w:tcPr>
            <w:tcW w:w="1720" w:type="dxa"/>
            <w:tcBorders/>
            <w:vAlign w:val="center"/>
          </w:tcPr>
          <w:p>
            <w:pPr>
              <w:snapToGrid w:val="0"/>
              <w:jc w:val="right"/>
            </w:pPr>
            <w:r>
              <w:rPr>
                <w:rFonts w:ascii="宋体" w:eastAsia="宋体" w:hAnsi="宋体" w:cs="宋体"/>
                <w:b w:val="0"/>
                <w:i w:val="0"/>
                <w:color w:val="000000"/>
                <w:sz w:val="20"/>
              </w:rPr>
              <w:t xml:space="preserve">2,981,062.12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2,981,062.12</w:t>
            </w:r>
          </w:p>
        </w:tc>
        <w:tc>
          <w:tcPr>
            <w:tcW w:w="1720" w:type="dxa"/>
            <w:tcBorders/>
            <w:vAlign w:val="center"/>
          </w:tcPr>
          <w:p>
            <w:pPr>
              <w:snapToGrid w:val="0"/>
              <w:jc w:val="right"/>
            </w:pPr>
            <w:r>
              <w:rPr>
                <w:rFonts w:ascii="宋体" w:eastAsia="宋体" w:hAnsi="宋体" w:cs="宋体"/>
                <w:b w:val="0"/>
                <w:i w:val="0"/>
                <w:color w:val="000000"/>
                <w:sz w:val="20"/>
              </w:rPr>
              <w:t xml:space="preserve">2,981,062.12</w:t>
            </w:r>
          </w:p>
        </w:tc>
        <w:tc>
          <w:tcPr>
            <w:tcW w:w="1720" w:type="dxa"/>
            <w:tcBorders/>
            <w:vAlign w:val="center"/>
          </w:tcPr>
          <w:p>
            <w:pPr>
              <w:snapToGrid w:val="0"/>
              <w:jc w:val="right"/>
            </w:pPr>
            <w:r>
              <w:rPr>
                <w:rFonts w:ascii="宋体" w:eastAsia="宋体" w:hAnsi="宋体" w:cs="宋体"/>
                <w:b w:val="0"/>
                <w:i w:val="0"/>
                <w:color w:val="000000"/>
                <w:sz w:val="20"/>
              </w:rPr>
              <w:t xml:space="preserve">2,981,062.12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2,492,388.76</w:t>
            </w:r>
          </w:p>
        </w:tc>
        <w:tc>
          <w:tcPr>
            <w:tcW w:w="1720" w:type="dxa"/>
            <w:tcBorders/>
            <w:vAlign w:val="center"/>
          </w:tcPr>
          <w:p>
            <w:pPr>
              <w:snapToGrid w:val="0"/>
              <w:jc w:val="right"/>
            </w:pPr>
            <w:r>
              <w:rPr>
                <w:rFonts w:ascii="宋体" w:eastAsia="宋体" w:hAnsi="宋体" w:cs="宋体"/>
                <w:b w:val="0"/>
                <w:i w:val="0"/>
                <w:color w:val="000000"/>
                <w:sz w:val="20"/>
              </w:rPr>
              <w:t xml:space="preserve">2,492,388.76</w:t>
            </w:r>
          </w:p>
        </w:tc>
        <w:tc>
          <w:tcPr>
            <w:tcW w:w="1720" w:type="dxa"/>
            <w:tcBorders/>
            <w:vAlign w:val="center"/>
          </w:tcPr>
          <w:p>
            <w:pPr>
              <w:snapToGrid w:val="0"/>
              <w:jc w:val="right"/>
            </w:pPr>
            <w:r>
              <w:rPr>
                <w:rFonts w:ascii="宋体" w:eastAsia="宋体" w:hAnsi="宋体" w:cs="宋体"/>
                <w:b w:val="0"/>
                <w:i w:val="0"/>
                <w:color w:val="000000"/>
                <w:sz w:val="20"/>
              </w:rPr>
              <w:t xml:space="preserve">2,492,388.76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488,673.36</w:t>
            </w:r>
          </w:p>
        </w:tc>
        <w:tc>
          <w:tcPr>
            <w:tcW w:w="1720" w:type="dxa"/>
            <w:tcBorders/>
            <w:vAlign w:val="center"/>
          </w:tcPr>
          <w:p>
            <w:pPr>
              <w:snapToGrid w:val="0"/>
              <w:jc w:val="right"/>
            </w:pPr>
            <w:r>
              <w:rPr>
                <w:rFonts w:ascii="宋体" w:eastAsia="宋体" w:hAnsi="宋体" w:cs="宋体"/>
                <w:b w:val="0"/>
                <w:i w:val="0"/>
                <w:color w:val="000000"/>
                <w:sz w:val="20"/>
              </w:rPr>
              <w:t xml:space="preserve">488,673.36</w:t>
            </w:r>
          </w:p>
        </w:tc>
        <w:tc>
          <w:tcPr>
            <w:tcW w:w="1720" w:type="dxa"/>
            <w:tcBorders/>
            <w:vAlign w:val="center"/>
          </w:tcPr>
          <w:p>
            <w:pPr>
              <w:snapToGrid w:val="0"/>
              <w:jc w:val="right"/>
            </w:pPr>
            <w:r>
              <w:rPr>
                <w:rFonts w:ascii="宋体" w:eastAsia="宋体" w:hAnsi="宋体" w:cs="宋体"/>
                <w:b w:val="0"/>
                <w:i w:val="0"/>
                <w:color w:val="000000"/>
                <w:sz w:val="20"/>
              </w:rPr>
              <w:t xml:space="preserve">488,673.36</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部门：天津市人民检察院第三分院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61,308,249.88</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15,811,566.75</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8,623,870.60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13,161,238.36</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7,832,696.00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4,697,021.49</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60,830.00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3,909,386.88</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500,000.00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1,981,927.79</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2,321,349.65</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5,010.85</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488,673.36</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2,378,000.00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171,039.11</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14,216,422.00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3,904,624.64</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8,111,920.60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87,970.00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87,440.00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47,841.48</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478,885.29</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400,000.00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530.00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219,999.37</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113,982.22</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1,607,490.00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1,887,606.94</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61,396,219.88</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15,811,566.75</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部门：天津市人民检察院第三分院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天津市人民检察院第三分院2024年度政府性基金预算财政拨款收入支出决算表为空表。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部门：天津市人民检察院第三分院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天津市人民检察院第三分院2024年国有资本经营预算财政拨款收入支出决算表为空表。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部门：天津市人民检察院第三分院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113,982.22</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113,982.22</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113,982.22</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部门：天津市人民检察院第三分院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6,725,053.09</w:t>
            </w:r>
          </w:p>
        </w:tc>
        <w:tc>
          <w:tcPr>
            <w:tcW w:w="1380" w:type="dxa"/>
            <w:tcBorders/>
            <w:vAlign w:val="center"/>
          </w:tcPr>
          <w:p>
            <w:pPr>
              <w:snapToGrid w:val="0"/>
              <w:jc w:val="right"/>
            </w:pPr>
            <w:r>
              <w:rPr>
                <w:rFonts w:ascii="宋体" w:eastAsia="宋体" w:hAnsi="宋体" w:cs="宋体"/>
                <w:b w:val="0"/>
                <w:i w:val="0"/>
                <w:color w:val="000000"/>
                <w:sz w:val="16"/>
              </w:rPr>
              <w:t xml:space="preserve">5,902,450.81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822,602.28</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w:t>
            </w:r>
          </w:p>
        </w:tc>
        <w:tc>
          <w:tcPr>
            <w:tcW w:w="3980" w:type="dxa"/>
            <w:tcBorders/>
            <w:vAlign w:val="center"/>
          </w:tcPr>
          <w:p>
            <w:pPr>
              <w:snapToGrid w:val="0"/>
              <w:jc w:val="left"/>
            </w:pPr>
            <w:r>
              <w:rPr>
                <w:rFonts w:ascii="宋体" w:eastAsia="宋体" w:hAnsi="宋体" w:cs="宋体"/>
                <w:b w:val="0"/>
                <w:i w:val="0"/>
                <w:color w:val="000000"/>
                <w:sz w:val="16"/>
              </w:rPr>
              <w:t xml:space="preserve">公共安全支出</w:t>
            </w:r>
          </w:p>
        </w:tc>
        <w:tc>
          <w:tcPr>
            <w:tcW w:w="1380" w:type="dxa"/>
            <w:tcBorders/>
            <w:vAlign w:val="center"/>
          </w:tcPr>
          <w:p>
            <w:pPr>
              <w:snapToGrid w:val="0"/>
              <w:jc w:val="right"/>
            </w:pPr>
            <w:r>
              <w:rPr>
                <w:rFonts w:ascii="宋体" w:eastAsia="宋体" w:hAnsi="宋体" w:cs="宋体"/>
                <w:b w:val="0"/>
                <w:i w:val="0"/>
                <w:color w:val="000000"/>
                <w:sz w:val="16"/>
              </w:rPr>
              <w:t xml:space="preserve">6,725,053.09</w:t>
            </w:r>
          </w:p>
        </w:tc>
        <w:tc>
          <w:tcPr>
            <w:tcW w:w="1380" w:type="dxa"/>
            <w:tcBorders/>
            <w:vAlign w:val="center"/>
          </w:tcPr>
          <w:p>
            <w:pPr>
              <w:snapToGrid w:val="0"/>
              <w:jc w:val="right"/>
            </w:pPr>
            <w:r>
              <w:rPr>
                <w:rFonts w:ascii="宋体" w:eastAsia="宋体" w:hAnsi="宋体" w:cs="宋体"/>
                <w:b w:val="0"/>
                <w:i w:val="0"/>
                <w:color w:val="000000"/>
                <w:sz w:val="16"/>
              </w:rPr>
              <w:t xml:space="preserve">5,902,450.81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822,602.28</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w:t>
            </w:r>
          </w:p>
        </w:tc>
        <w:tc>
          <w:tcPr>
            <w:tcW w:w="3980" w:type="dxa"/>
            <w:tcBorders/>
            <w:vAlign w:val="center"/>
          </w:tcPr>
          <w:p>
            <w:pPr>
              <w:snapToGrid w:val="0"/>
              <w:jc w:val="left"/>
            </w:pPr>
            <w:r>
              <w:rPr>
                <w:rFonts w:ascii="宋体" w:eastAsia="宋体" w:hAnsi="宋体" w:cs="宋体"/>
                <w:b w:val="0"/>
                <w:i w:val="0"/>
                <w:color w:val="000000"/>
                <w:sz w:val="16"/>
              </w:rPr>
              <w:t xml:space="preserve">检察</w:t>
            </w:r>
          </w:p>
        </w:tc>
        <w:tc>
          <w:tcPr>
            <w:tcW w:w="1380" w:type="dxa"/>
            <w:tcBorders/>
            <w:vAlign w:val="center"/>
          </w:tcPr>
          <w:p>
            <w:pPr>
              <w:snapToGrid w:val="0"/>
              <w:jc w:val="right"/>
            </w:pPr>
            <w:r>
              <w:rPr>
                <w:rFonts w:ascii="宋体" w:eastAsia="宋体" w:hAnsi="宋体" w:cs="宋体"/>
                <w:b w:val="0"/>
                <w:i w:val="0"/>
                <w:color w:val="000000"/>
                <w:sz w:val="16"/>
              </w:rPr>
              <w:t xml:space="preserve">6,725,053.09</w:t>
            </w:r>
          </w:p>
        </w:tc>
        <w:tc>
          <w:tcPr>
            <w:tcW w:w="1380" w:type="dxa"/>
            <w:tcBorders/>
            <w:vAlign w:val="center"/>
          </w:tcPr>
          <w:p>
            <w:pPr>
              <w:snapToGrid w:val="0"/>
              <w:jc w:val="right"/>
            </w:pPr>
            <w:r>
              <w:rPr>
                <w:rFonts w:ascii="宋体" w:eastAsia="宋体" w:hAnsi="宋体" w:cs="宋体"/>
                <w:b w:val="0"/>
                <w:i w:val="0"/>
                <w:color w:val="000000"/>
                <w:sz w:val="16"/>
              </w:rPr>
              <w:t xml:space="preserve">5,902,450.81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822,602.28</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2040410</w:t>
            </w:r>
          </w:p>
        </w:tc>
        <w:tc>
          <w:tcPr>
            <w:tcW w:w="3980" w:type="dxa"/>
            <w:tcBorders/>
            <w:vAlign w:val="center"/>
          </w:tcPr>
          <w:p>
            <w:pPr>
              <w:snapToGrid w:val="0"/>
              <w:jc w:val="left"/>
            </w:pPr>
            <w:r>
              <w:rPr>
                <w:rFonts w:ascii="宋体" w:eastAsia="宋体" w:hAnsi="宋体" w:cs="宋体"/>
                <w:b w:val="0"/>
                <w:i w:val="0"/>
                <w:color w:val="000000"/>
                <w:sz w:val="16"/>
              </w:rPr>
              <w:t xml:space="preserve">检察监督</w:t>
            </w:r>
          </w:p>
        </w:tc>
        <w:tc>
          <w:tcPr>
            <w:tcW w:w="1380" w:type="dxa"/>
            <w:tcBorders/>
            <w:vAlign w:val="center"/>
          </w:tcPr>
          <w:p>
            <w:pPr>
              <w:snapToGrid w:val="0"/>
              <w:jc w:val="right"/>
            </w:pPr>
            <w:r>
              <w:rPr>
                <w:rFonts w:ascii="宋体" w:eastAsia="宋体" w:hAnsi="宋体" w:cs="宋体"/>
                <w:b w:val="0"/>
                <w:i w:val="0"/>
                <w:color w:val="000000"/>
                <w:sz w:val="16"/>
              </w:rPr>
              <w:t xml:space="preserve">5,689,750.81</w:t>
            </w:r>
          </w:p>
        </w:tc>
        <w:tc>
          <w:tcPr>
            <w:tcW w:w="1380" w:type="dxa"/>
            <w:tcBorders/>
            <w:vAlign w:val="center"/>
          </w:tcPr>
          <w:p>
            <w:pPr>
              <w:snapToGrid w:val="0"/>
              <w:jc w:val="right"/>
            </w:pPr>
            <w:r>
              <w:rPr>
                <w:rFonts w:ascii="宋体" w:eastAsia="宋体" w:hAnsi="宋体" w:cs="宋体"/>
                <w:b w:val="0"/>
                <w:i w:val="0"/>
                <w:color w:val="000000"/>
                <w:sz w:val="16"/>
              </w:rPr>
              <w:t xml:space="preserve">5,689,750.81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2040499</w:t>
            </w:r>
          </w:p>
        </w:tc>
        <w:tc>
          <w:tcPr>
            <w:tcW w:w="3980" w:type="dxa"/>
            <w:tcBorders/>
            <w:vAlign w:val="center"/>
          </w:tcPr>
          <w:p>
            <w:pPr>
              <w:snapToGrid w:val="0"/>
              <w:jc w:val="left"/>
            </w:pPr>
            <w:r>
              <w:rPr>
                <w:rFonts w:ascii="宋体" w:eastAsia="宋体" w:hAnsi="宋体" w:cs="宋体"/>
                <w:b w:val="0"/>
                <w:i w:val="0"/>
                <w:color w:val="000000"/>
                <w:sz w:val="16"/>
              </w:rPr>
              <w:t xml:space="preserve">其他检察支出</w:t>
            </w:r>
          </w:p>
        </w:tc>
        <w:tc>
          <w:tcPr>
            <w:tcW w:w="1380" w:type="dxa"/>
            <w:tcBorders/>
            <w:vAlign w:val="center"/>
          </w:tcPr>
          <w:p>
            <w:pPr>
              <w:snapToGrid w:val="0"/>
              <w:jc w:val="right"/>
            </w:pPr>
            <w:r>
              <w:rPr>
                <w:rFonts w:ascii="宋体" w:eastAsia="宋体" w:hAnsi="宋体" w:cs="宋体"/>
                <w:b w:val="0"/>
                <w:i w:val="0"/>
                <w:color w:val="000000"/>
                <w:sz w:val="16"/>
              </w:rPr>
              <w:t xml:space="preserve">1,035,302.28</w:t>
            </w:r>
          </w:p>
        </w:tc>
        <w:tc>
          <w:tcPr>
            <w:tcW w:w="1380" w:type="dxa"/>
            <w:tcBorders/>
            <w:vAlign w:val="center"/>
          </w:tcPr>
          <w:p>
            <w:pPr>
              <w:snapToGrid w:val="0"/>
              <w:jc w:val="right"/>
            </w:pPr>
            <w:r>
              <w:rPr>
                <w:rFonts w:ascii="宋体" w:eastAsia="宋体" w:hAnsi="宋体" w:cs="宋体"/>
                <w:b w:val="0"/>
                <w:i w:val="0"/>
                <w:color w:val="000000"/>
                <w:sz w:val="16"/>
              </w:rPr>
              <w:t xml:space="preserve">212,700.00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822,602.28</w:t>
            </w: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天津市人民检察院第三分院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84,184,213.83</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增加4,044,044.21元，增长5.050%</w:t>
      </w:r>
      <w:r>
        <w:rPr>
          <w:rFonts w:eastAsia="仿宋_GB2312" w:hint="eastAsia"/>
          <w:sz w:val="30"/>
          <w:szCs w:val="30"/>
        </w:rPr>
        <w:t xml:space="preserve">，主要原因是</w:t>
      </w:r>
      <w:r>
        <w:rPr>
          <w:rFonts w:eastAsia="仿宋_GB2312" w:hint="eastAsia"/>
          <w:sz w:val="30"/>
          <w:szCs w:val="30"/>
        </w:rPr>
        <w:t xml:space="preserve">招录、调入人员、社保和公积金基数调整以及项目经费增加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一般公共预算财政拨款收入83,181,808.45元、其他收入1,001,405.38元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公共安全支出75,060,462.93元、社会保障和就业支出5,891,314.67元、卫生健康支出2,981,062.12元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天津市人民检察院第三分院</w:t>
      </w:r>
      <w:r>
        <w:rPr>
          <w:rFonts w:eastAsia="仿宋_GB2312" w:hint="eastAsia"/>
          <w:sz w:val="30"/>
          <w:szCs w:val="30"/>
        </w:rPr>
        <w:t xml:space="preserve">2024年度本年收入合计</w:t>
      </w:r>
      <w:r>
        <w:rPr>
          <w:rFonts w:eastAsia="仿宋_GB2312" w:hint="eastAsia"/>
          <w:sz w:val="30"/>
          <w:szCs w:val="30"/>
        </w:rPr>
        <w:t xml:space="preserve">84,183,213.83</w:t>
      </w:r>
      <w:r>
        <w:rPr>
          <w:rFonts w:eastAsia="仿宋_GB2312" w:hint="eastAsia"/>
          <w:sz w:val="30"/>
          <w:szCs w:val="30"/>
        </w:rPr>
        <w:t xml:space="preserve">元，与2023年度相比</w:t>
      </w:r>
      <w:r>
        <w:rPr>
          <w:rFonts w:eastAsia="仿宋_GB2312" w:hint="eastAsia"/>
          <w:sz w:val="30"/>
          <w:szCs w:val="30"/>
        </w:rPr>
        <w:t xml:space="preserve">增加4,655,639.14元，</w:t>
      </w:r>
      <w:r>
        <w:rPr>
          <w:rFonts w:eastAsia="仿宋_GB2312" w:hint="eastAsia"/>
          <w:sz w:val="30"/>
          <w:szCs w:val="30"/>
        </w:rPr>
        <w:t xml:space="preserve">主要原因是</w:t>
      </w:r>
      <w:r>
        <w:rPr>
          <w:rFonts w:eastAsia="仿宋_GB2312" w:hint="eastAsia"/>
          <w:sz w:val="30"/>
          <w:szCs w:val="30"/>
        </w:rPr>
        <w:t xml:space="preserve">招录、调入人员、社保和公积金基数调整以及项目经费增加</w:t>
      </w:r>
      <w:r>
        <w:rPr>
          <w:rFonts w:eastAsia="仿宋_GB2312" w:hint="eastAsia"/>
          <w:sz w:val="30"/>
          <w:szCs w:val="30"/>
        </w:rPr>
        <w:t xml:space="preserve">。其中：</w:t>
      </w:r>
      <w:r>
        <w:rPr>
          <w:rFonts w:eastAsia="仿宋_GB2312" w:hint="eastAsia"/>
          <w:sz w:val="30"/>
          <w:szCs w:val="30"/>
        </w:rPr>
        <w:t xml:space="preserve">一般公共预算财政拨款收入83,181,808.45元，占98.810%；其他收入1,001,405.38元，占1.190%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天津市人民检察院第三分院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83,932,839.72</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增加3,870,271.01元，</w:t>
      </w:r>
      <w:r>
        <w:rPr>
          <w:rFonts w:eastAsia="仿宋_GB2312" w:hint="eastAsia"/>
          <w:sz w:val="30"/>
          <w:szCs w:val="30"/>
        </w:rPr>
        <w:t xml:space="preserve">主要原因是</w:t>
      </w:r>
      <w:r>
        <w:rPr>
          <w:rFonts w:eastAsia="仿宋_GB2312" w:hint="eastAsia"/>
          <w:sz w:val="30"/>
          <w:szCs w:val="30"/>
        </w:rPr>
        <w:t xml:space="preserve">招录、调入人员、社保和公积金基数调整以及项目支出增加</w:t>
      </w:r>
      <w:r>
        <w:rPr>
          <w:rFonts w:eastAsia="仿宋_GB2312" w:hint="eastAsia"/>
          <w:sz w:val="30"/>
          <w:szCs w:val="30"/>
        </w:rPr>
        <w:t xml:space="preserve">。其中：</w:t>
      </w:r>
      <w:r>
        <w:rPr>
          <w:rFonts w:eastAsia="仿宋_GB2312" w:hint="eastAsia"/>
          <w:sz w:val="30"/>
          <w:szCs w:val="30"/>
        </w:rPr>
        <w:t xml:space="preserve">基本支出77,207,786.63元，占91.988%；项目支出6,725,053.09元，占8.012%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天津市人民检察院第三分院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83,181,808.45</w:t>
      </w:r>
      <w:r>
        <w:rPr>
          <w:rFonts w:eastAsia="仿宋_GB2312" w:hint="eastAsia"/>
          <w:sz w:val="30"/>
          <w:szCs w:val="30"/>
        </w:rPr>
        <w:t xml:space="preserve">元。与2023年度相比，财政拨款收、支总计各</w:t>
      </w:r>
      <w:r>
        <w:rPr>
          <w:rFonts w:eastAsia="仿宋_GB2312" w:hint="eastAsia"/>
          <w:sz w:val="30"/>
          <w:szCs w:val="30"/>
        </w:rPr>
        <w:t xml:space="preserve">增加3,609,734.51元，增长4.536%，</w:t>
      </w:r>
      <w:r>
        <w:rPr>
          <w:rFonts w:eastAsia="仿宋_GB2312" w:hint="eastAsia"/>
          <w:sz w:val="30"/>
          <w:szCs w:val="30"/>
        </w:rPr>
        <w:t xml:space="preserve">主要原因是</w:t>
      </w:r>
      <w:r>
        <w:rPr>
          <w:rFonts w:eastAsia="仿宋_GB2312" w:hint="eastAsia"/>
          <w:sz w:val="30"/>
          <w:szCs w:val="30"/>
        </w:rPr>
        <w:t xml:space="preserve">招录、调入人员、社保和公积金基数调整以及项目经费增加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一般公共预算财政拨款83,181,808.45元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公共安全支出74,237,860.65元、社会保障和就业支出5,891,314.67元、卫生健康支出2,981,062.12元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天津市人民检察院第三分院2024年度部门决算一般公共预算财政拨款支出合计83,110,237.44元，占本年支出合计的99.020%。与2023年度相比，一般公共预算财政拨款支出</w:t>
      </w:r>
      <w:r>
        <w:rPr>
          <w:rFonts w:eastAsia="仿宋_GB2312" w:hint="eastAsia"/>
          <w:sz w:val="30"/>
          <w:szCs w:val="30"/>
        </w:rPr>
        <w:t xml:space="preserve">增加3,610,111.09元</w:t>
      </w:r>
      <w:r>
        <w:rPr>
          <w:rFonts w:eastAsia="仿宋_GB2312" w:hint="eastAsia"/>
          <w:sz w:val="30"/>
          <w:szCs w:val="30"/>
        </w:rPr>
        <w:t xml:space="preserve">，增长4.541%</w:t>
      </w:r>
      <w:r>
        <w:rPr>
          <w:rFonts w:eastAsia="仿宋_GB2312" w:hint="eastAsia"/>
          <w:sz w:val="30"/>
          <w:szCs w:val="30"/>
        </w:rPr>
        <w:t xml:space="preserve">，主要原因是招录、调入人员、社保和公积金基数调整以及项目经费增加。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2024年度一般公共预算财政拨款支出83,110,237.44元，主要用于以下方面：</w:t>
      </w:r>
      <w:r>
        <w:rPr>
          <w:rFonts w:eastAsia="仿宋_GB2312" w:hint="eastAsia"/>
          <w:sz w:val="30"/>
          <w:szCs w:val="30"/>
        </w:rPr>
        <w:t xml:space="preserve">公共安全支出（类）支出74,237,860.65元，占89.324%,社会保障和就业支出（类）支出5,891,314.67元，占7.089%,卫生健康支出（类）支出2,981,062.12元，占3.587%</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2024年度一般公共预算财政拨款支出年初预算为77,105,400.00元，支出决算为83,110,237.44元</w:t>
      </w:r>
      <w:r>
        <w:rPr>
          <w:rFonts w:eastAsia="仿宋_GB2312" w:hint="eastAsia"/>
          <w:sz w:val="30"/>
          <w:szCs w:val="30"/>
        </w:rPr>
        <w:t xml:space="preserve">，完成年初预算的107.809%</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1.公共安全支出（类）检察（款）行政运行（项）年初预算为61,807,400.00元，支出决算为68,335,409.84元，完成年初预算的110.562%，决算数大于预算数的主要原因是：年中追加人员经费等预算资金。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2.公共安全支出（类）检察（款）检察监督（项）年初预算为6,203,000.00元，支出决算为5,689,750.81元，完成年初预算的91.726%，决算数小于预算数的主要原因是：按照业务项目进度，部分项目本年度未完结。</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3.公共安全支出（类）检察（款）其他检察支出（项）年初预算为213,000.00元，支出决算为212,700.00元，完成年初预算的99.859%，决算数小于预算数的主要原因是：按照业务项目进度，部分项目本年度未完结。</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3,948,000.00元，支出决算为3,909,386.88元，完成年初预算的99.022%，决算数小于预算数的主要原因是：预算执行过程中人员动态调整，相关支出据实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1,974,000.00元，支出决算为1,981,927.79元，完成年初预算的100.402%，决算数大于预算数的主要原因是：年中追加预算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6.卫生健康支出（类）行政事业单位医疗（款）行政单位医疗（项）年初预算为2,467,000.00元，支出决算为2,492,388.76元，完成年初预算的101.029%，决算数大于预算数的主要原因是：年中追加预算资金。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493,000.00元，支出决算为488,673.36元，完成年初预算的99.122%，决算数小于预算数的主要原因是：预算执行过程中人员动态调整，相关支出据实减少。</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天津市人民检察院第三分院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77,207,786.63</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增加2,519,987.52元，</w:t>
      </w:r>
      <w:r>
        <w:rPr>
          <w:rFonts w:eastAsia="仿宋_GB2312" w:hint="eastAsia"/>
          <w:sz w:val="30"/>
          <w:szCs w:val="30"/>
        </w:rPr>
        <w:t xml:space="preserve">主要原因是</w:t>
      </w:r>
      <w:r>
        <w:rPr>
          <w:rFonts w:eastAsia="仿宋_GB2312" w:hint="eastAsia"/>
          <w:sz w:val="30"/>
          <w:szCs w:val="30"/>
        </w:rPr>
        <w:t xml:space="preserve">招录、调入人员、社保和公积金基数调整，人员经费增加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人员经费61,396,219.88元，主要包括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基本工资、津贴补贴、奖金、绩效工资、机关事业单位基本养老保险缴费、职业年金缴费、职工基本医疗保险缴费、公务员医疗补助缴费、其他社会保障缴费、住房公积金、其他工资福利支出、退休费、奖励金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公用经费15,811,566.75元，主要包括</w:t>
      </w:r>
      <w:r>
        <w:rPr>
          <w:rFonts w:eastAsia="仿宋_GB2312" w:hint="eastAsia"/>
          <w:sz w:val="30"/>
          <w:szCs w:val="30"/>
        </w:rPr>
        <w:t xml:space="preserve">水费、电费、取暖费、物业管理费、租赁费、专用材料费、劳务费、工会经费、福利费、公务用车运行维护费、其他交通费用、其他商品和服务支出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天津市人民检察院第三分院2024年度无政府性基金预算财政拨款收入、支出和结转结余。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天津市人民检察院第三分院2024年度无国有资本经营预算财政拨款收入、支出和结转结余。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113,982.22</w:t>
      </w:r>
      <w:r>
        <w:rPr>
          <w:rFonts w:eastAsia="仿宋_GB2312" w:hint="eastAsia"/>
          <w:sz w:val="30"/>
          <w:szCs w:val="30"/>
        </w:rPr>
        <w:t xml:space="preserve">元，支出决算</w:t>
      </w:r>
      <w:r>
        <w:rPr>
          <w:rFonts w:eastAsia="仿宋_GB2312" w:hint="eastAsia"/>
          <w:sz w:val="30"/>
          <w:szCs w:val="30"/>
        </w:rPr>
        <w:t xml:space="preserve">113,982.22</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支出决算较上年减少3,017.33元</w:t>
      </w:r>
      <w:r>
        <w:rPr>
          <w:rFonts w:eastAsia="仿宋_GB2312" w:hint="eastAsia"/>
          <w:sz w:val="30"/>
          <w:szCs w:val="30"/>
        </w:rPr>
        <w:t xml:space="preserve">，下降2.579%</w:t>
      </w:r>
      <w:r>
        <w:rPr>
          <w:rFonts w:eastAsia="仿宋_GB2312" w:hint="eastAsia"/>
          <w:sz w:val="30"/>
          <w:szCs w:val="30"/>
        </w:rPr>
        <w:t xml:space="preserve">。</w:t>
      </w:r>
      <w:r>
        <w:rPr>
          <w:rFonts w:eastAsia="仿宋_GB2312" w:hint="eastAsia"/>
          <w:sz w:val="30"/>
          <w:szCs w:val="30"/>
        </w:rPr>
        <w:t xml:space="preserve">决算数与预算数持平的主要原因是合理安排三公经费使用，严格按照预算执行；</w:t>
      </w:r>
      <w:r>
        <w:rPr>
          <w:rFonts w:eastAsia="仿宋_GB2312" w:hint="eastAsia"/>
          <w:sz w:val="30"/>
          <w:szCs w:val="30"/>
        </w:rPr>
        <w:t xml:space="preserve">决算数较上年减少的主要原因是全面落实“过紧日子”要求，严控“三公”经费支出，强化车辆运行管理，压减公车运行维护费支出。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113,982.22</w:t>
      </w:r>
      <w:r>
        <w:rPr>
          <w:rFonts w:eastAsia="仿宋_GB2312" w:hint="eastAsia"/>
          <w:sz w:val="30"/>
          <w:szCs w:val="30"/>
        </w:rPr>
        <w:t xml:space="preserve">元，支出决算</w:t>
      </w:r>
      <w:r>
        <w:rPr>
          <w:rFonts w:eastAsia="仿宋_GB2312" w:hint="eastAsia"/>
          <w:sz w:val="30"/>
          <w:szCs w:val="30"/>
        </w:rPr>
        <w:t xml:space="preserve">113,982.22</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支出决算较上年减少3,017.33元</w:t>
      </w:r>
      <w:r>
        <w:rPr>
          <w:rFonts w:eastAsia="仿宋_GB2312" w:hint="eastAsia"/>
          <w:sz w:val="30"/>
          <w:szCs w:val="30"/>
        </w:rPr>
        <w:t xml:space="preserve">，下降2.579%</w:t>
      </w:r>
      <w:r>
        <w:rPr>
          <w:rFonts w:eastAsia="仿宋_GB2312" w:hint="eastAsia"/>
          <w:sz w:val="30"/>
          <w:szCs w:val="30"/>
        </w:rPr>
        <w:t xml:space="preserve">。</w:t>
      </w:r>
      <w:r>
        <w:rPr>
          <w:rFonts w:eastAsia="仿宋_GB2312" w:hint="eastAsia"/>
          <w:sz w:val="30"/>
          <w:szCs w:val="30"/>
        </w:rPr>
        <w:t xml:space="preserve">决算数与预算数持平的主要原因是合理安排公务用车运行维护费使用，严格按照预算执行；</w:t>
      </w:r>
      <w:r>
        <w:rPr>
          <w:rFonts w:eastAsia="仿宋_GB2312" w:hint="eastAsia"/>
          <w:sz w:val="30"/>
          <w:szCs w:val="30"/>
        </w:rPr>
        <w:t xml:space="preserve">决算数较上年减少的主要原因是响应“过紧日子”号召，强化车辆运行管理，严格公车运行维护管理。</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113,982.22</w:t>
      </w:r>
      <w:r>
        <w:rPr>
          <w:rFonts w:eastAsia="仿宋_GB2312" w:hint="eastAsia"/>
          <w:sz w:val="30"/>
          <w:szCs w:val="30"/>
        </w:rPr>
        <w:t xml:space="preserve">元，支出决算</w:t>
      </w:r>
      <w:r>
        <w:rPr>
          <w:rFonts w:eastAsia="仿宋_GB2312" w:hint="eastAsia"/>
          <w:sz w:val="30"/>
          <w:szCs w:val="30"/>
        </w:rPr>
        <w:t xml:space="preserve">113,982.22</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支出决算较上年减少3,017.33元</w:t>
      </w:r>
      <w:r>
        <w:rPr>
          <w:rFonts w:eastAsia="仿宋_GB2312" w:hint="eastAsia"/>
          <w:sz w:val="30"/>
          <w:szCs w:val="30"/>
        </w:rPr>
        <w:t xml:space="preserve">，下降2.579%</w:t>
      </w:r>
      <w:r>
        <w:rPr>
          <w:rFonts w:eastAsia="仿宋_GB2312" w:hint="eastAsia"/>
          <w:sz w:val="30"/>
          <w:szCs w:val="30"/>
        </w:rPr>
        <w:t xml:space="preserve">。</w:t>
      </w:r>
      <w:r>
        <w:rPr>
          <w:rFonts w:eastAsia="仿宋_GB2312" w:hint="eastAsia"/>
          <w:sz w:val="30"/>
          <w:szCs w:val="30"/>
        </w:rPr>
        <w:t xml:space="preserve">决算数与预算数持平的主要原因是合理安排公务用车运行维护费使用，严格按照预算执行；</w:t>
      </w:r>
      <w:r>
        <w:rPr>
          <w:rFonts w:eastAsia="仿宋_GB2312" w:hint="eastAsia"/>
          <w:sz w:val="30"/>
          <w:szCs w:val="30"/>
        </w:rPr>
        <w:t xml:space="preserve">决算数较上年减少的主要原因是响应“过紧日子”号召，强化车辆运行管理，严格公车运行维护管理。</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15</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决算数与预算数持平的主要原因是本年未用财政拨款经费列支公务用车购置费；</w:t>
      </w:r>
      <w:r>
        <w:rPr>
          <w:rFonts w:eastAsia="仿宋_GB2312" w:hint="eastAsia"/>
          <w:sz w:val="30"/>
          <w:szCs w:val="30"/>
        </w:rPr>
        <w:t xml:space="preserve">决算数较上年持平的主要原因是本年未用财政拨款经费列支公务用车购置费。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决算数与预算数持平的主要原因是本年未用财政拨款经费列支公务接待费；</w:t>
      </w:r>
      <w:r>
        <w:rPr>
          <w:rFonts w:eastAsia="仿宋_GB2312" w:hint="eastAsia"/>
          <w:sz w:val="30"/>
          <w:szCs w:val="30"/>
        </w:rPr>
        <w:t xml:space="preserve">决算数较上年持平的主要原因是本年未用财政拨款经费列支公务接待费。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人民检察院第三分院2024年度机关运行经费年初预算15,785,000.00元，决算数15,811,566.75元，与年初预算相比</w:t>
      </w:r>
      <w:r>
        <w:rPr>
          <w:rFonts w:eastAsia="仿宋_GB2312" w:hint="eastAsia"/>
          <w:sz w:val="30"/>
          <w:szCs w:val="30"/>
        </w:rPr>
        <w:t xml:space="preserve">增加26,566.75元，</w:t>
      </w:r>
      <w:r>
        <w:rPr>
          <w:rFonts w:eastAsia="仿宋_GB2312" w:hint="eastAsia"/>
          <w:sz w:val="30"/>
          <w:szCs w:val="30"/>
        </w:rPr>
        <w:t xml:space="preserve">完成年初预算的100.168%；</w:t>
      </w:r>
      <w:r>
        <w:rPr>
          <w:rFonts w:eastAsia="仿宋_GB2312" w:hint="eastAsia"/>
          <w:sz w:val="30"/>
          <w:szCs w:val="30"/>
        </w:rPr>
        <w:t xml:space="preserve">比2023年减少336,753.40元</w:t>
      </w:r>
      <w:r>
        <w:rPr>
          <w:rFonts w:eastAsia="仿宋_GB2312" w:hint="eastAsia"/>
          <w:sz w:val="30"/>
          <w:szCs w:val="30"/>
        </w:rPr>
        <w:t xml:space="preserve">，下降2.085%</w:t>
      </w:r>
      <w:r>
        <w:rPr>
          <w:rFonts w:eastAsia="仿宋_GB2312" w:hint="eastAsia"/>
          <w:sz w:val="30"/>
          <w:szCs w:val="30"/>
        </w:rPr>
        <w:t xml:space="preserve">，主要原因是：本单位厉行节约，全面落实严把支出关口真过紧日子的要求，严控机关运行经费支出。</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人民检察院第三分院2024年政府采购支出总额4,079,647.12元，其中：政府采购货物支出188,587.00元、政府采购工程支出1,276,735.00元、政府采购服务支出2,614,325.12元。授予中小企业合同金额3,160,647.12元，占政府采购支出总额的77.474%，其中：授予小微企业合同金额3,160,647.12元，占政府采购支出总额的77.474%；货物采购授予中小企业合同金额占货物支出金额的100.000%，工程采购授予中小企业合同金额占工程支出金额的100.000%，服务采购授予中小企业合同金额占服务支出金额的64.848%。</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截至2024年12月31日，天津市人民检察院第三分院共有车辆15辆</w:t>
      </w:r>
      <w:r>
        <w:rPr>
          <w:rFonts w:eastAsia="仿宋_GB2312" w:hint="eastAsia"/>
          <w:sz w:val="30"/>
          <w:szCs w:val="30"/>
        </w:rPr>
        <w:t xml:space="preserve">，其中：</w:t>
      </w:r>
      <w:r>
        <w:rPr>
          <w:rFonts w:eastAsia="仿宋_GB2312" w:hint="eastAsia"/>
          <w:sz w:val="30"/>
          <w:szCs w:val="30"/>
        </w:rPr>
        <w:t xml:space="preserve">机要通信用车3辆、执法执勤用车12辆</w:t>
      </w:r>
      <w:r>
        <w:rPr>
          <w:rFonts w:eastAsia="仿宋_GB2312" w:hint="eastAsia"/>
          <w:sz w:val="30"/>
          <w:szCs w:val="30"/>
        </w:rPr>
        <w:t xml:space="preserve">。单价100万元以上的设备5台（套）。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根据预算绩效管理要求，天津市人民检察院第三分院已对2个2024年度市级项目开展绩效自评，涉及金额3,260,000.00元，自评结果已随部门决算一并公开。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天津市人民检察院第三分院不属于乡、镇、街级单位，不涉及公开2024年度教育、医疗卫生、社会保障和就业、住房保障、涉农补贴等民生支出情况。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