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32" w:rsidRDefault="006C1B32" w:rsidP="006C1B32">
      <w:pPr>
        <w:spacing w:line="600" w:lineRule="exact"/>
        <w:ind w:firstLineChars="200" w:firstLine="525"/>
        <w:rPr>
          <w:rFonts w:ascii="黑体" w:eastAsia="黑体" w:hAnsi="黑体" w:cs="宋体"/>
          <w:w w:val="110"/>
          <w:sz w:val="24"/>
          <w:szCs w:val="24"/>
          <w:lang w:eastAsia="zh-CN"/>
        </w:rPr>
      </w:pPr>
      <w:r>
        <w:rPr>
          <w:rFonts w:ascii="黑体" w:eastAsia="黑体" w:hAnsi="黑体" w:cs="宋体" w:hint="eastAsia"/>
          <w:w w:val="110"/>
          <w:sz w:val="24"/>
          <w:szCs w:val="24"/>
          <w:lang w:eastAsia="zh-CN"/>
        </w:rPr>
        <w:t>附件3</w:t>
      </w:r>
    </w:p>
    <w:p w:rsidR="00D27F3A" w:rsidRPr="00D27F3A" w:rsidRDefault="00D27F3A" w:rsidP="006C1B32">
      <w:pPr>
        <w:spacing w:line="600" w:lineRule="exact"/>
        <w:ind w:firstLineChars="200" w:firstLine="838"/>
        <w:jc w:val="center"/>
        <w:rPr>
          <w:rFonts w:ascii="方正小标宋简体" w:eastAsia="方正小标宋简体" w:hAnsi="Times New Roman" w:cs="Times New Roman"/>
          <w:sz w:val="40"/>
          <w:szCs w:val="32"/>
          <w:lang w:eastAsia="zh-CN"/>
        </w:rPr>
      </w:pPr>
      <w:r w:rsidRPr="00D27F3A">
        <w:rPr>
          <w:rFonts w:ascii="方正小标宋简体" w:eastAsia="方正小标宋简体" w:hAnsi="Times New Roman" w:cs="Times New Roman" w:hint="eastAsia"/>
          <w:w w:val="105"/>
          <w:sz w:val="40"/>
          <w:szCs w:val="32"/>
          <w:lang w:eastAsia="zh-CN"/>
        </w:rPr>
        <w:t>项</w:t>
      </w:r>
      <w:r w:rsidRPr="00D27F3A">
        <w:rPr>
          <w:rFonts w:ascii="方正小标宋简体" w:eastAsia="方正小标宋简体" w:hAnsi="Times New Roman" w:cs="Times New Roman" w:hint="eastAsia"/>
          <w:spacing w:val="-128"/>
          <w:w w:val="105"/>
          <w:sz w:val="40"/>
          <w:szCs w:val="32"/>
          <w:lang w:eastAsia="zh-CN"/>
        </w:rPr>
        <w:t xml:space="preserve"> </w:t>
      </w:r>
      <w:r w:rsidRPr="00D27F3A">
        <w:rPr>
          <w:rFonts w:ascii="方正小标宋简体" w:eastAsia="方正小标宋简体" w:hAnsi="Times New Roman" w:cs="Times New Roman" w:hint="eastAsia"/>
          <w:spacing w:val="-15"/>
          <w:w w:val="105"/>
          <w:sz w:val="40"/>
          <w:szCs w:val="32"/>
          <w:lang w:eastAsia="zh-CN"/>
        </w:rPr>
        <w:t>目支出绩效评价报告</w:t>
      </w:r>
    </w:p>
    <w:p w:rsidR="00D27F3A" w:rsidRDefault="00D10FF2" w:rsidP="00D10FF2">
      <w:pPr>
        <w:spacing w:line="60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（参考提纲）</w:t>
      </w:r>
    </w:p>
    <w:p w:rsidR="00D10FF2" w:rsidRPr="00D10FF2" w:rsidRDefault="00D10FF2" w:rsidP="00D10FF2">
      <w:pPr>
        <w:spacing w:line="600" w:lineRule="exact"/>
        <w:ind w:firstLineChars="200" w:firstLine="654"/>
        <w:jc w:val="center"/>
        <w:rPr>
          <w:rFonts w:ascii="黑体" w:eastAsia="黑体" w:hAnsi="黑体" w:cs="Times New Roman"/>
          <w:spacing w:val="-4"/>
          <w:w w:val="105"/>
          <w:sz w:val="32"/>
          <w:szCs w:val="32"/>
          <w:lang w:eastAsia="zh-CN"/>
        </w:rPr>
      </w:pPr>
    </w:p>
    <w:p w:rsidR="00D27F3A" w:rsidRPr="00D27F3A" w:rsidRDefault="00D27F3A" w:rsidP="006C1B32">
      <w:pPr>
        <w:spacing w:line="600" w:lineRule="exact"/>
        <w:ind w:firstLineChars="200" w:firstLine="654"/>
        <w:jc w:val="both"/>
        <w:rPr>
          <w:rFonts w:ascii="黑体" w:eastAsia="黑体" w:hAnsi="黑体" w:cs="Times New Roman"/>
          <w:sz w:val="32"/>
          <w:szCs w:val="32"/>
          <w:lang w:eastAsia="zh-CN"/>
        </w:rPr>
      </w:pPr>
      <w:r w:rsidRPr="00D27F3A">
        <w:rPr>
          <w:rFonts w:ascii="黑体" w:eastAsia="黑体" w:hAnsi="黑体" w:cs="Times New Roman"/>
          <w:spacing w:val="-4"/>
          <w:w w:val="105"/>
          <w:sz w:val="32"/>
          <w:szCs w:val="32"/>
          <w:lang w:eastAsia="zh-CN"/>
        </w:rPr>
        <w:t>一、基本情况</w:t>
      </w:r>
    </w:p>
    <w:p w:rsidR="00D27F3A" w:rsidRPr="00D27F3A" w:rsidRDefault="00E85715" w:rsidP="00E85715">
      <w:pPr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（一）项目概况。包括项目背景、主要内容及实施情况、资金投入和使用情况等。</w:t>
      </w:r>
    </w:p>
    <w:p w:rsidR="00D27F3A" w:rsidRDefault="00E85715" w:rsidP="00E85715">
      <w:pPr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（二）项目绩效目标。</w:t>
      </w:r>
      <w:r w:rsidRPr="00E85715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包括总体目标和阶段性目标。</w:t>
      </w:r>
    </w:p>
    <w:p w:rsidR="00D27F3A" w:rsidRPr="00D27F3A" w:rsidRDefault="00D27F3A" w:rsidP="006C1B32">
      <w:pPr>
        <w:spacing w:line="600" w:lineRule="exact"/>
        <w:ind w:firstLineChars="200" w:firstLine="654"/>
        <w:jc w:val="both"/>
        <w:rPr>
          <w:rFonts w:ascii="黑体" w:eastAsia="黑体" w:hAnsi="黑体" w:cs="Times New Roman"/>
          <w:spacing w:val="-4"/>
          <w:w w:val="105"/>
          <w:sz w:val="32"/>
          <w:szCs w:val="32"/>
          <w:lang w:eastAsia="zh-CN"/>
        </w:rPr>
      </w:pPr>
      <w:r w:rsidRPr="00D27F3A">
        <w:rPr>
          <w:rFonts w:ascii="黑体" w:eastAsia="黑体" w:hAnsi="黑体" w:cs="Times New Roman"/>
          <w:spacing w:val="-4"/>
          <w:w w:val="105"/>
          <w:sz w:val="32"/>
          <w:szCs w:val="32"/>
          <w:lang w:eastAsia="zh-CN"/>
        </w:rPr>
        <w:t>二、绩效评价工作开展情况</w:t>
      </w:r>
    </w:p>
    <w:p w:rsidR="00D27F3A" w:rsidRPr="00D27F3A" w:rsidRDefault="00E85715" w:rsidP="00E85715">
      <w:pPr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（一）</w:t>
      </w:r>
      <w:r w:rsidR="00D27F3A" w:rsidRPr="00D27F3A">
        <w:rPr>
          <w:rFonts w:ascii="Times New Roman" w:eastAsia="仿宋_GB2312" w:hAnsi="Times New Roman" w:cs="Times New Roman"/>
          <w:sz w:val="32"/>
          <w:szCs w:val="32"/>
          <w:lang w:eastAsia="zh-CN"/>
        </w:rPr>
        <w:t>绩效评价</w:t>
      </w:r>
      <w:r w:rsidR="00D27F3A" w:rsidRPr="00D27F3A">
        <w:rPr>
          <w:rFonts w:ascii="Times New Roman" w:eastAsia="仿宋_GB2312" w:hAnsi="Times New Roman" w:cs="Times New Roman"/>
          <w:spacing w:val="-91"/>
          <w:sz w:val="32"/>
          <w:szCs w:val="32"/>
          <w:lang w:eastAsia="zh-CN"/>
        </w:rPr>
        <w:t xml:space="preserve"> </w:t>
      </w:r>
      <w:r w:rsidR="00D27F3A" w:rsidRPr="00D27F3A">
        <w:rPr>
          <w:rFonts w:ascii="Times New Roman" w:eastAsia="仿宋_GB2312" w:hAnsi="Times New Roman" w:cs="Times New Roman"/>
          <w:spacing w:val="-10"/>
          <w:sz w:val="32"/>
          <w:szCs w:val="32"/>
          <w:lang w:eastAsia="zh-CN"/>
        </w:rPr>
        <w:t>目的</w:t>
      </w:r>
      <w:r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、对象和范围。</w:t>
      </w:r>
    </w:p>
    <w:p w:rsidR="00D27F3A" w:rsidRPr="00D27F3A" w:rsidRDefault="00E85715" w:rsidP="00E85715">
      <w:pPr>
        <w:spacing w:line="600" w:lineRule="exact"/>
        <w:ind w:firstLineChars="196" w:firstLine="627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（二）</w:t>
      </w:r>
      <w:r w:rsidR="00D27F3A" w:rsidRPr="006C1B32">
        <w:rPr>
          <w:rFonts w:ascii="仿宋_GB2312" w:eastAsia="仿宋_GB2312" w:hAnsi="Times New Roman" w:cs="Times New Roman" w:hint="eastAsia"/>
          <w:spacing w:val="-1"/>
          <w:w w:val="103"/>
          <w:sz w:val="32"/>
          <w:szCs w:val="32"/>
          <w:lang w:eastAsia="zh-CN"/>
        </w:rPr>
        <w:t>绩效评价原则</w:t>
      </w:r>
      <w:r w:rsidR="00D27F3A" w:rsidRPr="006C1B32">
        <w:rPr>
          <w:rFonts w:ascii="仿宋_GB2312" w:eastAsia="仿宋_GB2312" w:hAnsi="Times New Roman" w:cs="Times New Roman" w:hint="eastAsia"/>
          <w:spacing w:val="-106"/>
          <w:w w:val="103"/>
          <w:sz w:val="32"/>
          <w:szCs w:val="32"/>
          <w:lang w:eastAsia="zh-CN"/>
        </w:rPr>
        <w:t xml:space="preserve"> </w:t>
      </w:r>
      <w:r w:rsidR="00D27F3A" w:rsidRPr="006C1B32">
        <w:rPr>
          <w:rFonts w:ascii="仿宋_GB2312" w:eastAsia="仿宋_GB2312" w:hAnsi="Times New Roman" w:cs="Times New Roman" w:hint="eastAsia"/>
          <w:spacing w:val="-7"/>
          <w:w w:val="103"/>
          <w:sz w:val="32"/>
          <w:szCs w:val="32"/>
          <w:lang w:eastAsia="zh-CN"/>
        </w:rPr>
        <w:t>、评价指标体系</w:t>
      </w:r>
      <w:r w:rsidR="006C1B32" w:rsidRPr="006C1B32">
        <w:rPr>
          <w:rFonts w:ascii="仿宋_GB2312" w:eastAsia="仿宋_GB2312" w:hAnsi="Times New Roman" w:cs="Times New Roman" w:hint="eastAsia"/>
          <w:spacing w:val="-2"/>
          <w:w w:val="103"/>
          <w:sz w:val="32"/>
          <w:szCs w:val="32"/>
          <w:lang w:eastAsia="zh-CN"/>
        </w:rPr>
        <w:t>（</w:t>
      </w:r>
      <w:r w:rsidR="00D27F3A" w:rsidRPr="006C1B32">
        <w:rPr>
          <w:rFonts w:ascii="仿宋_GB2312" w:eastAsia="仿宋_GB2312" w:hAnsi="Times New Roman" w:cs="Times New Roman" w:hint="eastAsia"/>
          <w:w w:val="104"/>
          <w:sz w:val="32"/>
          <w:szCs w:val="32"/>
          <w:lang w:eastAsia="zh-CN"/>
        </w:rPr>
        <w:t>附表说明</w:t>
      </w:r>
      <w:r w:rsidR="006C1B32" w:rsidRPr="006C1B32">
        <w:rPr>
          <w:rFonts w:ascii="仿宋_GB2312" w:eastAsia="仿宋_GB2312" w:hAnsi="Times New Roman" w:cs="Times New Roman" w:hint="eastAsia"/>
          <w:spacing w:val="-2"/>
          <w:w w:val="103"/>
          <w:sz w:val="32"/>
          <w:szCs w:val="32"/>
          <w:lang w:eastAsia="zh-CN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、评价方法、评价标准</w:t>
      </w:r>
      <w:r w:rsidR="00D27F3A" w:rsidRPr="006C1B32"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等。</w:t>
      </w:r>
    </w:p>
    <w:p w:rsidR="00D27F3A" w:rsidRPr="00D27F3A" w:rsidRDefault="00E85715" w:rsidP="00E85715">
      <w:pPr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（三）</w:t>
      </w:r>
      <w:r w:rsidR="00D27F3A" w:rsidRPr="00D27F3A">
        <w:rPr>
          <w:rFonts w:ascii="Times New Roman" w:eastAsia="仿宋_GB2312" w:hAnsi="Times New Roman" w:cs="Times New Roman"/>
          <w:sz w:val="32"/>
          <w:szCs w:val="32"/>
          <w:lang w:eastAsia="zh-CN"/>
        </w:rPr>
        <w:t>绩效评价工作过程。</w:t>
      </w:r>
      <w:r w:rsidR="00D27F3A" w:rsidRPr="00D27F3A"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</w:t>
      </w:r>
    </w:p>
    <w:p w:rsidR="00D27F3A" w:rsidRDefault="00D27F3A" w:rsidP="006C1B32">
      <w:pPr>
        <w:spacing w:line="600" w:lineRule="exact"/>
        <w:ind w:firstLineChars="200" w:firstLine="654"/>
        <w:jc w:val="both"/>
        <w:rPr>
          <w:rFonts w:ascii="黑体" w:eastAsia="黑体" w:hAnsi="黑体" w:cs="Times New Roman"/>
          <w:spacing w:val="-4"/>
          <w:w w:val="105"/>
          <w:sz w:val="32"/>
          <w:szCs w:val="32"/>
          <w:lang w:eastAsia="zh-CN"/>
        </w:rPr>
      </w:pPr>
      <w:r w:rsidRPr="00D27F3A">
        <w:rPr>
          <w:rFonts w:ascii="黑体" w:eastAsia="黑体" w:hAnsi="黑体" w:cs="Times New Roman"/>
          <w:spacing w:val="-4"/>
          <w:w w:val="105"/>
          <w:sz w:val="32"/>
          <w:szCs w:val="32"/>
          <w:lang w:eastAsia="zh-CN"/>
        </w:rPr>
        <w:t>三、综合评价情况及评价结论</w:t>
      </w:r>
      <w:r w:rsidR="00E85715">
        <w:rPr>
          <w:rFonts w:ascii="黑体" w:eastAsia="黑体" w:hAnsi="黑体" w:cs="Times New Roman" w:hint="eastAsia"/>
          <w:spacing w:val="-4"/>
          <w:w w:val="105"/>
          <w:sz w:val="32"/>
          <w:szCs w:val="32"/>
          <w:lang w:eastAsia="zh-CN"/>
        </w:rPr>
        <w:t>（</w:t>
      </w:r>
      <w:r w:rsidRPr="00D27F3A">
        <w:rPr>
          <w:rFonts w:ascii="黑体" w:eastAsia="黑体" w:hAnsi="黑体" w:cs="Times New Roman"/>
          <w:spacing w:val="-4"/>
          <w:w w:val="105"/>
          <w:sz w:val="32"/>
          <w:szCs w:val="32"/>
          <w:lang w:eastAsia="zh-CN"/>
        </w:rPr>
        <w:t>附相关评分表）</w:t>
      </w:r>
    </w:p>
    <w:p w:rsidR="00D27F3A" w:rsidRPr="00D27F3A" w:rsidRDefault="00D27F3A" w:rsidP="006C1B32">
      <w:pPr>
        <w:spacing w:line="600" w:lineRule="exact"/>
        <w:ind w:firstLineChars="200" w:firstLine="654"/>
        <w:jc w:val="both"/>
        <w:rPr>
          <w:rFonts w:ascii="黑体" w:eastAsia="黑体" w:hAnsi="黑体" w:cs="Times New Roman"/>
          <w:spacing w:val="-4"/>
          <w:w w:val="105"/>
          <w:sz w:val="32"/>
          <w:szCs w:val="32"/>
          <w:lang w:eastAsia="zh-CN"/>
        </w:rPr>
      </w:pPr>
      <w:r w:rsidRPr="00D27F3A">
        <w:rPr>
          <w:rFonts w:ascii="黑体" w:eastAsia="黑体" w:hAnsi="黑体" w:cs="Times New Roman"/>
          <w:spacing w:val="-4"/>
          <w:w w:val="105"/>
          <w:sz w:val="32"/>
          <w:szCs w:val="32"/>
          <w:lang w:eastAsia="zh-CN"/>
        </w:rPr>
        <w:t>四、绩效评价指标分析</w:t>
      </w:r>
    </w:p>
    <w:p w:rsidR="00D27F3A" w:rsidRPr="00D27F3A" w:rsidRDefault="00E85715" w:rsidP="00E85715">
      <w:pPr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（一）</w:t>
      </w:r>
      <w:r w:rsidR="00D27F3A" w:rsidRPr="00D27F3A">
        <w:rPr>
          <w:rFonts w:ascii="Times New Roman" w:eastAsia="仿宋_GB2312" w:hAnsi="Times New Roman" w:cs="Times New Roman"/>
          <w:sz w:val="32"/>
          <w:szCs w:val="32"/>
          <w:lang w:eastAsia="zh-CN"/>
        </w:rPr>
        <w:t>项目决策情况</w:t>
      </w:r>
      <w:r w:rsidR="00D27F3A" w:rsidRPr="00D27F3A">
        <w:rPr>
          <w:rFonts w:ascii="Times New Roman" w:eastAsia="仿宋_GB2312" w:hAnsi="Times New Roman" w:cs="Times New Roman"/>
          <w:spacing w:val="-115"/>
          <w:sz w:val="32"/>
          <w:szCs w:val="32"/>
          <w:lang w:eastAsia="zh-CN"/>
        </w:rPr>
        <w:t xml:space="preserve"> </w:t>
      </w:r>
      <w:r w:rsidR="00D27F3A" w:rsidRPr="00D27F3A">
        <w:rPr>
          <w:rFonts w:ascii="Times New Roman" w:eastAsia="仿宋_GB2312" w:hAnsi="Times New Roman" w:cs="Times New Roman"/>
          <w:sz w:val="32"/>
          <w:szCs w:val="32"/>
          <w:lang w:eastAsia="zh-CN"/>
        </w:rPr>
        <w:t>。</w:t>
      </w:r>
    </w:p>
    <w:p w:rsidR="00D27F3A" w:rsidRPr="00D27F3A" w:rsidRDefault="00E85715" w:rsidP="00E85715">
      <w:pPr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（二）</w:t>
      </w:r>
      <w:r w:rsidR="00D27F3A" w:rsidRPr="00D27F3A">
        <w:rPr>
          <w:rFonts w:ascii="Times New Roman" w:eastAsia="仿宋_GB2312" w:hAnsi="Times New Roman" w:cs="Times New Roman"/>
          <w:sz w:val="32"/>
          <w:szCs w:val="32"/>
          <w:lang w:eastAsia="zh-CN"/>
        </w:rPr>
        <w:t>项目过程情况</w:t>
      </w:r>
      <w:r w:rsidR="00D27F3A" w:rsidRPr="00D27F3A">
        <w:rPr>
          <w:rFonts w:ascii="Times New Roman" w:eastAsia="仿宋_GB2312" w:hAnsi="Times New Roman" w:cs="Times New Roman"/>
          <w:spacing w:val="-106"/>
          <w:sz w:val="32"/>
          <w:szCs w:val="32"/>
          <w:lang w:eastAsia="zh-CN"/>
        </w:rPr>
        <w:t xml:space="preserve"> </w:t>
      </w:r>
      <w:r w:rsidR="00D27F3A" w:rsidRPr="00D27F3A">
        <w:rPr>
          <w:rFonts w:ascii="Times New Roman" w:eastAsia="仿宋_GB2312" w:hAnsi="Times New Roman" w:cs="Times New Roman"/>
          <w:sz w:val="32"/>
          <w:szCs w:val="32"/>
          <w:lang w:eastAsia="zh-CN"/>
        </w:rPr>
        <w:t>。</w:t>
      </w:r>
    </w:p>
    <w:p w:rsidR="00D27F3A" w:rsidRPr="00D27F3A" w:rsidRDefault="00E85715" w:rsidP="00E85715">
      <w:pPr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（三）</w:t>
      </w:r>
      <w:r w:rsidR="00D27F3A" w:rsidRPr="00D27F3A">
        <w:rPr>
          <w:rFonts w:ascii="Times New Roman" w:eastAsia="仿宋_GB2312" w:hAnsi="Times New Roman" w:cs="Times New Roman"/>
          <w:spacing w:val="-44"/>
          <w:w w:val="80"/>
          <w:sz w:val="32"/>
          <w:szCs w:val="32"/>
          <w:lang w:eastAsia="zh-CN"/>
        </w:rPr>
        <w:t xml:space="preserve"> </w:t>
      </w:r>
      <w:r w:rsidR="00D27F3A" w:rsidRPr="00D27F3A">
        <w:rPr>
          <w:rFonts w:ascii="Times New Roman" w:eastAsia="仿宋_GB2312" w:hAnsi="Times New Roman" w:cs="Times New Roman"/>
          <w:sz w:val="32"/>
          <w:szCs w:val="32"/>
          <w:lang w:eastAsia="zh-CN"/>
        </w:rPr>
        <w:t>项目产出情况</w:t>
      </w:r>
      <w:r w:rsidR="00D27F3A" w:rsidRPr="00D27F3A">
        <w:rPr>
          <w:rFonts w:ascii="Times New Roman" w:eastAsia="仿宋_GB2312" w:hAnsi="Times New Roman" w:cs="Times New Roman"/>
          <w:spacing w:val="-115"/>
          <w:sz w:val="32"/>
          <w:szCs w:val="32"/>
          <w:lang w:eastAsia="zh-CN"/>
        </w:rPr>
        <w:t xml:space="preserve"> </w:t>
      </w:r>
      <w:r w:rsidR="00D27F3A" w:rsidRPr="00D27F3A">
        <w:rPr>
          <w:rFonts w:ascii="Times New Roman" w:eastAsia="仿宋_GB2312" w:hAnsi="Times New Roman" w:cs="Times New Roman"/>
          <w:sz w:val="32"/>
          <w:szCs w:val="32"/>
          <w:lang w:eastAsia="zh-CN"/>
        </w:rPr>
        <w:t>。</w:t>
      </w:r>
    </w:p>
    <w:p w:rsidR="00D27F3A" w:rsidRPr="00D27F3A" w:rsidRDefault="00E85715" w:rsidP="00E85715">
      <w:pPr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（四）</w:t>
      </w:r>
      <w:r w:rsidR="00D27F3A" w:rsidRPr="00D27F3A">
        <w:rPr>
          <w:rFonts w:ascii="Times New Roman" w:eastAsia="仿宋_GB2312" w:hAnsi="Times New Roman" w:cs="Times New Roman"/>
          <w:sz w:val="32"/>
          <w:szCs w:val="32"/>
          <w:lang w:eastAsia="zh-CN"/>
        </w:rPr>
        <w:t>项目效益情况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。</w:t>
      </w:r>
    </w:p>
    <w:p w:rsidR="00D27F3A" w:rsidRPr="00D27F3A" w:rsidRDefault="00D27F3A" w:rsidP="006C1B32">
      <w:pPr>
        <w:spacing w:line="600" w:lineRule="exact"/>
        <w:ind w:firstLineChars="200" w:firstLine="654"/>
        <w:jc w:val="both"/>
        <w:rPr>
          <w:rFonts w:ascii="黑体" w:eastAsia="黑体" w:hAnsi="黑体" w:cs="Times New Roman"/>
          <w:spacing w:val="-4"/>
          <w:w w:val="105"/>
          <w:sz w:val="32"/>
          <w:szCs w:val="32"/>
          <w:lang w:eastAsia="zh-CN"/>
        </w:rPr>
      </w:pPr>
      <w:r w:rsidRPr="00D27F3A">
        <w:rPr>
          <w:rFonts w:ascii="黑体" w:eastAsia="黑体" w:hAnsi="黑体" w:cs="Times New Roman"/>
          <w:spacing w:val="-4"/>
          <w:w w:val="105"/>
          <w:sz w:val="32"/>
          <w:szCs w:val="32"/>
          <w:lang w:eastAsia="zh-CN"/>
        </w:rPr>
        <w:t>五、主要经验及做法</w:t>
      </w:r>
      <w:r>
        <w:rPr>
          <w:rFonts w:ascii="黑体" w:eastAsia="黑体" w:hAnsi="黑体" w:cs="Times New Roman" w:hint="eastAsia"/>
          <w:spacing w:val="-4"/>
          <w:w w:val="105"/>
          <w:sz w:val="32"/>
          <w:szCs w:val="32"/>
          <w:lang w:eastAsia="zh-CN"/>
        </w:rPr>
        <w:t>、</w:t>
      </w:r>
      <w:r w:rsidRPr="00D27F3A">
        <w:rPr>
          <w:rFonts w:ascii="黑体" w:eastAsia="黑体" w:hAnsi="黑体" w:cs="Times New Roman"/>
          <w:spacing w:val="-4"/>
          <w:w w:val="105"/>
          <w:sz w:val="32"/>
          <w:szCs w:val="32"/>
          <w:lang w:eastAsia="zh-CN"/>
        </w:rPr>
        <w:t xml:space="preserve">存在的问题及原因分析 </w:t>
      </w:r>
    </w:p>
    <w:p w:rsidR="00D27F3A" w:rsidRPr="00D27F3A" w:rsidRDefault="00D27F3A" w:rsidP="006C1B32">
      <w:pPr>
        <w:spacing w:line="600" w:lineRule="exact"/>
        <w:ind w:firstLineChars="200" w:firstLine="654"/>
        <w:jc w:val="both"/>
        <w:rPr>
          <w:rFonts w:ascii="黑体" w:eastAsia="黑体" w:hAnsi="黑体" w:cs="Times New Roman"/>
          <w:spacing w:val="-4"/>
          <w:w w:val="105"/>
          <w:sz w:val="32"/>
          <w:szCs w:val="32"/>
          <w:lang w:eastAsia="zh-CN"/>
        </w:rPr>
      </w:pPr>
      <w:r w:rsidRPr="00D27F3A">
        <w:rPr>
          <w:rFonts w:ascii="黑体" w:eastAsia="黑体" w:hAnsi="黑体" w:cs="Times New Roman"/>
          <w:spacing w:val="-4"/>
          <w:w w:val="105"/>
          <w:sz w:val="32"/>
          <w:szCs w:val="32"/>
          <w:lang w:eastAsia="zh-CN"/>
        </w:rPr>
        <w:t>六、有关建议</w:t>
      </w:r>
    </w:p>
    <w:p w:rsidR="0023167C" w:rsidRPr="00D27F3A" w:rsidRDefault="00D27F3A" w:rsidP="006C1B32">
      <w:pPr>
        <w:spacing w:line="600" w:lineRule="exact"/>
        <w:ind w:firstLineChars="200" w:firstLine="654"/>
        <w:jc w:val="both"/>
        <w:rPr>
          <w:rFonts w:ascii="黑体" w:eastAsia="黑体" w:hAnsi="黑体" w:cs="Times New Roman"/>
          <w:spacing w:val="-4"/>
          <w:w w:val="105"/>
          <w:sz w:val="32"/>
          <w:szCs w:val="32"/>
          <w:lang w:eastAsia="zh-CN"/>
        </w:rPr>
      </w:pPr>
      <w:r w:rsidRPr="00D27F3A">
        <w:rPr>
          <w:rFonts w:ascii="黑体" w:eastAsia="黑体" w:hAnsi="黑体" w:cs="Times New Roman"/>
          <w:spacing w:val="-4"/>
          <w:w w:val="105"/>
          <w:sz w:val="32"/>
          <w:szCs w:val="32"/>
          <w:lang w:eastAsia="zh-CN"/>
        </w:rPr>
        <w:t>七、其他需要说明的问题</w:t>
      </w:r>
    </w:p>
    <w:p w:rsidR="00D27F3A" w:rsidRPr="00D27F3A" w:rsidRDefault="001F559F" w:rsidP="006C1B32">
      <w:pPr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注：</w:t>
      </w:r>
      <w:r>
        <w:rPr>
          <w:rFonts w:ascii="仿宋_GB2312" w:eastAsia="仿宋_GB2312" w:hAnsi="宋体" w:cs="宋体" w:hint="eastAsia"/>
          <w:sz w:val="32"/>
          <w:szCs w:val="32"/>
          <w:lang w:eastAsia="zh-CN"/>
        </w:rPr>
        <w:t>绩效评价报告</w:t>
      </w:r>
      <w:r w:rsidR="00904B0D">
        <w:rPr>
          <w:rFonts w:ascii="仿宋_GB2312" w:eastAsia="仿宋_GB2312" w:hAnsi="宋体" w:cs="宋体" w:hint="eastAsia"/>
          <w:sz w:val="32"/>
          <w:szCs w:val="32"/>
          <w:lang w:eastAsia="zh-CN"/>
        </w:rPr>
        <w:t>应</w:t>
      </w:r>
      <w:r>
        <w:rPr>
          <w:rFonts w:ascii="仿宋_GB2312" w:eastAsia="仿宋_GB2312" w:hAnsi="宋体" w:cs="宋体" w:hint="eastAsia"/>
          <w:sz w:val="32"/>
          <w:szCs w:val="32"/>
          <w:lang w:eastAsia="zh-CN"/>
        </w:rPr>
        <w:t>尽量文字简洁、篇幅精简，侧重阐</w:t>
      </w:r>
      <w:r>
        <w:rPr>
          <w:rFonts w:ascii="仿宋_GB2312" w:eastAsia="仿宋_GB2312" w:hAnsi="宋体" w:cs="宋体" w:hint="eastAsia"/>
          <w:sz w:val="32"/>
          <w:szCs w:val="32"/>
          <w:lang w:eastAsia="zh-CN"/>
        </w:rPr>
        <w:lastRenderedPageBreak/>
        <w:t>述绩效评价过程中对决策、产出、过程方面发现的问题和原因分析，</w:t>
      </w:r>
      <w:r w:rsidR="00904B0D">
        <w:rPr>
          <w:rFonts w:ascii="仿宋_GB2312" w:eastAsia="仿宋_GB2312" w:hAnsi="宋体" w:cs="宋体" w:hint="eastAsia"/>
          <w:sz w:val="32"/>
          <w:szCs w:val="32"/>
          <w:lang w:eastAsia="zh-CN"/>
        </w:rPr>
        <w:t>要</w:t>
      </w:r>
      <w:r>
        <w:rPr>
          <w:rFonts w:ascii="仿宋_GB2312" w:eastAsia="仿宋_GB2312" w:hAnsi="宋体" w:cs="宋体" w:hint="eastAsia"/>
          <w:sz w:val="32"/>
          <w:szCs w:val="32"/>
          <w:lang w:eastAsia="zh-CN"/>
        </w:rPr>
        <w:t>实事求是地指出存在问题、归纳经验做法、提出合理建议。</w:t>
      </w:r>
      <w:bookmarkStart w:id="0" w:name="_GoBack"/>
      <w:bookmarkEnd w:id="0"/>
    </w:p>
    <w:sectPr w:rsidR="00D27F3A" w:rsidRPr="00D27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C5B" w:rsidRDefault="00D02C5B" w:rsidP="006C1B32">
      <w:r>
        <w:separator/>
      </w:r>
    </w:p>
  </w:endnote>
  <w:endnote w:type="continuationSeparator" w:id="0">
    <w:p w:rsidR="00D02C5B" w:rsidRDefault="00D02C5B" w:rsidP="006C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C5B" w:rsidRDefault="00D02C5B" w:rsidP="006C1B32">
      <w:r>
        <w:separator/>
      </w:r>
    </w:p>
  </w:footnote>
  <w:footnote w:type="continuationSeparator" w:id="0">
    <w:p w:rsidR="00D02C5B" w:rsidRDefault="00D02C5B" w:rsidP="006C1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3A"/>
    <w:rsid w:val="0018594E"/>
    <w:rsid w:val="001F559F"/>
    <w:rsid w:val="002115F8"/>
    <w:rsid w:val="0023167C"/>
    <w:rsid w:val="005D0F6C"/>
    <w:rsid w:val="006C1B32"/>
    <w:rsid w:val="00904B0D"/>
    <w:rsid w:val="00D02C5B"/>
    <w:rsid w:val="00D10FF2"/>
    <w:rsid w:val="00D27F3A"/>
    <w:rsid w:val="00E8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7F3A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D27F3A"/>
    <w:pPr>
      <w:outlineLvl w:val="0"/>
    </w:pPr>
    <w:rPr>
      <w:rFonts w:ascii="宋体" w:eastAsia="宋体" w:hAnsi="宋体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D27F3A"/>
    <w:rPr>
      <w:rFonts w:ascii="宋体" w:eastAsia="宋体" w:hAnsi="宋体"/>
      <w:kern w:val="0"/>
      <w:sz w:val="33"/>
      <w:szCs w:val="33"/>
      <w:lang w:eastAsia="en-US"/>
    </w:rPr>
  </w:style>
  <w:style w:type="paragraph" w:styleId="a3">
    <w:name w:val="header"/>
    <w:basedOn w:val="a"/>
    <w:link w:val="Char"/>
    <w:uiPriority w:val="99"/>
    <w:unhideWhenUsed/>
    <w:rsid w:val="006C1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1B32"/>
    <w:rPr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6C1B3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1B32"/>
    <w:rPr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7F3A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D27F3A"/>
    <w:pPr>
      <w:outlineLvl w:val="0"/>
    </w:pPr>
    <w:rPr>
      <w:rFonts w:ascii="宋体" w:eastAsia="宋体" w:hAnsi="宋体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D27F3A"/>
    <w:rPr>
      <w:rFonts w:ascii="宋体" w:eastAsia="宋体" w:hAnsi="宋体"/>
      <w:kern w:val="0"/>
      <w:sz w:val="33"/>
      <w:szCs w:val="33"/>
      <w:lang w:eastAsia="en-US"/>
    </w:rPr>
  </w:style>
  <w:style w:type="paragraph" w:styleId="a3">
    <w:name w:val="header"/>
    <w:basedOn w:val="a"/>
    <w:link w:val="Char"/>
    <w:uiPriority w:val="99"/>
    <w:unhideWhenUsed/>
    <w:rsid w:val="006C1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1B32"/>
    <w:rPr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6C1B3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1B32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于喆</dc:creator>
  <cp:lastModifiedBy>刘健</cp:lastModifiedBy>
  <cp:revision>6</cp:revision>
  <cp:lastPrinted>2020-08-06T08:24:00Z</cp:lastPrinted>
  <dcterms:created xsi:type="dcterms:W3CDTF">2020-08-06T08:16:00Z</dcterms:created>
  <dcterms:modified xsi:type="dcterms:W3CDTF">2020-08-09T06:49:00Z</dcterms:modified>
</cp:coreProperties>
</file>